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FA" w:rsidRDefault="00161E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-423545</wp:posOffset>
            </wp:positionV>
            <wp:extent cx="6828155" cy="10033635"/>
            <wp:effectExtent l="0" t="0" r="0" b="0"/>
            <wp:wrapThrough wrapText="bothSides">
              <wp:wrapPolygon edited="0">
                <wp:start x="0" y="328"/>
                <wp:lineTo x="0" y="21571"/>
                <wp:lineTo x="21393" y="21571"/>
                <wp:lineTo x="21393" y="328"/>
                <wp:lineTo x="0" y="32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" t="-1960" r="-1328" b="2779"/>
                    <a:stretch/>
                  </pic:blipFill>
                  <pic:spPr bwMode="auto">
                    <a:xfrm>
                      <a:off x="0" y="0"/>
                      <a:ext cx="6828155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FA" w:rsidRDefault="00161E1F">
      <w:pPr>
        <w:pStyle w:val="a3"/>
        <w:numPr>
          <w:ilvl w:val="0"/>
          <w:numId w:val="2"/>
        </w:numPr>
        <w:tabs>
          <w:tab w:val="left" w:pos="3686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Общее положение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волонтерской (добровольческой) деятельностью понимается волонтерская (добровольческая) деятельность граждан по бескорыстному (безвозмездному или льготных условий) выполнению работ, предоставлению услуг, оказанию иной поддержки </w:t>
      </w:r>
      <w:r>
        <w:rPr>
          <w:rFonts w:ascii="Times New Roman" w:hAnsi="Times New Roman" w:cs="Times New Roman"/>
          <w:sz w:val="28"/>
        </w:rPr>
        <w:t>общественно – полезной направленности.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Волонтерская (добровольческая) деятельность является одним из видов благотворительной деятельности и осуществляется на территории Ямало-Ненецкого автономного округа на основании Федерального закона от 11 августа 1995 </w:t>
      </w:r>
      <w:r>
        <w:rPr>
          <w:rFonts w:ascii="Times New Roman" w:hAnsi="Times New Roman" w:cs="Times New Roman"/>
          <w:sz w:val="28"/>
        </w:rPr>
        <w:t>г. №135 – ФЗ «О благотворительной деятельности и добровольчестве (волонтерстве)» и настоящего Положения.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волонтерской деятельности осуществляется по инициативе граждан РФ (а так же граждан других государств) и лиц без гражданства,  либо по соглаш</w:t>
      </w:r>
      <w:r>
        <w:rPr>
          <w:rFonts w:ascii="Times New Roman" w:hAnsi="Times New Roman" w:cs="Times New Roman"/>
          <w:sz w:val="28"/>
        </w:rPr>
        <w:t>ению добровольной некоммерческой деятельности (далее Соглашение) с организациями всех организационно – правовых форм.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Направление денежных и других материальных средств, оказание помощи в иных формах коммерческим организациям, а также поддержка политически</w:t>
      </w:r>
      <w:r>
        <w:rPr>
          <w:rFonts w:ascii="Times New Roman" w:hAnsi="Times New Roman" w:cs="Times New Roman"/>
          <w:sz w:val="28"/>
        </w:rPr>
        <w:t>х партий, движение, групп и кампаний волонтерской деятельностью не являются.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координации деятельности волонтерского движения создается Городской штаб волонтерского (добровольческого) движения  (далее – ГШВД) деятельность которого осуществляется на осно</w:t>
      </w:r>
      <w:r>
        <w:rPr>
          <w:rFonts w:ascii="Times New Roman" w:hAnsi="Times New Roman" w:cs="Times New Roman"/>
          <w:sz w:val="28"/>
        </w:rPr>
        <w:t>вании данного Положения.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определяет цель и задачи, состав, структуру, основной функции и направления деятельности ГШВД. </w:t>
      </w:r>
    </w:p>
    <w:p w:rsidR="001B31FA" w:rsidRDefault="00161E1F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 и задачи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 ГШВД является создание условий для формирования и развития волонтерского движения в городе Губк</w:t>
      </w:r>
      <w:r>
        <w:rPr>
          <w:rFonts w:ascii="Times New Roman" w:hAnsi="Times New Roman" w:cs="Times New Roman"/>
          <w:sz w:val="28"/>
        </w:rPr>
        <w:t>инский, привлечение детей и молодежи к бескорыстному участию в социально - значимой деятельности.</w:t>
      </w:r>
    </w:p>
    <w:p w:rsidR="001B31FA" w:rsidRDefault="00161E1F">
      <w:pPr>
        <w:pStyle w:val="a3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Задачи ГШВД: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координация деятельности по созданию условий для вовлечения детей и молодежи в социально полезную практику посредством участия в волонтерской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накопление и распространение опыта работы по волонтерским технологиям;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координация деятельности волонтеров в части повышения эффективности применения их труда;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оказания волонтерами качественной помощи, нуждающимся категори</w:t>
      </w:r>
      <w:r>
        <w:rPr>
          <w:rFonts w:ascii="Times New Roman" w:hAnsi="Times New Roman" w:cs="Times New Roman"/>
          <w:sz w:val="28"/>
        </w:rPr>
        <w:t>ям граждан и организациям;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взаимодействия волонтерских объединений с заинтересованными лицами, учреждениями и организациями;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информационно-методическое сопровождение деятельности волонтерских объединений, функционирующих в муниципальных учр</w:t>
      </w:r>
      <w:r>
        <w:rPr>
          <w:rFonts w:ascii="Times New Roman" w:hAnsi="Times New Roman" w:cs="Times New Roman"/>
          <w:sz w:val="28"/>
        </w:rPr>
        <w:t>еждениях города;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внедрение новых технологий в развитие волонтерского движения в городе;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и контроль за процессом регистрации волонтеров на сайте доброволецыроссии.рф;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размещение информации о деятельности добровольцев города на сайте </w:t>
      </w:r>
      <w:hyperlink r:id="rId8" w:history="1">
        <w:r>
          <w:rPr>
            <w:rStyle w:val="a9"/>
            <w:rFonts w:ascii="Times New Roman" w:hAnsi="Times New Roman" w:cs="Times New Roman"/>
            <w:sz w:val="28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8"/>
          </w:rPr>
          <w:t>.mpegg.ru</w:t>
        </w:r>
      </w:hyperlink>
      <w:r>
        <w:rPr>
          <w:rFonts w:ascii="Times New Roman" w:hAnsi="Times New Roman" w:cs="Times New Roman"/>
          <w:sz w:val="28"/>
        </w:rPr>
        <w:t>, других информационных ресурсах;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пропаганда волонтерства (проведение рекламных акций, освещение темы волонтерства (добровольчества) в СМИ и т.д.).</w:t>
      </w:r>
    </w:p>
    <w:p w:rsidR="001B31FA" w:rsidRDefault="00161E1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Направления волонтерской (добровольческой) деятельности</w:t>
      </w:r>
    </w:p>
    <w:p w:rsidR="001B31FA" w:rsidRDefault="00161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Волонтерская (добровольческая) деятельность в городе Губкинский осуществляется по следующим направлениям: </w:t>
      </w:r>
    </w:p>
    <w:p w:rsidR="001B31FA" w:rsidRDefault="00161E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 Социальное (оказание помощи ветеранам труда и войны, пожилым людям и лицам с ограниченными возможностям здоровья, учреждения для детей-сирот, б</w:t>
      </w:r>
      <w:r>
        <w:rPr>
          <w:rFonts w:ascii="Times New Roman" w:hAnsi="Times New Roman" w:cs="Times New Roman"/>
          <w:sz w:val="28"/>
        </w:rPr>
        <w:t>ольницам).</w:t>
      </w:r>
    </w:p>
    <w:p w:rsidR="001B31FA" w:rsidRDefault="00161E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Профилактическое (пропаганда здорового образа жизни, профилактика асоциальных явлений, организация наставнической деятельности в отношении подростков «группы риска»).</w:t>
      </w:r>
    </w:p>
    <w:p w:rsidR="001B31FA" w:rsidRDefault="00161E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 Событийное (оказание помощи в организации и проведении мероприятий,</w:t>
      </w:r>
      <w:r>
        <w:rPr>
          <w:rFonts w:ascii="Times New Roman" w:hAnsi="Times New Roman" w:cs="Times New Roman"/>
          <w:sz w:val="28"/>
        </w:rPr>
        <w:t xml:space="preserve"> конкурсов, праздников спортивно-туристской, творческой, патриотической направленностей различным категориям населения города).</w:t>
      </w:r>
    </w:p>
    <w:p w:rsidR="001B31FA" w:rsidRDefault="00161E1F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Экологическое (организация и проведение экологических мероприятий, подготовка исследовательских работ по экологии, участие </w:t>
      </w:r>
      <w:r>
        <w:rPr>
          <w:rFonts w:ascii="Times New Roman" w:hAnsi="Times New Roman" w:cs="Times New Roman"/>
          <w:sz w:val="28"/>
        </w:rPr>
        <w:t>в научно-практических конференциях, сотрудничество с другими организациями экологической направленности).</w:t>
      </w:r>
    </w:p>
    <w:p w:rsidR="001B31FA" w:rsidRDefault="00161E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Поисково – спасательное.</w:t>
      </w:r>
    </w:p>
    <w:p w:rsidR="001B31FA" w:rsidRDefault="00161E1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Помощь бездомным животным.</w:t>
      </w:r>
    </w:p>
    <w:p w:rsidR="001B31FA" w:rsidRDefault="00161E1F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Структура и состав ГШВД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ГШВД осуществляет свою деятельность на базе МБУ «ЦДДМ «С</w:t>
      </w:r>
      <w:r>
        <w:rPr>
          <w:rFonts w:ascii="Times New Roman" w:hAnsi="Times New Roman" w:cs="Times New Roman"/>
          <w:sz w:val="28"/>
        </w:rPr>
        <w:t>овременник» управления по делам молодежи и туризму Администрации города Губкинского, подотчетен и подконтролен ему.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Руководитель ГШВД назначен из числа специалистов МБУ «ЦДДМ «Современник» приказом директора учреждения.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4.2.1. Руководитель ГШВД обязан</w:t>
      </w:r>
      <w:r>
        <w:rPr>
          <w:rFonts w:ascii="Times New Roman" w:hAnsi="Times New Roman" w:cs="Times New Roman"/>
          <w:sz w:val="28"/>
        </w:rPr>
        <w:t>: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организовывать управление ГШВД;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созывать очередные и внеочередные собрания ГШВД;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председательствовать на очередных и внеочередных собраниях ГШВД;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организовать работу волонтеров (добровольцев) по направлениям волонтерской (добровольческой) деятел</w:t>
      </w:r>
      <w:r>
        <w:rPr>
          <w:rFonts w:ascii="Times New Roman" w:hAnsi="Times New Roman" w:cs="Times New Roman"/>
          <w:sz w:val="28"/>
        </w:rPr>
        <w:t>ьности (п.3 настоящего Положения);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организовать работу по регистрации волонтеров (добровольцев) и плана мероприятий, проводимых ГШВД, на сайте добровольцыроссии.рф;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направлять отчеты о деятельности ГШВД в адрес Координационного совета по развитию </w:t>
      </w:r>
      <w:r>
        <w:rPr>
          <w:rFonts w:ascii="Times New Roman" w:hAnsi="Times New Roman" w:cs="Times New Roman"/>
          <w:sz w:val="28"/>
        </w:rPr>
        <w:t>добровольчества (волонтерства) в городе Губкинском (далее – Координационный совет).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4.3. В состав ГШВД входят представители учреждений, общественных и некоммерческих организаций, заинтересованных в развитии волонтерской деятельности и курирующие его (далее</w:t>
      </w:r>
      <w:r>
        <w:rPr>
          <w:rFonts w:ascii="Times New Roman" w:hAnsi="Times New Roman" w:cs="Times New Roman"/>
          <w:sz w:val="28"/>
        </w:rPr>
        <w:t xml:space="preserve"> - руководители).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4.3.1.  Руководители имеют право: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принимать участие во всех мероприятиях, проводимых ГШВД;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вносить рекомендации по улучшению работы ГШВД;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координировать работу в своём учреждении (объединении).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4.3.2. Руководители обязаны: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напр</w:t>
      </w:r>
      <w:r>
        <w:rPr>
          <w:rFonts w:ascii="Times New Roman" w:hAnsi="Times New Roman" w:cs="Times New Roman"/>
          <w:sz w:val="28"/>
        </w:rPr>
        <w:t xml:space="preserve">авлять план работы на год по запросу председателя Координационного совета или руководителя ГШВД;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предоставлять отчетность о количестве волонтеров (добровольцев), зарегистрированных на сайте добровольцыросии.рф, перечне проводимых добровольческих меропр</w:t>
      </w:r>
      <w:r>
        <w:rPr>
          <w:rFonts w:ascii="Times New Roman" w:hAnsi="Times New Roman" w:cs="Times New Roman"/>
          <w:sz w:val="28"/>
        </w:rPr>
        <w:t>иятий по запросу председателя Координационного совета или руководителя ГШВД.</w:t>
      </w:r>
    </w:p>
    <w:p w:rsidR="001B31FA" w:rsidRDefault="00161E1F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Основные виды деятельности ГШВД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Методическая: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генерирование идей, разработка и внедрение новых технологий в развитие волонтерского (добровольческого) движения;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</w:t>
      </w:r>
      <w:r>
        <w:rPr>
          <w:rFonts w:ascii="Times New Roman" w:hAnsi="Times New Roman" w:cs="Times New Roman"/>
          <w:sz w:val="28"/>
        </w:rPr>
        <w:t>е на базе ГШВД опорной методической площадки для распространения опыта работы по волонтерству (добровольчеству);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социально-значимых мероприятий и проектов;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положений по проектам, связанным с волонтерством (добровольчеством).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>
        <w:rPr>
          <w:rFonts w:ascii="Times New Roman" w:hAnsi="Times New Roman" w:cs="Times New Roman"/>
          <w:sz w:val="28"/>
        </w:rPr>
        <w:t xml:space="preserve"> Организационная: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координация деятельности по развитию волонтерского (добровольческого) движения;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и ведение банка данных о волонтерах (добровольцах) города Губкинский, единой базы вакансий для волонтеров (добровольцев);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-организация взаимод</w:t>
      </w:r>
      <w:r>
        <w:rPr>
          <w:rFonts w:ascii="Times New Roman" w:hAnsi="Times New Roman" w:cs="Times New Roman"/>
          <w:sz w:val="28"/>
        </w:rPr>
        <w:t xml:space="preserve">ействия с лицами, учреждениями и организациями, заинтересованными в привлечении волонтерского труда;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участия волонтеров (добровольцев) в мероприятиях муниципального, окружного уровней, направленных на популяризацию и повышение престижа волон</w:t>
      </w:r>
      <w:r>
        <w:rPr>
          <w:rFonts w:ascii="Times New Roman" w:hAnsi="Times New Roman" w:cs="Times New Roman"/>
          <w:sz w:val="28"/>
        </w:rPr>
        <w:t xml:space="preserve">терской (добровольческой) деятельности. 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Информационно-аналитическая: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информирование волонтеров (добровольцев) города о проведении мероприятий на территории муниципального образования города Губкинский, нуждающихся в их поддержке;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взаимодействие с</w:t>
      </w:r>
      <w:r>
        <w:rPr>
          <w:rFonts w:ascii="Times New Roman" w:hAnsi="Times New Roman" w:cs="Times New Roman"/>
          <w:sz w:val="28"/>
        </w:rPr>
        <w:t xml:space="preserve">о СМИ (публикации в периодических изданиях, организация рекламной агитации в СМИ, на </w:t>
      </w:r>
      <w:r>
        <w:rPr>
          <w:rFonts w:ascii="Times New Roman" w:hAnsi="Times New Roman" w:cs="Times New Roman"/>
          <w:sz w:val="28"/>
          <w:lang w:val="en-US"/>
        </w:rPr>
        <w:t>TV</w:t>
      </w:r>
      <w:r>
        <w:rPr>
          <w:rFonts w:ascii="Times New Roman" w:hAnsi="Times New Roman" w:cs="Times New Roman"/>
          <w:sz w:val="28"/>
        </w:rPr>
        <w:t xml:space="preserve"> и интернет-порталах);</w:t>
      </w:r>
    </w:p>
    <w:p w:rsidR="001B31FA" w:rsidRDefault="00161E1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и мониторинг эффективности деятельности волонтерских (добровольских) объединений;</w:t>
      </w:r>
    </w:p>
    <w:sectPr w:rsidR="001B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1F" w:rsidRDefault="00161E1F">
      <w:pPr>
        <w:spacing w:after="0" w:line="240" w:lineRule="auto"/>
      </w:pPr>
      <w:r>
        <w:separator/>
      </w:r>
    </w:p>
  </w:endnote>
  <w:endnote w:type="continuationSeparator" w:id="0">
    <w:p w:rsidR="00161E1F" w:rsidRDefault="0016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1F" w:rsidRDefault="00161E1F">
      <w:pPr>
        <w:spacing w:after="0" w:line="240" w:lineRule="auto"/>
      </w:pPr>
      <w:r>
        <w:separator/>
      </w:r>
    </w:p>
  </w:footnote>
  <w:footnote w:type="continuationSeparator" w:id="0">
    <w:p w:rsidR="00161E1F" w:rsidRDefault="0016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81E"/>
    <w:multiLevelType w:val="hybridMultilevel"/>
    <w:tmpl w:val="39BC67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00443"/>
    <w:multiLevelType w:val="hybridMultilevel"/>
    <w:tmpl w:val="A31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D83"/>
    <w:multiLevelType w:val="multilevel"/>
    <w:tmpl w:val="30B4E37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445E0D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C1705B"/>
    <w:multiLevelType w:val="hybridMultilevel"/>
    <w:tmpl w:val="67FA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0D98"/>
    <w:multiLevelType w:val="multilevel"/>
    <w:tmpl w:val="568458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78FB0905"/>
    <w:multiLevelType w:val="hybridMultilevel"/>
    <w:tmpl w:val="82CAEC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31FA"/>
    <w:rsid w:val="00161E1F"/>
    <w:rsid w:val="001B31FA"/>
    <w:rsid w:val="00C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B3C19-D83D-486A-A183-34BE4A98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g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Содружество</dc:creator>
  <cp:keywords/>
  <dc:description/>
  <cp:lastModifiedBy>Фануза Попазогло</cp:lastModifiedBy>
  <cp:revision>24</cp:revision>
  <cp:lastPrinted>2018-12-04T10:53:00Z</cp:lastPrinted>
  <dcterms:created xsi:type="dcterms:W3CDTF">2018-09-19T14:37:00Z</dcterms:created>
  <dcterms:modified xsi:type="dcterms:W3CDTF">2022-04-20T12:31:00Z</dcterms:modified>
</cp:coreProperties>
</file>