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F9" w:rsidRDefault="007B33F9" w:rsidP="007B3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754189" w:rsidRPr="00754189" w:rsidRDefault="00754189" w:rsidP="00A81D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4189">
        <w:rPr>
          <w:rFonts w:ascii="Times New Roman" w:eastAsia="Calibri" w:hAnsi="Times New Roman" w:cs="Times New Roman"/>
          <w:b/>
          <w:sz w:val="28"/>
          <w:szCs w:val="24"/>
        </w:rPr>
        <w:t>ОТЧЕТ</w:t>
      </w:r>
    </w:p>
    <w:p w:rsidR="00754189" w:rsidRDefault="000C6872" w:rsidP="00A81D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о </w:t>
      </w:r>
      <w:r w:rsidR="00481B2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результатах работы </w:t>
      </w:r>
      <w:r w:rsidR="00754189"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>поискового отряда «Красноармеец»</w:t>
      </w:r>
    </w:p>
    <w:p w:rsidR="007B33F9" w:rsidRPr="00A81D53" w:rsidRDefault="00754189" w:rsidP="00A81D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>в</w:t>
      </w:r>
      <w:r w:rsidR="00481B2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рамках </w:t>
      </w:r>
      <w:r w:rsidR="000C6872">
        <w:rPr>
          <w:rFonts w:ascii="Times New Roman" w:eastAsia="Calibri" w:hAnsi="Times New Roman" w:cs="Times New Roman"/>
          <w:b/>
          <w:i/>
          <w:sz w:val="28"/>
          <w:szCs w:val="24"/>
        </w:rPr>
        <w:t>поисково-разведовательных мероприятий на территории города-героя Севастополь</w:t>
      </w:r>
    </w:p>
    <w:p w:rsidR="00754189" w:rsidRPr="007B33F9" w:rsidRDefault="000C6872" w:rsidP="00A81D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(09 – 19 сентября</w:t>
      </w:r>
      <w:r w:rsidR="00754189"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2022 года).</w:t>
      </w:r>
    </w:p>
    <w:p w:rsidR="007B33F9" w:rsidRPr="0087211A" w:rsidRDefault="007B33F9" w:rsidP="00A81D53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</w:p>
    <w:p w:rsidR="00F801C8" w:rsidRDefault="00444139" w:rsidP="00F801C8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189">
        <w:rPr>
          <w:rFonts w:ascii="Times New Roman" w:eastAsia="Calibri" w:hAnsi="Times New Roman" w:cs="Times New Roman"/>
          <w:b/>
          <w:sz w:val="28"/>
          <w:szCs w:val="24"/>
        </w:rPr>
        <w:t>Цель командировки:</w:t>
      </w:r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Участие поискового о</w:t>
      </w:r>
      <w:r w:rsidR="00CC5C15" w:rsidRPr="00754189">
        <w:rPr>
          <w:rFonts w:ascii="Times New Roman" w:eastAsia="Calibri" w:hAnsi="Times New Roman" w:cs="Times New Roman"/>
          <w:sz w:val="28"/>
          <w:szCs w:val="24"/>
        </w:rPr>
        <w:t>т</w:t>
      </w:r>
      <w:r w:rsidR="000C6872">
        <w:rPr>
          <w:rFonts w:ascii="Times New Roman" w:eastAsia="Calibri" w:hAnsi="Times New Roman" w:cs="Times New Roman"/>
          <w:sz w:val="28"/>
          <w:szCs w:val="24"/>
        </w:rPr>
        <w:t>ряда «Красноармеец» (в составе 1</w:t>
      </w:r>
      <w:r w:rsidR="0024291B" w:rsidRPr="00754189">
        <w:rPr>
          <w:rFonts w:ascii="Times New Roman" w:eastAsia="Calibri" w:hAnsi="Times New Roman" w:cs="Times New Roman"/>
          <w:sz w:val="28"/>
          <w:szCs w:val="24"/>
        </w:rPr>
        <w:t xml:space="preserve"> человек</w:t>
      </w:r>
      <w:r w:rsidR="000C6872">
        <w:rPr>
          <w:rFonts w:ascii="Times New Roman" w:eastAsia="Calibri" w:hAnsi="Times New Roman" w:cs="Times New Roman"/>
          <w:sz w:val="28"/>
          <w:szCs w:val="24"/>
        </w:rPr>
        <w:t>а</w:t>
      </w:r>
      <w:r w:rsidRPr="00754189">
        <w:rPr>
          <w:rFonts w:ascii="Times New Roman" w:eastAsia="Calibri" w:hAnsi="Times New Roman" w:cs="Times New Roman"/>
          <w:sz w:val="28"/>
          <w:szCs w:val="24"/>
        </w:rPr>
        <w:t>) в</w:t>
      </w:r>
      <w:r w:rsidR="000C6872">
        <w:rPr>
          <w:rFonts w:ascii="Times New Roman" w:eastAsia="Calibri" w:hAnsi="Times New Roman" w:cs="Times New Roman"/>
          <w:sz w:val="28"/>
          <w:szCs w:val="24"/>
        </w:rPr>
        <w:t xml:space="preserve"> поисково-разведовательных мероприятиях на территории города-героя Севастополь</w:t>
      </w:r>
      <w:r w:rsidR="00A81D53">
        <w:rPr>
          <w:rFonts w:ascii="Times New Roman" w:eastAsia="Calibri" w:hAnsi="Times New Roman" w:cs="Times New Roman"/>
          <w:sz w:val="28"/>
          <w:szCs w:val="24"/>
        </w:rPr>
        <w:t>, увековечение памят</w:t>
      </w:r>
      <w:r w:rsidR="000C6872">
        <w:rPr>
          <w:rFonts w:ascii="Times New Roman" w:eastAsia="Calibri" w:hAnsi="Times New Roman" w:cs="Times New Roman"/>
          <w:sz w:val="28"/>
          <w:szCs w:val="24"/>
        </w:rPr>
        <w:t>и погибших при защите Отечества.</w:t>
      </w:r>
    </w:p>
    <w:p w:rsidR="00F801C8" w:rsidRDefault="00F801C8" w:rsidP="00F801C8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42B80" w:rsidRPr="00754189" w:rsidRDefault="007B33F9" w:rsidP="00F801C8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54189">
        <w:rPr>
          <w:rFonts w:ascii="Times New Roman" w:eastAsia="Calibri" w:hAnsi="Times New Roman" w:cs="Times New Roman"/>
          <w:b/>
          <w:sz w:val="28"/>
          <w:szCs w:val="24"/>
        </w:rPr>
        <w:t>Итоги к</w:t>
      </w:r>
      <w:r w:rsidR="00444139" w:rsidRPr="00754189">
        <w:rPr>
          <w:rFonts w:ascii="Times New Roman" w:eastAsia="Calibri" w:hAnsi="Times New Roman" w:cs="Times New Roman"/>
          <w:b/>
          <w:sz w:val="28"/>
          <w:szCs w:val="24"/>
        </w:rPr>
        <w:t>омандировки:</w:t>
      </w:r>
    </w:p>
    <w:p w:rsidR="00E66DEA" w:rsidRDefault="000C6872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 9 по 19 сентября</w:t>
      </w:r>
      <w:r w:rsidR="00D313FE" w:rsidRPr="00754189">
        <w:rPr>
          <w:rFonts w:ascii="Times New Roman" w:eastAsia="Calibri" w:hAnsi="Times New Roman" w:cs="Times New Roman"/>
          <w:sz w:val="28"/>
          <w:szCs w:val="24"/>
        </w:rPr>
        <w:t xml:space="preserve"> 2022 года</w:t>
      </w:r>
      <w:r w:rsidR="00E66DEA">
        <w:rPr>
          <w:rFonts w:ascii="Times New Roman" w:eastAsia="Calibri" w:hAnsi="Times New Roman" w:cs="Times New Roman"/>
          <w:sz w:val="28"/>
          <w:szCs w:val="24"/>
        </w:rPr>
        <w:t xml:space="preserve"> ПО «Красноармеец» в составе 1 человека (командир отряда Д.А. Новожилов) принял участие в поисково-разведовательных работах на территории и близ города-героя Севастополя. Изначально планировалось задействовать в поисковых работах школьников из НРМОБУ «Каркатеевская СОШ» в количестве 3 человек, однако, решением Администрации Нефтеюганского района, в связи с напряженной обстановкой в городе Севастополь, разрешение на поездку несовершеннолетних выдано не было. </w:t>
      </w:r>
    </w:p>
    <w:p w:rsidR="00E66DEA" w:rsidRDefault="00E66DEA" w:rsidP="00A81D5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течение 5 дней работы проводились в районе Мекензиевых гор на местах, где с гитлеровцами в 1942 году сражались части 345 СБр и </w:t>
      </w:r>
      <w:r w:rsidRPr="00E66DEA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>79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 xml:space="preserve"> МСБр. В ходе поисковой разведки обнаружены неизвестные ранее советские траншеи, переделанные гитлеровцами под свою оборонительную линию (путем «разворота» в сторону советской обороны пулеметных точек). В траншеях обнаружен пулеметный настрел (гильзы 7,92 мм «Маузер»), стальная пулеметная лента к чешскому станковому пулемету 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  <w:lang w:val="en-US"/>
        </w:rPr>
        <w:t>ZB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  <w:lang w:val="en-US"/>
        </w:rPr>
        <w:t xml:space="preserve">vz. 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 xml:space="preserve">, гильза патрона к револьверу Нагана и патроны к винтовке Мосина, а также предохранительная вилка чешской гранаты 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  <w:lang w:val="en-US"/>
        </w:rPr>
        <w:t>VZ-34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 xml:space="preserve">. Все вышеперечисленное свидетельствовало об ожесточенном бое между гитлеровцами и советскими воинами на данном участке. </w:t>
      </w:r>
    </w:p>
    <w:p w:rsidR="00D313FE" w:rsidRDefault="00E66DEA" w:rsidP="00A81D5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>Исходя из получившейся картины были определены участки, по которым на данную траншею наступали советские бойцы, что позволило нам обозначить перспективные, в плане поиска незахороненных останков советских воинов места, они будут исследоваться зимой 2022/2023 года, после падения трав. Поисково-разведовательные работы на данном участке осложнены особенностями почвы и постоянными искусственными изменениями ландшафта (распашка, противопожарные полосы, новые лесные насаждения и пр.). При работе в районе Мекензиевых гор остаков советских воинов обнаружить не удалось.</w:t>
      </w:r>
    </w:p>
    <w:p w:rsidR="00E66DEA" w:rsidRDefault="00E66DEA" w:rsidP="00A81D5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 xml:space="preserve">Также, в течение 5 дней проводились разведовательные работы на Сапун-горе, которой гитлеровцы овладели 29 июня 1942 года, а в 1944 году уже части советских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51-й </w:t>
      </w:r>
      <w:r w:rsidRPr="00E66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Отдельной </w:t>
      </w:r>
      <w:r w:rsidRPr="00E66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Приморской арми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й выбили гитлеровцев с  занимаемых рубежей. В ходе разведовательных работ обнаружен разрушенный ЖБОТ и часть нетронутой траншеи, которые были исследованы на пердмет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нахождения в них останков советских воинов. При работе в траншее и возле нее были обнаружены предметы обмундирования и снаряжения советских бойцов: фрагменты противогаза, каска СШ-40, советская солдатская кружка, советские и немецкие гильзы и патроны, фрагменты снарядных ящиков, взрывоопасные предметы и пр. Останоков советских воинов обнаружить не удалось, однако при проведении поисковых работ был определен продолжительный </w:t>
      </w:r>
      <w:r w:rsidR="00F15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нетронутый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участок </w:t>
      </w:r>
      <w:r w:rsidR="00F15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боевой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траншеи, на котором будут проводиться дальнейшие поисковые работы 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 xml:space="preserve">зимой/весной 2023 года. Поисково-разведовательные работы на данном участке осложнены особенностями почвы (каменистая почва) и искусственными изменениями ландшафта </w:t>
      </w:r>
      <w:r w:rsidR="00F1516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>(грейдирование</w:t>
      </w:r>
      <w:r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  <w:t>, новые лесные насаждения и пр.)</w:t>
      </w:r>
    </w:p>
    <w:p w:rsidR="00E66DEA" w:rsidRDefault="00E66DEA" w:rsidP="00A81D5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 w:themeFill="background1"/>
        </w:rPr>
      </w:pPr>
    </w:p>
    <w:p w:rsidR="00D313FE" w:rsidRDefault="00D313FE" w:rsidP="00E66D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66DEA" w:rsidRDefault="00E66DEA" w:rsidP="00E66D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66DEA" w:rsidRPr="00754189" w:rsidRDefault="00E66DEA" w:rsidP="00E66D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41E47" w:rsidRDefault="00541E47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41E47" w:rsidRDefault="00541E47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1967764</wp:posOffset>
            </wp:positionH>
            <wp:positionV relativeFrom="paragraph">
              <wp:posOffset>11252</wp:posOffset>
            </wp:positionV>
            <wp:extent cx="1600896" cy="1600896"/>
            <wp:effectExtent l="57150" t="57150" r="56515" b="56515"/>
            <wp:wrapNone/>
            <wp:docPr id="1" name="Рисунок 1" descr="C:\Users\Красноармеец\AppData\Local\Microsoft\Windows\INetCache\Content.Word\Макет печа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расноармеец\AppData\Local\Microsoft\Windows\INetCache\Content.Word\Макет печа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9738">
                      <a:off x="0" y="0"/>
                      <a:ext cx="1600804" cy="160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1C8" w:rsidRDefault="00F801C8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b"/>
        <w:tblpPr w:leftFromText="180" w:rightFromText="180" w:vertAnchor="text" w:horzAnchor="margin" w:tblpX="74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2268"/>
        <w:gridCol w:w="2801"/>
      </w:tblGrid>
      <w:tr w:rsidR="00541E47" w:rsidTr="00E20EA7">
        <w:tc>
          <w:tcPr>
            <w:tcW w:w="5104" w:type="dxa"/>
          </w:tcPr>
          <w:p w:rsidR="00E20EA7" w:rsidRDefault="00541E47" w:rsidP="00E20E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Командир </w:t>
            </w:r>
          </w:p>
          <w:p w:rsidR="00541E47" w:rsidRPr="00F801C8" w:rsidRDefault="00541E47" w:rsidP="00E20E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ПО </w:t>
            </w:r>
            <w:r w:rsidRPr="00F801C8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«Красноармеец»</w:t>
            </w:r>
          </w:p>
          <w:p w:rsidR="00541E47" w:rsidRDefault="00541E47" w:rsidP="00E20E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541E47" w:rsidRPr="00F801C8" w:rsidRDefault="00541E47" w:rsidP="00E20E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u w:val="single"/>
                <w:lang w:eastAsia="ru-RU"/>
              </w:rPr>
              <w:drawing>
                <wp:inline distT="0" distB="0" distL="0" distR="0">
                  <wp:extent cx="885825" cy="609600"/>
                  <wp:effectExtent l="0" t="0" r="0" b="0"/>
                  <wp:docPr id="3" name="Рисунок 3" descr="C:\Users\Красноармеец\AppData\Local\Microsoft\Windows\INetCache\Content.Word\signatur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Красноармеец\AppData\Local\Microsoft\Windows\INetCache\Content.Word\signatur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541E47" w:rsidRDefault="00541E47" w:rsidP="00E20E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</w:p>
          <w:p w:rsidR="00541E47" w:rsidRPr="00F801C8" w:rsidRDefault="00541E47" w:rsidP="00E20E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F801C8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Д.А. Новожилов</w:t>
            </w:r>
          </w:p>
        </w:tc>
      </w:tr>
    </w:tbl>
    <w:p w:rsidR="00F801C8" w:rsidRDefault="00F801C8" w:rsidP="00E20E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01C8" w:rsidRPr="00E20EA7" w:rsidRDefault="000C6872" w:rsidP="00E20EA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Дата: 23 сентября</w:t>
      </w:r>
      <w:r w:rsidR="00E20EA7" w:rsidRPr="00E20EA7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541E47" w:rsidRPr="00E20EA7">
        <w:rPr>
          <w:rFonts w:ascii="Times New Roman" w:eastAsia="Calibri" w:hAnsi="Times New Roman" w:cs="Times New Roman"/>
          <w:b/>
          <w:i/>
          <w:sz w:val="28"/>
          <w:szCs w:val="24"/>
        </w:rPr>
        <w:t>2022 года</w:t>
      </w:r>
    </w:p>
    <w:p w:rsidR="007B33F9" w:rsidRPr="00754189" w:rsidRDefault="007B33F9" w:rsidP="00754189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sectPr w:rsidR="007B33F9" w:rsidRPr="00754189" w:rsidSect="007B33F9">
      <w:pgSz w:w="11906" w:h="16838"/>
      <w:pgMar w:top="851" w:right="707" w:bottom="709" w:left="1134" w:header="708" w:footer="708" w:gutter="0"/>
      <w:pgNumType w:start="1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76" w:rsidRDefault="00091276" w:rsidP="00F419DC">
      <w:pPr>
        <w:spacing w:after="0" w:line="240" w:lineRule="auto"/>
      </w:pPr>
      <w:r>
        <w:separator/>
      </w:r>
    </w:p>
  </w:endnote>
  <w:endnote w:type="continuationSeparator" w:id="1">
    <w:p w:rsidR="00091276" w:rsidRDefault="00091276" w:rsidP="00F4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76" w:rsidRDefault="00091276" w:rsidP="00F419DC">
      <w:pPr>
        <w:spacing w:after="0" w:line="240" w:lineRule="auto"/>
      </w:pPr>
      <w:r>
        <w:separator/>
      </w:r>
    </w:p>
  </w:footnote>
  <w:footnote w:type="continuationSeparator" w:id="1">
    <w:p w:rsidR="00091276" w:rsidRDefault="00091276" w:rsidP="00F4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497"/>
    <w:multiLevelType w:val="hybridMultilevel"/>
    <w:tmpl w:val="C456C344"/>
    <w:lvl w:ilvl="0" w:tplc="4ABEB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B1A71"/>
    <w:multiLevelType w:val="hybridMultilevel"/>
    <w:tmpl w:val="09264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F92"/>
    <w:rsid w:val="00000139"/>
    <w:rsid w:val="00020108"/>
    <w:rsid w:val="00032E27"/>
    <w:rsid w:val="00037A81"/>
    <w:rsid w:val="000642F7"/>
    <w:rsid w:val="00081EE8"/>
    <w:rsid w:val="00091276"/>
    <w:rsid w:val="000915FB"/>
    <w:rsid w:val="000930BB"/>
    <w:rsid w:val="000C6872"/>
    <w:rsid w:val="000E3BE5"/>
    <w:rsid w:val="000F7864"/>
    <w:rsid w:val="0015756F"/>
    <w:rsid w:val="001F42D7"/>
    <w:rsid w:val="002018BD"/>
    <w:rsid w:val="0024291B"/>
    <w:rsid w:val="002473BE"/>
    <w:rsid w:val="00262087"/>
    <w:rsid w:val="002A59D7"/>
    <w:rsid w:val="002C60D6"/>
    <w:rsid w:val="002E08CF"/>
    <w:rsid w:val="002F4612"/>
    <w:rsid w:val="00322A6A"/>
    <w:rsid w:val="003255E3"/>
    <w:rsid w:val="00362BB4"/>
    <w:rsid w:val="003B1EAB"/>
    <w:rsid w:val="00401FE3"/>
    <w:rsid w:val="00404CF0"/>
    <w:rsid w:val="00432BD6"/>
    <w:rsid w:val="00444139"/>
    <w:rsid w:val="0045516E"/>
    <w:rsid w:val="00466F35"/>
    <w:rsid w:val="00481B29"/>
    <w:rsid w:val="00496951"/>
    <w:rsid w:val="004A66B3"/>
    <w:rsid w:val="004B23B2"/>
    <w:rsid w:val="004D726E"/>
    <w:rsid w:val="004F2FF9"/>
    <w:rsid w:val="005174C8"/>
    <w:rsid w:val="00541E47"/>
    <w:rsid w:val="00554A4C"/>
    <w:rsid w:val="00566033"/>
    <w:rsid w:val="005A71EC"/>
    <w:rsid w:val="005D0C4E"/>
    <w:rsid w:val="005F1F79"/>
    <w:rsid w:val="00665C54"/>
    <w:rsid w:val="006707D5"/>
    <w:rsid w:val="00673B6E"/>
    <w:rsid w:val="006B544D"/>
    <w:rsid w:val="006E1C7F"/>
    <w:rsid w:val="00722099"/>
    <w:rsid w:val="00754189"/>
    <w:rsid w:val="00770C4C"/>
    <w:rsid w:val="00772432"/>
    <w:rsid w:val="007B33F9"/>
    <w:rsid w:val="0084533C"/>
    <w:rsid w:val="0087211A"/>
    <w:rsid w:val="008D724D"/>
    <w:rsid w:val="008E04A1"/>
    <w:rsid w:val="00927FFC"/>
    <w:rsid w:val="00942B80"/>
    <w:rsid w:val="0095723E"/>
    <w:rsid w:val="009777D3"/>
    <w:rsid w:val="00996133"/>
    <w:rsid w:val="009E4F92"/>
    <w:rsid w:val="009F1101"/>
    <w:rsid w:val="00A023D2"/>
    <w:rsid w:val="00A47674"/>
    <w:rsid w:val="00A57866"/>
    <w:rsid w:val="00A60A0C"/>
    <w:rsid w:val="00A81D53"/>
    <w:rsid w:val="00A8621C"/>
    <w:rsid w:val="00A939FB"/>
    <w:rsid w:val="00AA1D65"/>
    <w:rsid w:val="00AC2451"/>
    <w:rsid w:val="00AE5CEF"/>
    <w:rsid w:val="00AF6B78"/>
    <w:rsid w:val="00B04A72"/>
    <w:rsid w:val="00B2180D"/>
    <w:rsid w:val="00B36560"/>
    <w:rsid w:val="00B40C4F"/>
    <w:rsid w:val="00B65EC6"/>
    <w:rsid w:val="00B85093"/>
    <w:rsid w:val="00B85E4D"/>
    <w:rsid w:val="00B91593"/>
    <w:rsid w:val="00BA2EC0"/>
    <w:rsid w:val="00BA5A83"/>
    <w:rsid w:val="00BB12BA"/>
    <w:rsid w:val="00BD45B9"/>
    <w:rsid w:val="00BE44AE"/>
    <w:rsid w:val="00BF3DBF"/>
    <w:rsid w:val="00C11A6F"/>
    <w:rsid w:val="00C253AA"/>
    <w:rsid w:val="00C3742F"/>
    <w:rsid w:val="00C558F3"/>
    <w:rsid w:val="00C875DB"/>
    <w:rsid w:val="00CB2BF5"/>
    <w:rsid w:val="00CB6D48"/>
    <w:rsid w:val="00CB7BA3"/>
    <w:rsid w:val="00CC4092"/>
    <w:rsid w:val="00CC5C15"/>
    <w:rsid w:val="00D12A16"/>
    <w:rsid w:val="00D13B05"/>
    <w:rsid w:val="00D25A20"/>
    <w:rsid w:val="00D313FE"/>
    <w:rsid w:val="00D854F6"/>
    <w:rsid w:val="00E16398"/>
    <w:rsid w:val="00E20EA7"/>
    <w:rsid w:val="00E37EB2"/>
    <w:rsid w:val="00E57059"/>
    <w:rsid w:val="00E65982"/>
    <w:rsid w:val="00E66DEA"/>
    <w:rsid w:val="00EC4B41"/>
    <w:rsid w:val="00F15166"/>
    <w:rsid w:val="00F20628"/>
    <w:rsid w:val="00F419DC"/>
    <w:rsid w:val="00F72F00"/>
    <w:rsid w:val="00F801C8"/>
    <w:rsid w:val="00F93821"/>
    <w:rsid w:val="00FE2A99"/>
    <w:rsid w:val="00FE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9DC"/>
  </w:style>
  <w:style w:type="paragraph" w:styleId="a5">
    <w:name w:val="footer"/>
    <w:basedOn w:val="a"/>
    <w:link w:val="a6"/>
    <w:uiPriority w:val="99"/>
    <w:unhideWhenUsed/>
    <w:rsid w:val="00F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9DC"/>
  </w:style>
  <w:style w:type="paragraph" w:styleId="a7">
    <w:name w:val="Balloon Text"/>
    <w:basedOn w:val="a"/>
    <w:link w:val="a8"/>
    <w:uiPriority w:val="99"/>
    <w:semiHidden/>
    <w:unhideWhenUsed/>
    <w:rsid w:val="00B8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E4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174C8"/>
    <w:pPr>
      <w:spacing w:after="0" w:line="240" w:lineRule="auto"/>
    </w:pPr>
  </w:style>
  <w:style w:type="paragraph" w:styleId="aa">
    <w:name w:val="Normal (Web)"/>
    <w:basedOn w:val="a"/>
    <w:semiHidden/>
    <w:unhideWhenUsed/>
    <w:rsid w:val="00EC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24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2022-05-17T07:11:00Z</cp:lastPrinted>
  <dcterms:created xsi:type="dcterms:W3CDTF">2015-02-25T17:15:00Z</dcterms:created>
  <dcterms:modified xsi:type="dcterms:W3CDTF">2022-09-24T10:55:00Z</dcterms:modified>
</cp:coreProperties>
</file>