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B8" w:rsidRDefault="00414BB8" w:rsidP="00414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Утверждаю.</w:t>
      </w:r>
    </w:p>
    <w:p w:rsidR="00414BB8" w:rsidRDefault="00414BB8" w:rsidP="00414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Директор МБОУ ДО ДДТ</w:t>
      </w:r>
    </w:p>
    <w:p w:rsidR="00414BB8" w:rsidRDefault="00414BB8" w:rsidP="00414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_________Сидорова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414BB8" w:rsidRDefault="00414BB8" w:rsidP="00414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Приказ №__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</w:t>
      </w:r>
    </w:p>
    <w:p w:rsidR="00414BB8" w:rsidRDefault="00414BB8" w:rsidP="00414B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BB8" w:rsidRDefault="00414BB8" w:rsidP="00B22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BB8" w:rsidRDefault="00414BB8" w:rsidP="00B22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BB8" w:rsidRDefault="00414BB8" w:rsidP="00B22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BB8" w:rsidRDefault="00414BB8" w:rsidP="00B22E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1FD" w:rsidRDefault="001A21FD" w:rsidP="00B22E3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>ДОЛЖНОСТНЫЕ ОБЯЗАННОСТИ РУКОВ</w:t>
      </w:r>
      <w:r>
        <w:rPr>
          <w:rFonts w:ascii="Times New Roman" w:hAnsi="Times New Roman" w:cs="Times New Roman"/>
          <w:sz w:val="24"/>
          <w:szCs w:val="24"/>
        </w:rPr>
        <w:t>ОДИТЕЛЯ ЦЕНТРА  ПОДДЕРЖКИ ДОБРОВОЛЬЧЕСТВА</w:t>
      </w:r>
      <w:r w:rsidR="00B22E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- ГОРОДСКОЙ ОЕ/КРУГ ГОРОД СКОПИН</w:t>
      </w:r>
    </w:p>
    <w:p w:rsidR="001A21FD" w:rsidRPr="002751F7" w:rsidRDefault="001A21FD" w:rsidP="001A2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F7">
        <w:rPr>
          <w:rFonts w:ascii="Times New Roman" w:hAnsi="Times New Roman" w:cs="Times New Roman"/>
          <w:b/>
          <w:sz w:val="24"/>
          <w:szCs w:val="24"/>
        </w:rPr>
        <w:t xml:space="preserve"> 1. ОБЩИЕ ПОЛОЖЕНИЯ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>1.1. Настоящие должностные обязанности определяют функциональные обязан</w:t>
      </w:r>
      <w:r>
        <w:rPr>
          <w:rFonts w:ascii="Times New Roman" w:hAnsi="Times New Roman" w:cs="Times New Roman"/>
          <w:sz w:val="24"/>
          <w:szCs w:val="24"/>
        </w:rPr>
        <w:t>ности, права и ответственность р</w:t>
      </w:r>
      <w:r w:rsidRPr="001A21FD">
        <w:rPr>
          <w:rFonts w:ascii="Times New Roman" w:hAnsi="Times New Roman" w:cs="Times New Roman"/>
          <w:sz w:val="24"/>
          <w:szCs w:val="24"/>
        </w:rPr>
        <w:t xml:space="preserve">уководителя центра </w:t>
      </w:r>
      <w:r>
        <w:rPr>
          <w:rFonts w:ascii="Times New Roman" w:hAnsi="Times New Roman" w:cs="Times New Roman"/>
          <w:sz w:val="24"/>
          <w:szCs w:val="24"/>
        </w:rPr>
        <w:t>поддержки добровольчества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(далее – руководителя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1.2. Основные понятия: </w:t>
      </w:r>
      <w:r>
        <w:rPr>
          <w:rFonts w:ascii="Times New Roman" w:hAnsi="Times New Roman" w:cs="Times New Roman"/>
          <w:sz w:val="24"/>
          <w:szCs w:val="24"/>
        </w:rPr>
        <w:t>Центр поддержки добровольчества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– общественная организация, деятельность которой направлена на создание условий для вовлечения обучающихся всех форм в добровольческое движение, социально-значимую деятельность. Общее собрание – высший орган управления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, в состав которого входят постоянные члены Волонтерского </w:t>
      </w:r>
      <w:r>
        <w:rPr>
          <w:rFonts w:ascii="Times New Roman" w:hAnsi="Times New Roman" w:cs="Times New Roman"/>
          <w:sz w:val="24"/>
          <w:szCs w:val="24"/>
        </w:rPr>
        <w:t>штаба города (руководители волонтерских отрядов, действующих на территории муниципального образования – городской округ город Скопин)</w:t>
      </w:r>
      <w:r w:rsidRPr="001A21FD">
        <w:rPr>
          <w:rFonts w:ascii="Times New Roman" w:hAnsi="Times New Roman" w:cs="Times New Roman"/>
          <w:sz w:val="24"/>
          <w:szCs w:val="24"/>
        </w:rPr>
        <w:t xml:space="preserve">. Постоянные члены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A21FD">
        <w:rPr>
          <w:rFonts w:ascii="Times New Roman" w:hAnsi="Times New Roman" w:cs="Times New Roman"/>
          <w:sz w:val="24"/>
          <w:szCs w:val="24"/>
        </w:rPr>
        <w:t xml:space="preserve">ентра – обучающиеся </w:t>
      </w:r>
      <w:r>
        <w:rPr>
          <w:rFonts w:ascii="Times New Roman" w:hAnsi="Times New Roman" w:cs="Times New Roman"/>
          <w:sz w:val="24"/>
          <w:szCs w:val="24"/>
        </w:rPr>
        <w:t>мо-го город Скопин</w:t>
      </w:r>
      <w:r w:rsidRPr="001A21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волонтеры в возрасте 18+, «серебряные добровольцы» города.</w:t>
      </w:r>
      <w:r w:rsidRPr="001A21FD">
        <w:rPr>
          <w:rFonts w:ascii="Times New Roman" w:hAnsi="Times New Roman" w:cs="Times New Roman"/>
          <w:sz w:val="24"/>
          <w:szCs w:val="24"/>
        </w:rPr>
        <w:t xml:space="preserve"> Руководитель проекта – лицо, избираемое проектной группой на период разработки, реализации отдельного проекта. </w:t>
      </w:r>
      <w:proofErr w:type="spellStart"/>
      <w:proofErr w:type="gramStart"/>
      <w:r w:rsidRPr="001A21FD">
        <w:rPr>
          <w:rFonts w:ascii="Times New Roman" w:hAnsi="Times New Roman" w:cs="Times New Roman"/>
          <w:sz w:val="24"/>
          <w:szCs w:val="24"/>
        </w:rPr>
        <w:t>Тим-лидер</w:t>
      </w:r>
      <w:proofErr w:type="spellEnd"/>
      <w:proofErr w:type="gramEnd"/>
      <w:r w:rsidRPr="001A21FD">
        <w:rPr>
          <w:rFonts w:ascii="Times New Roman" w:hAnsi="Times New Roman" w:cs="Times New Roman"/>
          <w:sz w:val="24"/>
          <w:szCs w:val="24"/>
        </w:rPr>
        <w:t xml:space="preserve"> – руководитель команды волонтеров, систематически реализующей мероприятия по отдельному направлению деятельности.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Руководитель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штатным сотрудников МБОУ ДО ДДТ города Скопина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. </w:t>
      </w:r>
      <w:r w:rsidR="002751F7">
        <w:rPr>
          <w:rFonts w:ascii="Times New Roman" w:hAnsi="Times New Roman" w:cs="Times New Roman"/>
          <w:sz w:val="24"/>
          <w:szCs w:val="24"/>
        </w:rPr>
        <w:t xml:space="preserve">1.4. На должность руководителя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 w:rsidR="002751F7"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назначается лицо, имеющее опыт волонтерской деятельности, опыт курирования/управления группой волонтеров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1.5. Руководитель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должен знать: </w:t>
      </w:r>
      <w:proofErr w:type="gramStart"/>
      <w:r w:rsidRPr="001A21FD">
        <w:rPr>
          <w:rFonts w:ascii="Times New Roman" w:hAnsi="Times New Roman" w:cs="Times New Roman"/>
          <w:sz w:val="24"/>
          <w:szCs w:val="24"/>
        </w:rPr>
        <w:t xml:space="preserve">Законодательные и нормативные правовые акты, регулирующие волонтерскую деятельность, в т.ч. ФЗ «О благотворительной деятельности и благотворительных организациях», «Об общественных объединениях», Всемирную декларацию добровольчества (2001 г.) и др. Методические материалы по организации волонтерской деятельности, в т.ч. мотивы и причины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>, характерные черты, типы, потребности волонтеров, способы мотивации волонтеров, способы привлечения новых волонтеров, виды волонтерской деятельности, роли волонтеров, способы организации</w:t>
      </w:r>
      <w:proofErr w:type="gramEnd"/>
      <w:r w:rsidRPr="001A21FD">
        <w:rPr>
          <w:rFonts w:ascii="Times New Roman" w:hAnsi="Times New Roman" w:cs="Times New Roman"/>
          <w:sz w:val="24"/>
          <w:szCs w:val="24"/>
        </w:rPr>
        <w:t xml:space="preserve"> деятельности волонтерской организации, нормы объема работ волонтеров, обязанности волонтера, принципы составления отчетной документации, принципы составления инструкции для волонтеров, принципы поиска партнеров и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lastRenderedPageBreak/>
        <w:t>благополучателей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>, другие рекомендации по развитию волонтерской деятельности. Содержание понятий: волонтер, доброволец, общественное объединение. Цели и задачи, осн</w:t>
      </w:r>
      <w:r>
        <w:rPr>
          <w:rFonts w:ascii="Times New Roman" w:hAnsi="Times New Roman" w:cs="Times New Roman"/>
          <w:sz w:val="24"/>
          <w:szCs w:val="24"/>
        </w:rPr>
        <w:t xml:space="preserve">овные направления деятельности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ентра. Положение о деятельности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. Правила техники безопасности. Приемы и средства успешной коммуникации.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>1.6. В период врем</w:t>
      </w:r>
      <w:r>
        <w:rPr>
          <w:rFonts w:ascii="Times New Roman" w:hAnsi="Times New Roman" w:cs="Times New Roman"/>
          <w:sz w:val="24"/>
          <w:szCs w:val="24"/>
        </w:rPr>
        <w:t xml:space="preserve">енного отсутствия руководителя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его обязанности возлагаются на одного из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1FD" w:rsidRPr="002751F7" w:rsidRDefault="001A21FD" w:rsidP="001A2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1F7">
        <w:rPr>
          <w:rFonts w:ascii="Times New Roman" w:hAnsi="Times New Roman" w:cs="Times New Roman"/>
          <w:b/>
          <w:sz w:val="24"/>
          <w:szCs w:val="24"/>
        </w:rPr>
        <w:t xml:space="preserve">2. ФУНКЦИОНАЛЬНЫЕ ОБЯЗАННОСТИ Руководитель Центра: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Действует от имени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ентра, представляет интересы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в отношениях с организациями, </w:t>
      </w:r>
      <w:r>
        <w:rPr>
          <w:rFonts w:ascii="Times New Roman" w:hAnsi="Times New Roman" w:cs="Times New Roman"/>
          <w:sz w:val="24"/>
          <w:szCs w:val="24"/>
        </w:rPr>
        <w:t>образовательными организациями, предприятиями</w:t>
      </w:r>
      <w:r w:rsidRPr="001A21FD">
        <w:rPr>
          <w:rFonts w:ascii="Times New Roman" w:hAnsi="Times New Roman" w:cs="Times New Roman"/>
          <w:sz w:val="24"/>
          <w:szCs w:val="24"/>
        </w:rPr>
        <w:t xml:space="preserve">, и другими физическими лицами.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2.2. В начале календарного года описывает содержание основных направлений деятельности, определяет программу развития, план работы на год, утверждает его на Общем собрании, осуществляет корректировку плана по мере необходимости.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2.3. Еженедельно проводит собрания с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тим-лидерами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, в ходе которых заслушивает отчеты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, корректирует, согласует планы работы каждого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</w:t>
      </w:r>
      <w:r w:rsidR="00414BB8">
        <w:rPr>
          <w:rFonts w:ascii="Times New Roman" w:hAnsi="Times New Roman" w:cs="Times New Roman"/>
          <w:sz w:val="24"/>
          <w:szCs w:val="24"/>
        </w:rPr>
        <w:t>-</w:t>
      </w:r>
      <w:r w:rsidRPr="001A21FD">
        <w:rPr>
          <w:rFonts w:ascii="Times New Roman" w:hAnsi="Times New Roman" w:cs="Times New Roman"/>
          <w:sz w:val="24"/>
          <w:szCs w:val="24"/>
        </w:rPr>
        <w:t>лидера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 на предстоящую неделю и дальнейшую перспективу деятельности.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2.4. Не реже одного раза в три месяца проводит Общее собрание: Председательствует на Общем собрании. В том случае, если при принятии решения голоса распределяются поровну, голос руководителя считается решающим. Выносит на повестку решение вопросов, относящихся к ведению Общего собрания. Представляет отчет о деятельности за текущий период.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Ежедневно не менее восьми</w:t>
      </w:r>
      <w:r w:rsidRPr="001A21FD">
        <w:rPr>
          <w:rFonts w:ascii="Times New Roman" w:hAnsi="Times New Roman" w:cs="Times New Roman"/>
          <w:sz w:val="24"/>
          <w:szCs w:val="24"/>
        </w:rPr>
        <w:t xml:space="preserve"> часов находиться на рабочем месте, осуществляет деятельность, направленную на реализацию плана развития, плана работы, в т.ч.: Проводит мониторинг организаций-партнеров, мероприятий в целях организации и проведения возможных совместных мероприятий. Осуществляет сбор отчетов о проделанной работе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A21FD">
        <w:rPr>
          <w:rFonts w:ascii="Times New Roman" w:hAnsi="Times New Roman" w:cs="Times New Roman"/>
          <w:sz w:val="24"/>
          <w:szCs w:val="24"/>
        </w:rPr>
        <w:t>ентра. Осуществляет переговоры, заключает соглашения с организациями об участии во</w:t>
      </w:r>
      <w:r>
        <w:rPr>
          <w:rFonts w:ascii="Times New Roman" w:hAnsi="Times New Roman" w:cs="Times New Roman"/>
          <w:sz w:val="24"/>
          <w:szCs w:val="24"/>
        </w:rPr>
        <w:t>лонтеров Ц</w:t>
      </w:r>
      <w:r w:rsidRPr="001A21FD">
        <w:rPr>
          <w:rFonts w:ascii="Times New Roman" w:hAnsi="Times New Roman" w:cs="Times New Roman"/>
          <w:sz w:val="24"/>
          <w:szCs w:val="24"/>
        </w:rPr>
        <w:t xml:space="preserve">ентра в организации и проведении определенных мероприятий. Информирует членов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A21FD">
        <w:rPr>
          <w:rFonts w:ascii="Times New Roman" w:hAnsi="Times New Roman" w:cs="Times New Roman"/>
          <w:sz w:val="24"/>
          <w:szCs w:val="24"/>
        </w:rPr>
        <w:t xml:space="preserve">ентра о мероприятиях центра, знакомит с обязанностями, техникой безопасности,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дресс-кодом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, правилами поведения в зависимости от специфики мероприятия. Ведет базу данных, фиксирует часы работы волонтеров по каждому мероприятию. Организует мониторинг эффективности деятельности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. Производит набор новых волонтеров, проводит собеседования с потенциальными волонтерами. Производит набор волонтеров для работы по отдельным мероприятиям. Информирует общественность о деятельности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A21FD">
        <w:rPr>
          <w:rFonts w:ascii="Times New Roman" w:hAnsi="Times New Roman" w:cs="Times New Roman"/>
          <w:sz w:val="24"/>
          <w:szCs w:val="24"/>
        </w:rPr>
        <w:t xml:space="preserve">ентра посредством информационных ресурсов: официальный сайт </w:t>
      </w:r>
      <w:r>
        <w:rPr>
          <w:rFonts w:ascii="Times New Roman" w:hAnsi="Times New Roman" w:cs="Times New Roman"/>
          <w:sz w:val="24"/>
          <w:szCs w:val="24"/>
        </w:rPr>
        <w:t>администрации города и управления образования и молодежной политики</w:t>
      </w:r>
      <w:r w:rsidRPr="001A21FD">
        <w:rPr>
          <w:rFonts w:ascii="Times New Roman" w:hAnsi="Times New Roman" w:cs="Times New Roman"/>
          <w:sz w:val="24"/>
          <w:szCs w:val="24"/>
        </w:rPr>
        <w:t xml:space="preserve">, газета </w:t>
      </w:r>
      <w:r>
        <w:rPr>
          <w:rFonts w:ascii="Times New Roman" w:hAnsi="Times New Roman" w:cs="Times New Roman"/>
          <w:sz w:val="24"/>
          <w:szCs w:val="24"/>
        </w:rPr>
        <w:t>и ТВ</w:t>
      </w:r>
      <w:r w:rsidRPr="001A21FD">
        <w:rPr>
          <w:rFonts w:ascii="Times New Roman" w:hAnsi="Times New Roman" w:cs="Times New Roman"/>
          <w:sz w:val="24"/>
          <w:szCs w:val="24"/>
        </w:rPr>
        <w:t xml:space="preserve">, социальные сети. Курирует создание учебно-методических, инструктивных материалов для волонтеров. Осуществляет взаимодействие с руководителем </w:t>
      </w:r>
      <w:r>
        <w:rPr>
          <w:rFonts w:ascii="Times New Roman" w:hAnsi="Times New Roman" w:cs="Times New Roman"/>
          <w:sz w:val="24"/>
          <w:szCs w:val="24"/>
        </w:rPr>
        <w:t>регионального отделения «Волонтерский ресурсный цент поддержки добровольчества»</w:t>
      </w:r>
      <w:r w:rsidRPr="001A21FD">
        <w:rPr>
          <w:rFonts w:ascii="Times New Roman" w:hAnsi="Times New Roman" w:cs="Times New Roman"/>
          <w:sz w:val="24"/>
          <w:szCs w:val="24"/>
        </w:rPr>
        <w:t>.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lastRenderedPageBreak/>
        <w:t xml:space="preserve"> 2.6. Осуществляет контроль, обеспечивает условия для комфортной безопасной работы волонтеров на мероприятии.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2.7. Ведет учет выдачи и сдачи имущества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1A21FD">
        <w:rPr>
          <w:rFonts w:ascii="Times New Roman" w:hAnsi="Times New Roman" w:cs="Times New Roman"/>
          <w:sz w:val="24"/>
          <w:szCs w:val="24"/>
        </w:rPr>
        <w:t xml:space="preserve">ентра, сувенирной продукции. </w:t>
      </w:r>
    </w:p>
    <w:p w:rsid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2.8. Организует обучение волонтеров (тренинги и семинары в свободное время), инструктаж волонтеров перед началом проведения очередного мероприятия. </w:t>
      </w:r>
    </w:p>
    <w:p w:rsidR="00B22E39" w:rsidRDefault="00B22E39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1A21FD" w:rsidRPr="001A21FD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 xml:space="preserve">годно анализирует деятельность </w:t>
      </w:r>
      <w:r w:rsidR="001A21FD"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</w:t>
      </w:r>
      <w:r w:rsidR="001A21FD" w:rsidRPr="001A21FD">
        <w:rPr>
          <w:rFonts w:ascii="Times New Roman" w:hAnsi="Times New Roman" w:cs="Times New Roman"/>
          <w:sz w:val="24"/>
          <w:szCs w:val="24"/>
        </w:rPr>
        <w:t xml:space="preserve"> за прошедший период, предоставляет открытый устный и письменный отчет, в т.ч. по критериям: Количественные и качественные показатели деятельности ВЦ (количество и уровень акций, мероприятий, волонтеров, </w:t>
      </w:r>
      <w:proofErr w:type="spellStart"/>
      <w:r w:rsidR="001A21FD" w:rsidRPr="001A21FD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1A21FD" w:rsidRPr="001A21FD">
        <w:rPr>
          <w:rFonts w:ascii="Times New Roman" w:hAnsi="Times New Roman" w:cs="Times New Roman"/>
          <w:sz w:val="24"/>
          <w:szCs w:val="24"/>
        </w:rPr>
        <w:t xml:space="preserve">, изданных брошюр, учебно-методических материалов, видеороликов, оказанных услуг). Финансовая оценка (количество средств, привлеченных на реализацию деятельности за год, структура расходов по направлениям деятельности). Общественная оценка (получение региональных и федеральных грантов, поддержка деятельности муниципальными и региональными властями, награды и поощрения, признание власти через взаимодействие организации с ней, благодарности </w:t>
      </w:r>
      <w:proofErr w:type="spellStart"/>
      <w:r w:rsidR="001A21FD" w:rsidRPr="001A21FD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1A21FD" w:rsidRPr="001A21FD">
        <w:rPr>
          <w:rFonts w:ascii="Times New Roman" w:hAnsi="Times New Roman" w:cs="Times New Roman"/>
          <w:sz w:val="24"/>
          <w:szCs w:val="24"/>
        </w:rPr>
        <w:t xml:space="preserve">, отзывы о работе </w:t>
      </w:r>
      <w:r>
        <w:rPr>
          <w:rFonts w:ascii="Times New Roman" w:hAnsi="Times New Roman" w:cs="Times New Roman"/>
          <w:sz w:val="24"/>
          <w:szCs w:val="24"/>
        </w:rPr>
        <w:t>Центра</w:t>
      </w:r>
      <w:r w:rsidR="001A21FD" w:rsidRPr="001A21FD">
        <w:rPr>
          <w:rFonts w:ascii="Times New Roman" w:hAnsi="Times New Roman" w:cs="Times New Roman"/>
          <w:sz w:val="24"/>
          <w:szCs w:val="24"/>
        </w:rPr>
        <w:t xml:space="preserve"> в СМИ).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>2.11. Организует конкурс «</w:t>
      </w:r>
      <w:r w:rsidR="00B22E39">
        <w:rPr>
          <w:rFonts w:ascii="Times New Roman" w:hAnsi="Times New Roman" w:cs="Times New Roman"/>
          <w:sz w:val="24"/>
          <w:szCs w:val="24"/>
        </w:rPr>
        <w:t>Скопин – город доброй воли</w:t>
      </w:r>
      <w:r w:rsidRPr="001A21FD">
        <w:rPr>
          <w:rFonts w:ascii="Times New Roman" w:hAnsi="Times New Roman" w:cs="Times New Roman"/>
          <w:sz w:val="24"/>
          <w:szCs w:val="24"/>
        </w:rPr>
        <w:t>»: осуществляет подсчет рейтинга, участвует в организации церемонии награждения «</w:t>
      </w:r>
      <w:r w:rsidR="00B22E39">
        <w:rPr>
          <w:rFonts w:ascii="Times New Roman" w:hAnsi="Times New Roman" w:cs="Times New Roman"/>
          <w:sz w:val="24"/>
          <w:szCs w:val="24"/>
        </w:rPr>
        <w:t>Доброволец</w:t>
      </w:r>
      <w:r w:rsidRPr="001A21FD">
        <w:rPr>
          <w:rFonts w:ascii="Times New Roman" w:hAnsi="Times New Roman" w:cs="Times New Roman"/>
          <w:sz w:val="24"/>
          <w:szCs w:val="24"/>
        </w:rPr>
        <w:t xml:space="preserve"> года», возглавляет комиссию при подсчете рейтинга волонтеров за период годовой деятельности.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>2.12. Организуе</w:t>
      </w:r>
      <w:r w:rsidR="00B22E39">
        <w:rPr>
          <w:rFonts w:ascii="Times New Roman" w:hAnsi="Times New Roman" w:cs="Times New Roman"/>
          <w:sz w:val="24"/>
          <w:szCs w:val="24"/>
        </w:rPr>
        <w:t xml:space="preserve">т распространение информации о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 w:rsidR="00B22E39">
        <w:rPr>
          <w:rFonts w:ascii="Times New Roman" w:hAnsi="Times New Roman" w:cs="Times New Roman"/>
          <w:sz w:val="24"/>
          <w:szCs w:val="24"/>
        </w:rPr>
        <w:t>ентре</w:t>
      </w:r>
      <w:r w:rsidRPr="001A21FD">
        <w:rPr>
          <w:rFonts w:ascii="Times New Roman" w:hAnsi="Times New Roman" w:cs="Times New Roman"/>
          <w:sz w:val="24"/>
          <w:szCs w:val="24"/>
        </w:rPr>
        <w:t xml:space="preserve"> среди общественности. </w:t>
      </w:r>
    </w:p>
    <w:p w:rsidR="00B22E39" w:rsidRDefault="00B22E39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2751F7">
        <w:rPr>
          <w:rFonts w:ascii="Times New Roman" w:hAnsi="Times New Roman" w:cs="Times New Roman"/>
          <w:b/>
          <w:sz w:val="24"/>
          <w:szCs w:val="24"/>
        </w:rPr>
        <w:t>3. ПРАВА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1A21FD" w:rsidRPr="001A21F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</w:t>
      </w:r>
      <w:r w:rsidR="001A21FD" w:rsidRPr="001A21FD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3.1. Давать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тим-лидерам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 поручения и задания по кругу вопросов, входящих в его функциональные обязанности.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3.2. Принимать решение об освобождении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 от должности.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3.3. Контролировать выполнение плановых заданий и работу, а также своевременное выполнение отдельных поручений и заданий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3.4. Запрашивать и получать необходимые материалы и документы, относящиеся к вопросам деятельности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тим-лидеров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2751F7">
        <w:rPr>
          <w:rFonts w:ascii="Times New Roman" w:hAnsi="Times New Roman" w:cs="Times New Roman"/>
          <w:b/>
          <w:sz w:val="24"/>
          <w:szCs w:val="24"/>
        </w:rPr>
        <w:t>4</w:t>
      </w:r>
      <w:r w:rsidR="00B22E39" w:rsidRPr="002751F7">
        <w:rPr>
          <w:rFonts w:ascii="Times New Roman" w:hAnsi="Times New Roman" w:cs="Times New Roman"/>
          <w:b/>
          <w:sz w:val="24"/>
          <w:szCs w:val="24"/>
        </w:rPr>
        <w:t>. ОТВЕТСТВЕННОСТЬ</w:t>
      </w:r>
      <w:r w:rsidR="00B22E39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 w:rsidR="00B22E39"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 несет ответственность </w:t>
      </w:r>
      <w:proofErr w:type="gramStart"/>
      <w:r w:rsidRPr="001A21F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A21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>4.1. Результат</w:t>
      </w:r>
      <w:r w:rsidR="00B22E39">
        <w:rPr>
          <w:rFonts w:ascii="Times New Roman" w:hAnsi="Times New Roman" w:cs="Times New Roman"/>
          <w:sz w:val="24"/>
          <w:szCs w:val="24"/>
        </w:rPr>
        <w:t xml:space="preserve">ы и эффективность деятельности </w:t>
      </w:r>
      <w:r w:rsidRPr="001A21FD">
        <w:rPr>
          <w:rFonts w:ascii="Times New Roman" w:hAnsi="Times New Roman" w:cs="Times New Roman"/>
          <w:sz w:val="24"/>
          <w:szCs w:val="24"/>
        </w:rPr>
        <w:t>Ц</w:t>
      </w:r>
      <w:r w:rsidR="00B22E39">
        <w:rPr>
          <w:rFonts w:ascii="Times New Roman" w:hAnsi="Times New Roman" w:cs="Times New Roman"/>
          <w:sz w:val="24"/>
          <w:szCs w:val="24"/>
        </w:rPr>
        <w:t>ентра</w:t>
      </w:r>
      <w:r w:rsidRPr="001A21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E39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4.2. Невыполнение своих функциональных обязанностей, а также работу </w:t>
      </w:r>
      <w:proofErr w:type="spellStart"/>
      <w:r w:rsidRPr="001A21FD">
        <w:rPr>
          <w:rFonts w:ascii="Times New Roman" w:hAnsi="Times New Roman" w:cs="Times New Roman"/>
          <w:sz w:val="24"/>
          <w:szCs w:val="24"/>
        </w:rPr>
        <w:t>тим</w:t>
      </w:r>
      <w:r w:rsidR="00B22E39">
        <w:rPr>
          <w:rFonts w:ascii="Times New Roman" w:hAnsi="Times New Roman" w:cs="Times New Roman"/>
          <w:sz w:val="24"/>
          <w:szCs w:val="24"/>
        </w:rPr>
        <w:t>-</w:t>
      </w:r>
      <w:r w:rsidRPr="001A21FD">
        <w:rPr>
          <w:rFonts w:ascii="Times New Roman" w:hAnsi="Times New Roman" w:cs="Times New Roman"/>
          <w:sz w:val="24"/>
          <w:szCs w:val="24"/>
        </w:rPr>
        <w:t>лидеров</w:t>
      </w:r>
      <w:proofErr w:type="spellEnd"/>
      <w:r w:rsidRPr="001A21FD">
        <w:rPr>
          <w:rFonts w:ascii="Times New Roman" w:hAnsi="Times New Roman" w:cs="Times New Roman"/>
          <w:sz w:val="24"/>
          <w:szCs w:val="24"/>
        </w:rPr>
        <w:t xml:space="preserve">, волонтеров центра. </w:t>
      </w:r>
    </w:p>
    <w:p w:rsidR="005706DD" w:rsidRPr="001A21FD" w:rsidRDefault="001A21FD" w:rsidP="001A21FD">
      <w:pPr>
        <w:jc w:val="both"/>
        <w:rPr>
          <w:rFonts w:ascii="Times New Roman" w:hAnsi="Times New Roman" w:cs="Times New Roman"/>
          <w:sz w:val="24"/>
          <w:szCs w:val="24"/>
        </w:rPr>
      </w:pPr>
      <w:r w:rsidRPr="001A21FD">
        <w:rPr>
          <w:rFonts w:ascii="Times New Roman" w:hAnsi="Times New Roman" w:cs="Times New Roman"/>
          <w:sz w:val="24"/>
          <w:szCs w:val="24"/>
        </w:rPr>
        <w:t xml:space="preserve">4.3. Недостоверную информацию о состоянии выполнения планов работ </w:t>
      </w:r>
      <w:r w:rsidR="00B22E39">
        <w:rPr>
          <w:rFonts w:ascii="Times New Roman" w:hAnsi="Times New Roman" w:cs="Times New Roman"/>
          <w:sz w:val="24"/>
          <w:szCs w:val="24"/>
        </w:rPr>
        <w:t>Центра.</w:t>
      </w:r>
    </w:p>
    <w:sectPr w:rsidR="005706DD" w:rsidRPr="001A21FD" w:rsidSect="0057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1FD"/>
    <w:rsid w:val="001A21FD"/>
    <w:rsid w:val="002751F7"/>
    <w:rsid w:val="00414BB8"/>
    <w:rsid w:val="005706DD"/>
    <w:rsid w:val="00597393"/>
    <w:rsid w:val="009F0066"/>
    <w:rsid w:val="00B22E39"/>
    <w:rsid w:val="00B6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2021-12-09T11:09:00Z</dcterms:created>
  <dcterms:modified xsi:type="dcterms:W3CDTF">2021-12-09T11:09:00Z</dcterms:modified>
</cp:coreProperties>
</file>