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CE" w:rsidRPr="00C80A70" w:rsidRDefault="003876CE" w:rsidP="003876CE">
      <w:pPr>
        <w:overflowPunct w:val="0"/>
        <w:jc w:val="center"/>
        <w:textAlignment w:val="baseline"/>
        <w:rPr>
          <w:b/>
          <w:sz w:val="28"/>
          <w:szCs w:val="28"/>
        </w:rPr>
      </w:pPr>
      <w:r w:rsidRPr="00C80A70">
        <w:rPr>
          <w:b/>
          <w:sz w:val="28"/>
          <w:szCs w:val="28"/>
        </w:rPr>
        <w:t>Описание деятельности ТОС</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Совет ТОС «</w:t>
      </w:r>
      <w:proofErr w:type="spellStart"/>
      <w:r w:rsidRPr="00806E4C">
        <w:rPr>
          <w:rFonts w:eastAsia="Calibri"/>
          <w:sz w:val="28"/>
          <w:szCs w:val="28"/>
          <w:lang w:eastAsia="en-US"/>
        </w:rPr>
        <w:t>Малаховский</w:t>
      </w:r>
      <w:proofErr w:type="spellEnd"/>
      <w:r w:rsidRPr="00806E4C">
        <w:rPr>
          <w:rFonts w:eastAsia="Calibri"/>
          <w:sz w:val="28"/>
          <w:szCs w:val="28"/>
          <w:lang w:eastAsia="en-US"/>
        </w:rPr>
        <w:t>» был создан инициативной группой в 2005 году, является коллективным исполнительным органом, обеспечивающим организационно-распорядительные функции по организации собственных инициатив граждан, а также участие граждан в решении вопросов местного значения.</w:t>
      </w:r>
    </w:p>
    <w:p w:rsidR="003876CE" w:rsidRPr="00806E4C" w:rsidRDefault="004860E1" w:rsidP="003876CE">
      <w:pPr>
        <w:widowControl w:val="0"/>
        <w:autoSpaceDE w:val="0"/>
        <w:autoSpaceDN w:val="0"/>
        <w:adjustRightInd w:val="0"/>
        <w:ind w:firstLine="851"/>
        <w:jc w:val="both"/>
        <w:outlineLvl w:val="1"/>
        <w:rPr>
          <w:rFonts w:eastAsia="Calibri"/>
          <w:sz w:val="28"/>
          <w:szCs w:val="28"/>
          <w:lang w:eastAsia="en-US"/>
        </w:rPr>
      </w:pPr>
      <w:r>
        <w:rPr>
          <w:rFonts w:eastAsia="Calibri"/>
          <w:sz w:val="28"/>
          <w:szCs w:val="28"/>
          <w:lang w:eastAsia="en-US"/>
        </w:rPr>
        <w:t xml:space="preserve">В марте 2020 </w:t>
      </w:r>
      <w:r w:rsidR="003876CE" w:rsidRPr="00806E4C">
        <w:rPr>
          <w:rFonts w:eastAsia="Calibri"/>
          <w:sz w:val="28"/>
          <w:szCs w:val="28"/>
          <w:lang w:eastAsia="en-US"/>
        </w:rPr>
        <w:t>г. проведена отчётно-выборная конференция ТОС «</w:t>
      </w:r>
      <w:proofErr w:type="spellStart"/>
      <w:r w:rsidR="003876CE" w:rsidRPr="00806E4C">
        <w:rPr>
          <w:rFonts w:eastAsia="Calibri"/>
          <w:sz w:val="28"/>
          <w:szCs w:val="28"/>
          <w:lang w:eastAsia="en-US"/>
        </w:rPr>
        <w:t>Малаховский</w:t>
      </w:r>
      <w:proofErr w:type="spellEnd"/>
      <w:r w:rsidR="003876CE" w:rsidRPr="00806E4C">
        <w:rPr>
          <w:rFonts w:eastAsia="Calibri"/>
          <w:sz w:val="28"/>
          <w:szCs w:val="28"/>
          <w:lang w:eastAsia="en-US"/>
        </w:rPr>
        <w:t>», на которой был избран и утверждён действующий состав Совета ТО</w:t>
      </w:r>
      <w:r>
        <w:rPr>
          <w:rFonts w:eastAsia="Calibri"/>
          <w:sz w:val="28"/>
          <w:szCs w:val="28"/>
          <w:lang w:eastAsia="en-US"/>
        </w:rPr>
        <w:t>С «</w:t>
      </w:r>
      <w:proofErr w:type="spellStart"/>
      <w:r>
        <w:rPr>
          <w:rFonts w:eastAsia="Calibri"/>
          <w:sz w:val="28"/>
          <w:szCs w:val="28"/>
          <w:lang w:eastAsia="en-US"/>
        </w:rPr>
        <w:t>Малаховский</w:t>
      </w:r>
      <w:proofErr w:type="spellEnd"/>
      <w:r>
        <w:rPr>
          <w:rFonts w:eastAsia="Calibri"/>
          <w:sz w:val="28"/>
          <w:szCs w:val="28"/>
          <w:lang w:eastAsia="en-US"/>
        </w:rPr>
        <w:t>», состоящий из 7</w:t>
      </w:r>
      <w:r w:rsidR="003876CE" w:rsidRPr="00806E4C">
        <w:rPr>
          <w:rFonts w:eastAsia="Calibri"/>
          <w:sz w:val="28"/>
          <w:szCs w:val="28"/>
          <w:lang w:eastAsia="en-US"/>
        </w:rPr>
        <w:t xml:space="preserve"> человек. В состав Совета так же вошли лица из числа молодёжи микрорайона. </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Цель деятельности ТОС «</w:t>
      </w:r>
      <w:proofErr w:type="spellStart"/>
      <w:r w:rsidRPr="00806E4C">
        <w:rPr>
          <w:rFonts w:eastAsia="Calibri"/>
          <w:sz w:val="28"/>
          <w:szCs w:val="28"/>
          <w:lang w:eastAsia="en-US"/>
        </w:rPr>
        <w:t>Малаховский</w:t>
      </w:r>
      <w:proofErr w:type="spellEnd"/>
      <w:r w:rsidRPr="00806E4C">
        <w:rPr>
          <w:rFonts w:eastAsia="Calibri"/>
          <w:sz w:val="28"/>
          <w:szCs w:val="28"/>
          <w:lang w:eastAsia="en-US"/>
        </w:rPr>
        <w:t>» - самостоятельное и под свою ответственность осуществление гражданами собственных инициатив по решению вопросов местного значения городского округа.</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В своей работе Совет ТОС ставит следующие задачи:</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 поддерживать инициативы граждан в благоустройстве микрорайона;</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 способствовать занятости детей во внешкольное время;</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 оказывать содействие в организации досуга подростков и детей;</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 повышать уровень физической культуры и спорта населения;</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 формировать здоровый образ жизни;</w:t>
      </w:r>
    </w:p>
    <w:p w:rsidR="003876CE" w:rsidRPr="00806E4C" w:rsidRDefault="003876CE" w:rsidP="00064872">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-участвовать в сфере добровольчества</w:t>
      </w:r>
      <w:proofErr w:type="gramStart"/>
      <w:r w:rsidRPr="00806E4C">
        <w:rPr>
          <w:rFonts w:eastAsia="Calibri"/>
          <w:sz w:val="28"/>
          <w:szCs w:val="28"/>
          <w:lang w:eastAsia="en-US"/>
        </w:rPr>
        <w:t xml:space="preserve"> .</w:t>
      </w:r>
      <w:proofErr w:type="gramEnd"/>
      <w:r w:rsidRPr="00806E4C">
        <w:rPr>
          <w:rFonts w:eastAsia="Calibri"/>
          <w:sz w:val="28"/>
          <w:szCs w:val="28"/>
          <w:lang w:eastAsia="en-US"/>
        </w:rPr>
        <w:t xml:space="preserve"> </w:t>
      </w:r>
      <w:bookmarkStart w:id="0" w:name="_GoBack"/>
      <w:bookmarkEnd w:id="0"/>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Свою работу ТОС осуществляет согласно согласованного главой администрации   Ленинского района гор. Барнаула  плана работы ТОС. На основе годового плана составляется ежемесячное планирование.</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Заседания совета ТОС проводились один-два раза в месяц по мере необходимости на базе помещения ТОС по ул.</w:t>
      </w:r>
      <w:r>
        <w:rPr>
          <w:rFonts w:eastAsia="Calibri"/>
          <w:sz w:val="28"/>
          <w:szCs w:val="28"/>
          <w:lang w:eastAsia="en-US"/>
        </w:rPr>
        <w:t xml:space="preserve"> </w:t>
      </w:r>
      <w:r w:rsidRPr="00806E4C">
        <w:rPr>
          <w:rFonts w:eastAsia="Calibri"/>
          <w:sz w:val="28"/>
          <w:szCs w:val="28"/>
          <w:lang w:eastAsia="en-US"/>
        </w:rPr>
        <w:t>Островского, 50-4, либо выездными совещаниями на одной из дворовых территори</w:t>
      </w:r>
      <w:r w:rsidR="00093053">
        <w:rPr>
          <w:rFonts w:eastAsia="Calibri"/>
          <w:sz w:val="28"/>
          <w:szCs w:val="28"/>
          <w:lang w:eastAsia="en-US"/>
        </w:rPr>
        <w:t>й микрорайона ТОС «</w:t>
      </w:r>
      <w:proofErr w:type="spellStart"/>
      <w:r w:rsidR="00093053">
        <w:rPr>
          <w:rFonts w:eastAsia="Calibri"/>
          <w:sz w:val="28"/>
          <w:szCs w:val="28"/>
          <w:lang w:eastAsia="en-US"/>
        </w:rPr>
        <w:t>Малаховский</w:t>
      </w:r>
      <w:proofErr w:type="spellEnd"/>
      <w:r w:rsidR="00093053">
        <w:rPr>
          <w:rFonts w:eastAsia="Calibri"/>
          <w:sz w:val="28"/>
          <w:szCs w:val="28"/>
          <w:lang w:eastAsia="en-US"/>
        </w:rPr>
        <w:t xml:space="preserve">», с наступлением неблагоприятной </w:t>
      </w:r>
      <w:proofErr w:type="spellStart"/>
      <w:r w:rsidR="00093053">
        <w:rPr>
          <w:rFonts w:eastAsia="Calibri"/>
          <w:sz w:val="28"/>
          <w:szCs w:val="28"/>
          <w:lang w:eastAsia="en-US"/>
        </w:rPr>
        <w:t>эпидимиологической</w:t>
      </w:r>
      <w:proofErr w:type="spellEnd"/>
      <w:r w:rsidR="00093053">
        <w:rPr>
          <w:rFonts w:eastAsia="Calibri"/>
          <w:sz w:val="28"/>
          <w:szCs w:val="28"/>
          <w:lang w:eastAsia="en-US"/>
        </w:rPr>
        <w:t xml:space="preserve"> обстановки заседания проводились онлайн или через группу в </w:t>
      </w:r>
      <w:proofErr w:type="spellStart"/>
      <w:r w:rsidR="00093053">
        <w:rPr>
          <w:rFonts w:eastAsia="Calibri"/>
          <w:sz w:val="28"/>
          <w:szCs w:val="28"/>
          <w:lang w:eastAsia="en-US"/>
        </w:rPr>
        <w:t>вотьсап</w:t>
      </w:r>
      <w:proofErr w:type="spellEnd"/>
      <w:r w:rsidR="00093053">
        <w:rPr>
          <w:rFonts w:eastAsia="Calibri"/>
          <w:sz w:val="28"/>
          <w:szCs w:val="28"/>
          <w:lang w:eastAsia="en-US"/>
        </w:rPr>
        <w:t>.</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В  структуре ТОС «</w:t>
      </w:r>
      <w:proofErr w:type="spellStart"/>
      <w:r w:rsidRPr="00806E4C">
        <w:rPr>
          <w:rFonts w:eastAsia="Calibri"/>
          <w:sz w:val="28"/>
          <w:szCs w:val="28"/>
          <w:lang w:eastAsia="en-US"/>
        </w:rPr>
        <w:t>Малаховский</w:t>
      </w:r>
      <w:proofErr w:type="spellEnd"/>
      <w:r w:rsidRPr="00806E4C">
        <w:rPr>
          <w:rFonts w:eastAsia="Calibri"/>
          <w:sz w:val="28"/>
          <w:szCs w:val="28"/>
          <w:lang w:eastAsia="en-US"/>
        </w:rPr>
        <w:t xml:space="preserve">» работают несколько рабочих групп (комиссий) по следующим направлениям: </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 благоустройство и жизнеобеспечение (в состав данной группы входят председатели МКД);</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 проведение культурно-массовых и спортивных мероприятий (в состав данной группы входят члены расширенного состава Совета ТОС);</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 работа с неблагополучными гражданами, проживающими на территории ТОС «</w:t>
      </w:r>
      <w:proofErr w:type="spellStart"/>
      <w:r w:rsidRPr="00806E4C">
        <w:rPr>
          <w:rFonts w:eastAsia="Calibri"/>
          <w:sz w:val="28"/>
          <w:szCs w:val="28"/>
          <w:lang w:eastAsia="en-US"/>
        </w:rPr>
        <w:t>Малаховский</w:t>
      </w:r>
      <w:proofErr w:type="spellEnd"/>
      <w:r w:rsidRPr="00806E4C">
        <w:rPr>
          <w:rFonts w:eastAsia="Calibri"/>
          <w:sz w:val="28"/>
          <w:szCs w:val="28"/>
          <w:lang w:eastAsia="en-US"/>
        </w:rPr>
        <w:t>», профилактика правонарушений (в состав данной группы входят члены совета ТОС);</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 работа с ветеранами, инвалидами и пожилыми гражданами (в состав данной группы входят председатели МКД);</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 развитие физической культуры и спорта (в состав данной группы входят члены Совета ТОС);</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 вопросы ЖКХ (в состав данной группы входят председатели МКД).</w:t>
      </w:r>
    </w:p>
    <w:p w:rsidR="00093053" w:rsidRPr="00093053" w:rsidRDefault="003876CE" w:rsidP="00093053">
      <w:pPr>
        <w:widowControl w:val="0"/>
        <w:autoSpaceDE w:val="0"/>
        <w:autoSpaceDN w:val="0"/>
        <w:adjustRightInd w:val="0"/>
        <w:ind w:firstLine="851"/>
        <w:jc w:val="both"/>
        <w:outlineLvl w:val="1"/>
        <w:rPr>
          <w:rFonts w:eastAsia="Calibri"/>
          <w:sz w:val="28"/>
          <w:szCs w:val="28"/>
          <w:lang w:eastAsia="en-US"/>
        </w:rPr>
      </w:pPr>
      <w:proofErr w:type="gramStart"/>
      <w:r w:rsidRPr="00806E4C">
        <w:rPr>
          <w:rFonts w:eastAsia="Calibri"/>
          <w:sz w:val="28"/>
          <w:szCs w:val="28"/>
          <w:lang w:eastAsia="en-US"/>
        </w:rPr>
        <w:t>В заседаниях Совета ТОС, рабочих группах (комиссиях) и общих собраниях граждан</w:t>
      </w:r>
      <w:r>
        <w:rPr>
          <w:rFonts w:eastAsia="Calibri"/>
          <w:sz w:val="28"/>
          <w:szCs w:val="28"/>
          <w:lang w:eastAsia="en-US"/>
        </w:rPr>
        <w:t>,</w:t>
      </w:r>
      <w:r w:rsidRPr="00806E4C">
        <w:rPr>
          <w:rFonts w:eastAsia="Calibri"/>
          <w:sz w:val="28"/>
          <w:szCs w:val="28"/>
          <w:lang w:eastAsia="en-US"/>
        </w:rPr>
        <w:t xml:space="preserve"> в отчетном периоде принимали участие представители администрации города Барнаула, администрации Ленинского района города Барнаула, депутаты АКЗС, депутаты БГД, участковые уполномоченные полиции, руководители предприятий, председатели советов ТОС Ленинского района, председатели советов многоквартирных домов, жители микрорайона и руководители управляющей организации ООО «ДЕЗ-2».</w:t>
      </w:r>
      <w:proofErr w:type="gramEnd"/>
      <w:r w:rsidRPr="00806E4C">
        <w:rPr>
          <w:rFonts w:eastAsia="Calibri"/>
          <w:sz w:val="28"/>
          <w:szCs w:val="28"/>
          <w:lang w:eastAsia="en-US"/>
        </w:rPr>
        <w:t xml:space="preserve"> Заседания проводились в </w:t>
      </w:r>
      <w:r w:rsidR="00093053">
        <w:rPr>
          <w:rFonts w:eastAsia="Calibri"/>
          <w:sz w:val="28"/>
          <w:szCs w:val="28"/>
          <w:lang w:eastAsia="en-US"/>
        </w:rPr>
        <w:t xml:space="preserve">очно-заочной форме </w:t>
      </w:r>
      <w:r w:rsidR="00093053" w:rsidRPr="00093053">
        <w:rPr>
          <w:rFonts w:eastAsia="Calibri"/>
          <w:sz w:val="28"/>
          <w:szCs w:val="28"/>
          <w:lang w:eastAsia="en-US"/>
        </w:rPr>
        <w:t xml:space="preserve">и на выездных встречах, на дворовых </w:t>
      </w:r>
      <w:r w:rsidR="00093053" w:rsidRPr="00093053">
        <w:rPr>
          <w:rFonts w:eastAsia="Calibri"/>
          <w:sz w:val="28"/>
          <w:szCs w:val="28"/>
          <w:lang w:eastAsia="en-US"/>
        </w:rPr>
        <w:lastRenderedPageBreak/>
        <w:t>территориях микрорайона ТОС «</w:t>
      </w:r>
      <w:proofErr w:type="spellStart"/>
      <w:r w:rsidR="00093053" w:rsidRPr="00093053">
        <w:rPr>
          <w:rFonts w:eastAsia="Calibri"/>
          <w:sz w:val="28"/>
          <w:szCs w:val="28"/>
          <w:lang w:eastAsia="en-US"/>
        </w:rPr>
        <w:t>Малаховский</w:t>
      </w:r>
      <w:proofErr w:type="spellEnd"/>
      <w:r w:rsidR="00093053" w:rsidRPr="00093053">
        <w:rPr>
          <w:rFonts w:eastAsia="Calibri"/>
          <w:sz w:val="28"/>
          <w:szCs w:val="28"/>
          <w:lang w:eastAsia="en-US"/>
        </w:rPr>
        <w:t xml:space="preserve">». </w:t>
      </w:r>
    </w:p>
    <w:p w:rsidR="00093053" w:rsidRPr="00093053" w:rsidRDefault="00093053" w:rsidP="00093053">
      <w:pPr>
        <w:widowControl w:val="0"/>
        <w:autoSpaceDE w:val="0"/>
        <w:autoSpaceDN w:val="0"/>
        <w:adjustRightInd w:val="0"/>
        <w:ind w:firstLine="851"/>
        <w:jc w:val="both"/>
        <w:outlineLvl w:val="1"/>
        <w:rPr>
          <w:rFonts w:eastAsia="Calibri"/>
          <w:sz w:val="28"/>
          <w:szCs w:val="28"/>
          <w:lang w:eastAsia="en-US"/>
        </w:rPr>
      </w:pPr>
      <w:r w:rsidRPr="00093053">
        <w:rPr>
          <w:rFonts w:eastAsia="Calibri"/>
          <w:sz w:val="28"/>
          <w:szCs w:val="28"/>
          <w:lang w:eastAsia="en-US"/>
        </w:rPr>
        <w:t xml:space="preserve">В результате совещаний решались вопросы: </w:t>
      </w:r>
    </w:p>
    <w:p w:rsidR="00093053" w:rsidRPr="00093053" w:rsidRDefault="00093053" w:rsidP="00093053">
      <w:pPr>
        <w:widowControl w:val="0"/>
        <w:autoSpaceDE w:val="0"/>
        <w:autoSpaceDN w:val="0"/>
        <w:adjustRightInd w:val="0"/>
        <w:ind w:firstLine="851"/>
        <w:jc w:val="both"/>
        <w:outlineLvl w:val="1"/>
        <w:rPr>
          <w:rFonts w:eastAsia="Calibri"/>
          <w:sz w:val="28"/>
          <w:szCs w:val="28"/>
          <w:lang w:eastAsia="en-US"/>
        </w:rPr>
      </w:pPr>
      <w:r w:rsidRPr="00093053">
        <w:rPr>
          <w:rFonts w:eastAsia="Calibri"/>
          <w:sz w:val="28"/>
          <w:szCs w:val="28"/>
          <w:lang w:eastAsia="en-US"/>
        </w:rPr>
        <w:t xml:space="preserve">-по капитальному ремонту многоквартирных жилых домов, </w:t>
      </w:r>
    </w:p>
    <w:p w:rsidR="00093053" w:rsidRPr="00093053" w:rsidRDefault="00093053" w:rsidP="00093053">
      <w:pPr>
        <w:widowControl w:val="0"/>
        <w:autoSpaceDE w:val="0"/>
        <w:autoSpaceDN w:val="0"/>
        <w:adjustRightInd w:val="0"/>
        <w:ind w:firstLine="851"/>
        <w:jc w:val="both"/>
        <w:outlineLvl w:val="1"/>
        <w:rPr>
          <w:rFonts w:eastAsia="Calibri"/>
          <w:sz w:val="28"/>
          <w:szCs w:val="28"/>
          <w:lang w:eastAsia="en-US"/>
        </w:rPr>
      </w:pPr>
      <w:r w:rsidRPr="00093053">
        <w:rPr>
          <w:rFonts w:eastAsia="Calibri"/>
          <w:sz w:val="28"/>
          <w:szCs w:val="28"/>
          <w:lang w:eastAsia="en-US"/>
        </w:rPr>
        <w:t xml:space="preserve">-по участию в программе «Городская комфортная среда», </w:t>
      </w:r>
      <w:proofErr w:type="gramStart"/>
      <w:r w:rsidRPr="00093053">
        <w:rPr>
          <w:rFonts w:eastAsia="Calibri"/>
          <w:sz w:val="28"/>
          <w:szCs w:val="28"/>
          <w:lang w:eastAsia="en-US"/>
        </w:rPr>
        <w:t>-о</w:t>
      </w:r>
      <w:proofErr w:type="gramEnd"/>
      <w:r w:rsidRPr="00093053">
        <w:rPr>
          <w:rFonts w:eastAsia="Calibri"/>
          <w:sz w:val="28"/>
          <w:szCs w:val="28"/>
          <w:lang w:eastAsia="en-US"/>
        </w:rPr>
        <w:t xml:space="preserve"> благоустройстве дворовых территорий и улиц, </w:t>
      </w:r>
    </w:p>
    <w:p w:rsidR="00093053" w:rsidRPr="00093053" w:rsidRDefault="00093053" w:rsidP="00093053">
      <w:pPr>
        <w:widowControl w:val="0"/>
        <w:autoSpaceDE w:val="0"/>
        <w:autoSpaceDN w:val="0"/>
        <w:adjustRightInd w:val="0"/>
        <w:ind w:firstLine="851"/>
        <w:jc w:val="both"/>
        <w:outlineLvl w:val="1"/>
        <w:rPr>
          <w:rFonts w:eastAsia="Calibri"/>
          <w:sz w:val="28"/>
          <w:szCs w:val="28"/>
          <w:lang w:eastAsia="en-US"/>
        </w:rPr>
      </w:pPr>
      <w:r w:rsidRPr="00093053">
        <w:rPr>
          <w:rFonts w:eastAsia="Calibri"/>
          <w:sz w:val="28"/>
          <w:szCs w:val="28"/>
          <w:lang w:eastAsia="en-US"/>
        </w:rPr>
        <w:t xml:space="preserve">-о работе с подростками, вовлечения их в общественную жизнь микрорайона,  в спортивную и культурно-массовую работу, </w:t>
      </w:r>
    </w:p>
    <w:p w:rsidR="00093053" w:rsidRPr="00093053" w:rsidRDefault="00093053" w:rsidP="00093053">
      <w:pPr>
        <w:widowControl w:val="0"/>
        <w:autoSpaceDE w:val="0"/>
        <w:autoSpaceDN w:val="0"/>
        <w:adjustRightInd w:val="0"/>
        <w:ind w:firstLine="851"/>
        <w:jc w:val="both"/>
        <w:outlineLvl w:val="1"/>
        <w:rPr>
          <w:rFonts w:eastAsia="Calibri"/>
          <w:sz w:val="28"/>
          <w:szCs w:val="28"/>
          <w:lang w:eastAsia="en-US"/>
        </w:rPr>
      </w:pPr>
      <w:r w:rsidRPr="00093053">
        <w:rPr>
          <w:rFonts w:eastAsia="Calibri"/>
          <w:sz w:val="28"/>
          <w:szCs w:val="28"/>
          <w:lang w:eastAsia="en-US"/>
        </w:rPr>
        <w:t>-о занятости детей в летний период времени,</w:t>
      </w:r>
    </w:p>
    <w:p w:rsidR="00093053" w:rsidRPr="00093053" w:rsidRDefault="00093053" w:rsidP="00093053">
      <w:pPr>
        <w:widowControl w:val="0"/>
        <w:autoSpaceDE w:val="0"/>
        <w:autoSpaceDN w:val="0"/>
        <w:adjustRightInd w:val="0"/>
        <w:ind w:firstLine="851"/>
        <w:jc w:val="both"/>
        <w:outlineLvl w:val="1"/>
        <w:rPr>
          <w:rFonts w:eastAsia="Calibri"/>
          <w:sz w:val="28"/>
          <w:szCs w:val="28"/>
          <w:lang w:eastAsia="en-US"/>
        </w:rPr>
      </w:pPr>
      <w:r w:rsidRPr="00093053">
        <w:rPr>
          <w:rFonts w:eastAsia="Calibri"/>
          <w:sz w:val="28"/>
          <w:szCs w:val="28"/>
          <w:lang w:eastAsia="en-US"/>
        </w:rPr>
        <w:t xml:space="preserve">-по  проведению культурно-массовых мероприятий и реализации </w:t>
      </w:r>
      <w:proofErr w:type="spellStart"/>
      <w:r w:rsidRPr="00093053">
        <w:rPr>
          <w:rFonts w:eastAsia="Calibri"/>
          <w:sz w:val="28"/>
          <w:szCs w:val="28"/>
          <w:lang w:eastAsia="en-US"/>
        </w:rPr>
        <w:t>грантовых</w:t>
      </w:r>
      <w:proofErr w:type="spellEnd"/>
      <w:r w:rsidRPr="00093053">
        <w:rPr>
          <w:rFonts w:eastAsia="Calibri"/>
          <w:sz w:val="28"/>
          <w:szCs w:val="28"/>
          <w:lang w:eastAsia="en-US"/>
        </w:rPr>
        <w:t xml:space="preserve"> проектов, </w:t>
      </w:r>
    </w:p>
    <w:p w:rsidR="00093053" w:rsidRDefault="00093053" w:rsidP="00093053">
      <w:pPr>
        <w:widowControl w:val="0"/>
        <w:autoSpaceDE w:val="0"/>
        <w:autoSpaceDN w:val="0"/>
        <w:adjustRightInd w:val="0"/>
        <w:ind w:firstLine="851"/>
        <w:jc w:val="both"/>
        <w:outlineLvl w:val="1"/>
        <w:rPr>
          <w:rFonts w:eastAsia="Calibri"/>
          <w:sz w:val="28"/>
          <w:szCs w:val="28"/>
          <w:lang w:eastAsia="en-US"/>
        </w:rPr>
      </w:pPr>
      <w:r w:rsidRPr="00093053">
        <w:rPr>
          <w:rFonts w:eastAsia="Calibri"/>
          <w:sz w:val="28"/>
          <w:szCs w:val="28"/>
          <w:lang w:eastAsia="en-US"/>
        </w:rPr>
        <w:t>-о проведении экологических акций, об участии в месячниках санитарной очистки и другие вопросы.</w:t>
      </w:r>
    </w:p>
    <w:p w:rsidR="00093053" w:rsidRDefault="00093053" w:rsidP="00093053">
      <w:pPr>
        <w:widowControl w:val="0"/>
        <w:autoSpaceDE w:val="0"/>
        <w:autoSpaceDN w:val="0"/>
        <w:adjustRightInd w:val="0"/>
        <w:ind w:firstLine="851"/>
        <w:jc w:val="both"/>
        <w:outlineLvl w:val="1"/>
        <w:rPr>
          <w:rFonts w:eastAsia="Calibri"/>
          <w:sz w:val="28"/>
          <w:szCs w:val="28"/>
          <w:lang w:eastAsia="en-US"/>
        </w:rPr>
      </w:pPr>
      <w:r>
        <w:rPr>
          <w:rFonts w:eastAsia="Calibri"/>
          <w:sz w:val="28"/>
          <w:szCs w:val="28"/>
          <w:lang w:eastAsia="en-US"/>
        </w:rPr>
        <w:t>- о соблюдении масочного режима и режима самоизоляции.</w:t>
      </w:r>
    </w:p>
    <w:p w:rsidR="004860E1" w:rsidRDefault="004860E1" w:rsidP="00093053">
      <w:pPr>
        <w:widowControl w:val="0"/>
        <w:autoSpaceDE w:val="0"/>
        <w:autoSpaceDN w:val="0"/>
        <w:adjustRightInd w:val="0"/>
        <w:ind w:firstLine="851"/>
        <w:jc w:val="both"/>
        <w:outlineLvl w:val="1"/>
        <w:rPr>
          <w:rFonts w:eastAsia="Calibri"/>
          <w:sz w:val="28"/>
          <w:szCs w:val="28"/>
          <w:lang w:eastAsia="en-US"/>
        </w:rPr>
      </w:pPr>
      <w:r>
        <w:rPr>
          <w:rFonts w:eastAsia="Calibri"/>
          <w:sz w:val="28"/>
          <w:szCs w:val="28"/>
          <w:lang w:eastAsia="en-US"/>
        </w:rPr>
        <w:t>- о содействии проведения всероссийской переписи населения.</w:t>
      </w:r>
    </w:p>
    <w:p w:rsidR="004860E1" w:rsidRPr="0019135E" w:rsidRDefault="004860E1" w:rsidP="00093053">
      <w:pPr>
        <w:widowControl w:val="0"/>
        <w:autoSpaceDE w:val="0"/>
        <w:autoSpaceDN w:val="0"/>
        <w:adjustRightInd w:val="0"/>
        <w:ind w:firstLine="851"/>
        <w:jc w:val="both"/>
        <w:outlineLvl w:val="1"/>
        <w:rPr>
          <w:rFonts w:eastAsia="Calibri"/>
          <w:sz w:val="28"/>
          <w:szCs w:val="28"/>
          <w:lang w:eastAsia="en-US"/>
        </w:rPr>
      </w:pPr>
      <w:r>
        <w:rPr>
          <w:rFonts w:eastAsia="Calibri"/>
          <w:sz w:val="28"/>
          <w:szCs w:val="28"/>
          <w:lang w:eastAsia="en-US"/>
        </w:rPr>
        <w:t>- о содействии в проведении  выборах в ГД и АКЗ.</w:t>
      </w:r>
    </w:p>
    <w:p w:rsidR="003876CE" w:rsidRPr="00806E4C"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Ежегодно территориальное общественное самоуправление «</w:t>
      </w:r>
      <w:proofErr w:type="spellStart"/>
      <w:r w:rsidRPr="00806E4C">
        <w:rPr>
          <w:rFonts w:eastAsia="Calibri"/>
          <w:sz w:val="28"/>
          <w:szCs w:val="28"/>
          <w:lang w:eastAsia="en-US"/>
        </w:rPr>
        <w:t>Малаховский</w:t>
      </w:r>
      <w:proofErr w:type="spellEnd"/>
      <w:r w:rsidRPr="00806E4C">
        <w:rPr>
          <w:rFonts w:eastAsia="Calibri"/>
          <w:sz w:val="28"/>
          <w:szCs w:val="28"/>
          <w:lang w:eastAsia="en-US"/>
        </w:rPr>
        <w:t>» Ленинского района г. Барнаула выступает инициатором организатором культурно-досуговых мероприятий для жителей микрорайона, участвует в экологических акциях, поддерживает инициативы граждан во всех направлениях.</w:t>
      </w:r>
    </w:p>
    <w:p w:rsidR="004860E1" w:rsidRPr="004860E1" w:rsidRDefault="004860E1" w:rsidP="004860E1">
      <w:pPr>
        <w:widowControl w:val="0"/>
        <w:autoSpaceDE w:val="0"/>
        <w:autoSpaceDN w:val="0"/>
        <w:adjustRightInd w:val="0"/>
        <w:ind w:firstLine="851"/>
        <w:jc w:val="both"/>
        <w:outlineLvl w:val="1"/>
        <w:rPr>
          <w:rFonts w:eastAsia="Calibri"/>
          <w:sz w:val="28"/>
          <w:szCs w:val="28"/>
          <w:lang w:eastAsia="en-US"/>
        </w:rPr>
      </w:pPr>
      <w:r>
        <w:rPr>
          <w:rFonts w:eastAsia="Calibri"/>
          <w:sz w:val="28"/>
          <w:szCs w:val="28"/>
          <w:lang w:eastAsia="en-US"/>
        </w:rPr>
        <w:t>В 2021</w:t>
      </w:r>
      <w:r w:rsidR="003876CE" w:rsidRPr="00806E4C">
        <w:rPr>
          <w:rFonts w:eastAsia="Calibri"/>
          <w:sz w:val="28"/>
          <w:szCs w:val="28"/>
          <w:lang w:eastAsia="en-US"/>
        </w:rPr>
        <w:t xml:space="preserve"> г. несмотря на неблагополучную эпидемиологическую обстановку, ТОС активно реализовал множество мероприятий. Были проведены  мероприятия на дворовых территориях ТОС. </w:t>
      </w:r>
      <w:r w:rsidRPr="004860E1">
        <w:rPr>
          <w:rFonts w:eastAsia="Calibri"/>
          <w:sz w:val="28"/>
          <w:szCs w:val="28"/>
          <w:lang w:eastAsia="en-US"/>
        </w:rPr>
        <w:t xml:space="preserve">В рамках проведения мероприятия «Мы это будущее!», посвященного Дню защиты детей, было организовано дворовое мероприятие, с участием творческого коллектива «Доминанта». Количество участников более 100 человек. Праздник проводился накануне Дня защиты детей по адресу: </w:t>
      </w:r>
      <w:proofErr w:type="spellStart"/>
      <w:r w:rsidRPr="004860E1">
        <w:rPr>
          <w:rFonts w:eastAsia="Calibri"/>
          <w:sz w:val="28"/>
          <w:szCs w:val="28"/>
          <w:lang w:eastAsia="en-US"/>
        </w:rPr>
        <w:t>ул</w:t>
      </w:r>
      <w:proofErr w:type="gramStart"/>
      <w:r w:rsidRPr="004860E1">
        <w:rPr>
          <w:rFonts w:eastAsia="Calibri"/>
          <w:sz w:val="28"/>
          <w:szCs w:val="28"/>
          <w:lang w:eastAsia="en-US"/>
        </w:rPr>
        <w:t>.И</w:t>
      </w:r>
      <w:proofErr w:type="gramEnd"/>
      <w:r w:rsidRPr="004860E1">
        <w:rPr>
          <w:rFonts w:eastAsia="Calibri"/>
          <w:sz w:val="28"/>
          <w:szCs w:val="28"/>
          <w:lang w:eastAsia="en-US"/>
        </w:rPr>
        <w:t>сакова</w:t>
      </w:r>
      <w:proofErr w:type="spellEnd"/>
      <w:r w:rsidRPr="004860E1">
        <w:rPr>
          <w:rFonts w:eastAsia="Calibri"/>
          <w:sz w:val="28"/>
          <w:szCs w:val="28"/>
          <w:lang w:eastAsia="en-US"/>
        </w:rPr>
        <w:t xml:space="preserve"> 219 и 223. Мероприятие проходило в форме концертной программы. Между номерами проводились игры и </w:t>
      </w:r>
      <w:proofErr w:type="spellStart"/>
      <w:r w:rsidRPr="004860E1">
        <w:rPr>
          <w:rFonts w:eastAsia="Calibri"/>
          <w:sz w:val="28"/>
          <w:szCs w:val="28"/>
          <w:lang w:eastAsia="en-US"/>
        </w:rPr>
        <w:t>флэшмобы</w:t>
      </w:r>
      <w:proofErr w:type="spellEnd"/>
      <w:r w:rsidRPr="004860E1">
        <w:rPr>
          <w:rFonts w:eastAsia="Calibri"/>
          <w:sz w:val="28"/>
          <w:szCs w:val="28"/>
          <w:lang w:eastAsia="en-US"/>
        </w:rPr>
        <w:t>.  Каждому маленькому участнику были розданы сладкие призы и подарки (детские игрушки). В течени</w:t>
      </w:r>
      <w:proofErr w:type="gramStart"/>
      <w:r w:rsidRPr="004860E1">
        <w:rPr>
          <w:rFonts w:eastAsia="Calibri"/>
          <w:sz w:val="28"/>
          <w:szCs w:val="28"/>
          <w:lang w:eastAsia="en-US"/>
        </w:rPr>
        <w:t>и</w:t>
      </w:r>
      <w:proofErr w:type="gramEnd"/>
      <w:r w:rsidRPr="004860E1">
        <w:rPr>
          <w:rFonts w:eastAsia="Calibri"/>
          <w:sz w:val="28"/>
          <w:szCs w:val="28"/>
          <w:lang w:eastAsia="en-US"/>
        </w:rPr>
        <w:t xml:space="preserve"> мероприятия прошел творческий конкурс «Кто же я!» - конкурс рисунков на асфальте. </w:t>
      </w:r>
    </w:p>
    <w:p w:rsidR="004860E1" w:rsidRPr="004860E1" w:rsidRDefault="004860E1" w:rsidP="004860E1">
      <w:pPr>
        <w:widowControl w:val="0"/>
        <w:autoSpaceDE w:val="0"/>
        <w:autoSpaceDN w:val="0"/>
        <w:adjustRightInd w:val="0"/>
        <w:ind w:firstLine="851"/>
        <w:jc w:val="both"/>
        <w:outlineLvl w:val="1"/>
        <w:rPr>
          <w:rFonts w:eastAsia="Calibri"/>
          <w:sz w:val="28"/>
          <w:szCs w:val="28"/>
          <w:lang w:eastAsia="en-US"/>
        </w:rPr>
      </w:pPr>
      <w:r w:rsidRPr="004860E1">
        <w:rPr>
          <w:rFonts w:eastAsia="Calibri"/>
          <w:sz w:val="28"/>
          <w:szCs w:val="28"/>
          <w:lang w:eastAsia="en-US"/>
        </w:rPr>
        <w:t>В рамках проведения мероприятия  «Городские зарисовки!»,            посвященного Дню города, было организовано мероприятие с жителями МКД по адресу ул. Малахова 57 - 59 (закуплены сувениры и призы), тематические встречи с творческими людьми, которыми гордиться ТОС, проведены конкурсы рисунков. В мероприятиях принимали участие депутаты АКЗС и БГД, активисты ТОС, творческие коллективы ветеранских организаций района. В рамках проведения шестого Слета Народных дружинников было организованно мероприятие по награждению и поощрению дружинников</w:t>
      </w:r>
      <w:proofErr w:type="gramStart"/>
      <w:r w:rsidRPr="004860E1">
        <w:rPr>
          <w:rFonts w:eastAsia="Calibri"/>
          <w:sz w:val="28"/>
          <w:szCs w:val="28"/>
          <w:lang w:eastAsia="en-US"/>
        </w:rPr>
        <w:t>.</w:t>
      </w:r>
      <w:proofErr w:type="gramEnd"/>
      <w:r w:rsidRPr="004860E1">
        <w:rPr>
          <w:rFonts w:eastAsia="Calibri"/>
          <w:sz w:val="28"/>
          <w:szCs w:val="28"/>
          <w:lang w:eastAsia="en-US"/>
        </w:rPr>
        <w:t xml:space="preserve"> (</w:t>
      </w:r>
      <w:proofErr w:type="gramStart"/>
      <w:r w:rsidRPr="004860E1">
        <w:rPr>
          <w:rFonts w:eastAsia="Calibri"/>
          <w:sz w:val="28"/>
          <w:szCs w:val="28"/>
          <w:lang w:eastAsia="en-US"/>
        </w:rPr>
        <w:t>п</w:t>
      </w:r>
      <w:proofErr w:type="gramEnd"/>
      <w:r w:rsidRPr="004860E1">
        <w:rPr>
          <w:rFonts w:eastAsia="Calibri"/>
          <w:sz w:val="28"/>
          <w:szCs w:val="28"/>
          <w:lang w:eastAsia="en-US"/>
        </w:rPr>
        <w:t>риобретены расходные материалы (рамки, благодарности), сувениры, подарки, призы).  Слет прошел на Аллее Памяти, расположенной на территории школы №126, собрал активистов движения народных дружинников, проживающих и несущих службу в городской черте Ленинского района.</w:t>
      </w:r>
    </w:p>
    <w:p w:rsidR="004860E1" w:rsidRPr="004860E1" w:rsidRDefault="004860E1" w:rsidP="004860E1">
      <w:pPr>
        <w:widowControl w:val="0"/>
        <w:autoSpaceDE w:val="0"/>
        <w:autoSpaceDN w:val="0"/>
        <w:adjustRightInd w:val="0"/>
        <w:ind w:firstLine="851"/>
        <w:jc w:val="both"/>
        <w:outlineLvl w:val="1"/>
        <w:rPr>
          <w:rFonts w:eastAsia="Calibri"/>
          <w:sz w:val="28"/>
          <w:szCs w:val="28"/>
          <w:lang w:eastAsia="en-US"/>
        </w:rPr>
      </w:pPr>
      <w:r w:rsidRPr="004860E1">
        <w:rPr>
          <w:rFonts w:eastAsia="Calibri"/>
          <w:sz w:val="28"/>
          <w:szCs w:val="28"/>
          <w:lang w:eastAsia="en-US"/>
        </w:rPr>
        <w:t xml:space="preserve">В рамках проекта «Наставник» с учетом мнения ветеранских организаций на Дереве Памяти была размещена табличка с именем </w:t>
      </w:r>
      <w:proofErr w:type="gramStart"/>
      <w:r w:rsidRPr="004860E1">
        <w:rPr>
          <w:rFonts w:eastAsia="Calibri"/>
          <w:sz w:val="28"/>
          <w:szCs w:val="28"/>
          <w:lang w:eastAsia="en-US"/>
        </w:rPr>
        <w:t>участника Великой Отечественной войны Гракова Иосифа Денисовича</w:t>
      </w:r>
      <w:proofErr w:type="gramEnd"/>
      <w:r w:rsidRPr="004860E1">
        <w:rPr>
          <w:rFonts w:eastAsia="Calibri"/>
          <w:sz w:val="28"/>
          <w:szCs w:val="28"/>
          <w:lang w:eastAsia="en-US"/>
        </w:rPr>
        <w:t>. Право прикрутить ее было предоставлено его внуку, директор</w:t>
      </w:r>
      <w:proofErr w:type="gramStart"/>
      <w:r w:rsidRPr="004860E1">
        <w:rPr>
          <w:rFonts w:eastAsia="Calibri"/>
          <w:sz w:val="28"/>
          <w:szCs w:val="28"/>
          <w:lang w:eastAsia="en-US"/>
        </w:rPr>
        <w:t>у ООО</w:t>
      </w:r>
      <w:proofErr w:type="gramEnd"/>
      <w:r w:rsidRPr="004860E1">
        <w:rPr>
          <w:rFonts w:eastAsia="Calibri"/>
          <w:sz w:val="28"/>
          <w:szCs w:val="28"/>
          <w:lang w:eastAsia="en-US"/>
        </w:rPr>
        <w:t xml:space="preserve"> «Барнаульский автоцентр «КАМАЗ», депутату Барнаульской городской Думы Александру Лисицыну.</w:t>
      </w:r>
    </w:p>
    <w:p w:rsidR="004860E1" w:rsidRDefault="004860E1" w:rsidP="004860E1">
      <w:pPr>
        <w:widowControl w:val="0"/>
        <w:autoSpaceDE w:val="0"/>
        <w:autoSpaceDN w:val="0"/>
        <w:adjustRightInd w:val="0"/>
        <w:ind w:firstLine="851"/>
        <w:jc w:val="both"/>
        <w:outlineLvl w:val="1"/>
        <w:rPr>
          <w:rFonts w:eastAsia="Calibri"/>
          <w:sz w:val="28"/>
          <w:szCs w:val="28"/>
          <w:lang w:eastAsia="en-US"/>
        </w:rPr>
      </w:pPr>
      <w:r w:rsidRPr="004860E1">
        <w:rPr>
          <w:rFonts w:eastAsia="Calibri"/>
          <w:sz w:val="28"/>
          <w:szCs w:val="28"/>
          <w:lang w:eastAsia="en-US"/>
        </w:rPr>
        <w:t xml:space="preserve">В рамках проведения мероприятия  «Ох, уж эти сказки!»,   были организованы мероприятия-поздравления  жителей МКД, проведены мастер-классы, конкурсы рисунков и поделок, посвященных Новому году. Были поздравлены жители на улице, </w:t>
      </w:r>
      <w:r w:rsidRPr="004860E1">
        <w:rPr>
          <w:rFonts w:eastAsia="Calibri"/>
          <w:sz w:val="28"/>
          <w:szCs w:val="28"/>
          <w:lang w:eastAsia="en-US"/>
        </w:rPr>
        <w:lastRenderedPageBreak/>
        <w:t xml:space="preserve">путем раздачи </w:t>
      </w:r>
      <w:proofErr w:type="spellStart"/>
      <w:r w:rsidRPr="004860E1">
        <w:rPr>
          <w:rFonts w:eastAsia="Calibri"/>
          <w:sz w:val="28"/>
          <w:szCs w:val="28"/>
          <w:lang w:eastAsia="en-US"/>
        </w:rPr>
        <w:t>календариков</w:t>
      </w:r>
      <w:proofErr w:type="spellEnd"/>
      <w:r w:rsidRPr="004860E1">
        <w:rPr>
          <w:rFonts w:eastAsia="Calibri"/>
          <w:sz w:val="28"/>
          <w:szCs w:val="28"/>
          <w:lang w:eastAsia="en-US"/>
        </w:rPr>
        <w:t xml:space="preserve"> с новогодней символикой.  </w:t>
      </w:r>
    </w:p>
    <w:p w:rsidR="003876CE" w:rsidRPr="00806E4C" w:rsidRDefault="004860E1" w:rsidP="003876CE">
      <w:pPr>
        <w:widowControl w:val="0"/>
        <w:autoSpaceDE w:val="0"/>
        <w:autoSpaceDN w:val="0"/>
        <w:adjustRightInd w:val="0"/>
        <w:ind w:firstLine="851"/>
        <w:jc w:val="both"/>
        <w:outlineLvl w:val="1"/>
        <w:rPr>
          <w:rFonts w:eastAsia="Calibri"/>
          <w:sz w:val="28"/>
          <w:szCs w:val="28"/>
          <w:lang w:eastAsia="en-US"/>
        </w:rPr>
      </w:pPr>
      <w:r>
        <w:rPr>
          <w:rFonts w:eastAsia="Calibri"/>
          <w:sz w:val="28"/>
          <w:szCs w:val="28"/>
          <w:lang w:eastAsia="en-US"/>
        </w:rPr>
        <w:t>В 2021</w:t>
      </w:r>
      <w:r w:rsidR="003876CE" w:rsidRPr="00806E4C">
        <w:rPr>
          <w:rFonts w:eastAsia="Calibri"/>
          <w:sz w:val="28"/>
          <w:szCs w:val="28"/>
          <w:lang w:eastAsia="en-US"/>
        </w:rPr>
        <w:t xml:space="preserve">г. в период самоизоляции были проведены творческие мастер классы в режиме онлайн по </w:t>
      </w:r>
      <w:proofErr w:type="spellStart"/>
      <w:r w:rsidR="003876CE" w:rsidRPr="00806E4C">
        <w:rPr>
          <w:rFonts w:eastAsia="Calibri"/>
          <w:sz w:val="28"/>
          <w:szCs w:val="28"/>
          <w:lang w:eastAsia="en-US"/>
        </w:rPr>
        <w:t>бисероплетению</w:t>
      </w:r>
      <w:proofErr w:type="spellEnd"/>
      <w:r w:rsidR="003876CE" w:rsidRPr="00806E4C">
        <w:rPr>
          <w:rFonts w:eastAsia="Calibri"/>
          <w:sz w:val="28"/>
          <w:szCs w:val="28"/>
          <w:lang w:eastAsia="en-US"/>
        </w:rPr>
        <w:t xml:space="preserve"> и изготовлению поделок из бросового материала.  Был проведен фотоконкурс «Мой огород».  ТОС участвовал в акции «Окна Победы», «Окна России», «Флаги России» и «Песни России</w:t>
      </w:r>
      <w:r>
        <w:rPr>
          <w:rFonts w:eastAsia="Calibri"/>
          <w:sz w:val="28"/>
          <w:szCs w:val="28"/>
          <w:lang w:eastAsia="en-US"/>
        </w:rPr>
        <w:t xml:space="preserve">». </w:t>
      </w:r>
      <w:r w:rsidR="00847C27">
        <w:rPr>
          <w:rFonts w:eastAsia="Calibri"/>
          <w:sz w:val="28"/>
          <w:szCs w:val="28"/>
          <w:lang w:eastAsia="en-US"/>
        </w:rPr>
        <w:t xml:space="preserve"> </w:t>
      </w:r>
      <w:r w:rsidR="003876CE" w:rsidRPr="00806E4C">
        <w:rPr>
          <w:rFonts w:eastAsia="Calibri"/>
          <w:sz w:val="28"/>
          <w:szCs w:val="28"/>
          <w:lang w:eastAsia="en-US"/>
        </w:rPr>
        <w:t xml:space="preserve">Многие мероприятия проведены совместно с </w:t>
      </w:r>
      <w:proofErr w:type="spellStart"/>
      <w:r w:rsidR="003876CE" w:rsidRPr="00806E4C">
        <w:rPr>
          <w:rFonts w:eastAsia="Calibri"/>
          <w:sz w:val="28"/>
          <w:szCs w:val="28"/>
          <w:lang w:eastAsia="en-US"/>
        </w:rPr>
        <w:t>ТОСами</w:t>
      </w:r>
      <w:proofErr w:type="spellEnd"/>
      <w:r w:rsidR="003876CE" w:rsidRPr="00806E4C">
        <w:rPr>
          <w:rFonts w:eastAsia="Calibri"/>
          <w:sz w:val="28"/>
          <w:szCs w:val="28"/>
          <w:lang w:eastAsia="en-US"/>
        </w:rPr>
        <w:t xml:space="preserve"> Ленинского района г.</w:t>
      </w:r>
      <w:r w:rsidR="003876CE">
        <w:rPr>
          <w:rFonts w:eastAsia="Calibri"/>
          <w:sz w:val="28"/>
          <w:szCs w:val="28"/>
          <w:lang w:eastAsia="en-US"/>
        </w:rPr>
        <w:t xml:space="preserve"> </w:t>
      </w:r>
      <w:r w:rsidR="003876CE" w:rsidRPr="00806E4C">
        <w:rPr>
          <w:rFonts w:eastAsia="Calibri"/>
          <w:sz w:val="28"/>
          <w:szCs w:val="28"/>
          <w:lang w:eastAsia="en-US"/>
        </w:rPr>
        <w:t>Барнаула, управляющей организацией ООО «ДЕЗ-2 Ленинского района», Союзом пенсионеров Ленинского района, при поддержке депутатского корпуса БГД и АКЗС. Традиционно ТОС помогал социально незащищенным группам населения. В первую очередь, это люди пожилого возраста, которым активисты ТОС оказывали адресную помощь. Это ежегодная акция «Добрые дела» – поздравление ветеранов, не выходящих из дома, оказание юридических, парикмахерских услуг, также были организованы походы в театр, зоопарк. Оказана помощь пожилым людям на дому: уборка квартиры, походы в магазин. В весенний и осенний периоды Молодежным Советом ТОС традиционно были устроены экологические акции по санитарной очистке территории ТОС</w:t>
      </w:r>
      <w:r w:rsidR="00580B40">
        <w:rPr>
          <w:rFonts w:eastAsia="Calibri"/>
          <w:sz w:val="28"/>
          <w:szCs w:val="28"/>
          <w:lang w:eastAsia="en-US"/>
        </w:rPr>
        <w:t>, проведено 10 рейдов</w:t>
      </w:r>
      <w:r w:rsidR="003876CE" w:rsidRPr="00806E4C">
        <w:rPr>
          <w:rFonts w:eastAsia="Calibri"/>
          <w:sz w:val="28"/>
          <w:szCs w:val="28"/>
          <w:lang w:eastAsia="en-US"/>
        </w:rPr>
        <w:t>, рейды по выявлению несанк</w:t>
      </w:r>
      <w:r w:rsidR="00580B40">
        <w:rPr>
          <w:rFonts w:eastAsia="Calibri"/>
          <w:sz w:val="28"/>
          <w:szCs w:val="28"/>
          <w:lang w:eastAsia="en-US"/>
        </w:rPr>
        <w:t>ционированных свалок и надписей, их было более 20.</w:t>
      </w:r>
    </w:p>
    <w:p w:rsidR="00093053"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 xml:space="preserve">ТОС продолжил работу с неблагополучными гражданами, проживающими на его территории, а также по профилактике правонарушений. Работа велась с привлечением участковых уполномоченных и дружинников. Благодаря этой работе наблюдается снижение распития спиртных напитков и курения во дворах, на детских площадках, в школьных и дошкольных учреждениях территории ТОС. </w:t>
      </w:r>
    </w:p>
    <w:p w:rsidR="00093053" w:rsidRDefault="003876CE" w:rsidP="003876CE">
      <w:pPr>
        <w:widowControl w:val="0"/>
        <w:autoSpaceDE w:val="0"/>
        <w:autoSpaceDN w:val="0"/>
        <w:adjustRightInd w:val="0"/>
        <w:ind w:firstLine="851"/>
        <w:jc w:val="both"/>
        <w:outlineLvl w:val="1"/>
        <w:rPr>
          <w:rFonts w:eastAsia="Calibri"/>
          <w:sz w:val="28"/>
          <w:szCs w:val="28"/>
          <w:lang w:eastAsia="en-US"/>
        </w:rPr>
      </w:pPr>
      <w:r w:rsidRPr="00806E4C">
        <w:rPr>
          <w:rFonts w:eastAsia="Calibri"/>
          <w:sz w:val="28"/>
          <w:szCs w:val="28"/>
          <w:lang w:eastAsia="en-US"/>
        </w:rPr>
        <w:t>ТОС «</w:t>
      </w:r>
      <w:proofErr w:type="spellStart"/>
      <w:r w:rsidRPr="00806E4C">
        <w:rPr>
          <w:rFonts w:eastAsia="Calibri"/>
          <w:sz w:val="28"/>
          <w:szCs w:val="28"/>
          <w:lang w:eastAsia="en-US"/>
        </w:rPr>
        <w:t>Малаховский</w:t>
      </w:r>
      <w:proofErr w:type="spellEnd"/>
      <w:r w:rsidRPr="00806E4C">
        <w:rPr>
          <w:rFonts w:eastAsia="Calibri"/>
          <w:sz w:val="28"/>
          <w:szCs w:val="28"/>
          <w:lang w:eastAsia="en-US"/>
        </w:rPr>
        <w:t xml:space="preserve">» активно поддерживает реализации добровольческих инициатив жителей микрорайона. Организует экологические акции по благоустройству на территории микрорайона, по сохранению культурного наследия и памятных мест на территории Ленинского района </w:t>
      </w:r>
      <w:proofErr w:type="spellStart"/>
      <w:r w:rsidRPr="00806E4C">
        <w:rPr>
          <w:rFonts w:eastAsia="Calibri"/>
          <w:sz w:val="28"/>
          <w:szCs w:val="28"/>
          <w:lang w:eastAsia="en-US"/>
        </w:rPr>
        <w:t>г</w:t>
      </w:r>
      <w:proofErr w:type="gramStart"/>
      <w:r w:rsidRPr="00806E4C">
        <w:rPr>
          <w:rFonts w:eastAsia="Calibri"/>
          <w:sz w:val="28"/>
          <w:szCs w:val="28"/>
          <w:lang w:eastAsia="en-US"/>
        </w:rPr>
        <w:t>.Б</w:t>
      </w:r>
      <w:proofErr w:type="gramEnd"/>
      <w:r w:rsidRPr="00806E4C">
        <w:rPr>
          <w:rFonts w:eastAsia="Calibri"/>
          <w:sz w:val="28"/>
          <w:szCs w:val="28"/>
          <w:lang w:eastAsia="en-US"/>
        </w:rPr>
        <w:t>арнаула</w:t>
      </w:r>
      <w:proofErr w:type="spellEnd"/>
      <w:r w:rsidRPr="00806E4C">
        <w:rPr>
          <w:rFonts w:eastAsia="Calibri"/>
          <w:sz w:val="28"/>
          <w:szCs w:val="28"/>
          <w:lang w:eastAsia="en-US"/>
        </w:rPr>
        <w:t xml:space="preserve">. </w:t>
      </w:r>
      <w:r w:rsidR="00580B40">
        <w:rPr>
          <w:rFonts w:eastAsia="Calibri"/>
          <w:sz w:val="28"/>
          <w:szCs w:val="28"/>
          <w:lang w:eastAsia="en-US"/>
        </w:rPr>
        <w:t xml:space="preserve">У нас в микрорайоне таких 14 мест. </w:t>
      </w:r>
      <w:r w:rsidRPr="00806E4C">
        <w:rPr>
          <w:rFonts w:eastAsia="Calibri"/>
          <w:sz w:val="28"/>
          <w:szCs w:val="28"/>
          <w:lang w:eastAsia="en-US"/>
        </w:rPr>
        <w:t>Проводит информационно работу по проводимым мероприятиям, акциям.</w:t>
      </w:r>
    </w:p>
    <w:p w:rsidR="00093053" w:rsidRPr="00093053" w:rsidRDefault="00093053" w:rsidP="00093053">
      <w:pPr>
        <w:widowControl w:val="0"/>
        <w:autoSpaceDE w:val="0"/>
        <w:autoSpaceDN w:val="0"/>
        <w:adjustRightInd w:val="0"/>
        <w:ind w:firstLine="851"/>
        <w:jc w:val="both"/>
        <w:outlineLvl w:val="1"/>
        <w:rPr>
          <w:rFonts w:eastAsia="Calibri"/>
          <w:sz w:val="28"/>
          <w:szCs w:val="28"/>
          <w:lang w:eastAsia="en-US"/>
        </w:rPr>
      </w:pPr>
      <w:r w:rsidRPr="00093053">
        <w:rPr>
          <w:rFonts w:eastAsia="Calibri"/>
          <w:sz w:val="28"/>
          <w:szCs w:val="28"/>
          <w:lang w:eastAsia="en-US"/>
        </w:rPr>
        <w:t>В отчетном периоде была четко организована работа  по  инициированию населения для участия в решении вопросов по    благоустройству и санитарной очистке территории микрорайона.</w:t>
      </w:r>
    </w:p>
    <w:p w:rsidR="00093053" w:rsidRPr="00093053" w:rsidRDefault="00093053" w:rsidP="00093053">
      <w:pPr>
        <w:widowControl w:val="0"/>
        <w:autoSpaceDE w:val="0"/>
        <w:autoSpaceDN w:val="0"/>
        <w:adjustRightInd w:val="0"/>
        <w:ind w:firstLine="851"/>
        <w:jc w:val="both"/>
        <w:outlineLvl w:val="1"/>
        <w:rPr>
          <w:rFonts w:eastAsia="Calibri"/>
          <w:sz w:val="28"/>
          <w:szCs w:val="28"/>
          <w:lang w:eastAsia="en-US"/>
        </w:rPr>
      </w:pPr>
      <w:r w:rsidRPr="00093053">
        <w:rPr>
          <w:rFonts w:eastAsia="Calibri"/>
          <w:sz w:val="28"/>
          <w:szCs w:val="28"/>
          <w:lang w:eastAsia="en-US"/>
        </w:rPr>
        <w:t>Совет ТОС вел активную работу совместно с управляющими компаниями, жителями. В соответствии с планом работы  ТОС, субботники проводились дважды в год, весной и осенью. Чистились территории, прилегающие к домам, административным зданиям. Приводились в надлежащий вид места общего пользования, организовывали сбор листвы на пешеходных аллеях, убирали завядшие цветы с клумб</w:t>
      </w:r>
    </w:p>
    <w:p w:rsidR="00093053" w:rsidRDefault="00093053" w:rsidP="00093053">
      <w:pPr>
        <w:widowControl w:val="0"/>
        <w:autoSpaceDE w:val="0"/>
        <w:autoSpaceDN w:val="0"/>
        <w:adjustRightInd w:val="0"/>
        <w:ind w:firstLine="851"/>
        <w:jc w:val="both"/>
        <w:outlineLvl w:val="1"/>
        <w:rPr>
          <w:rFonts w:eastAsia="Calibri"/>
          <w:sz w:val="28"/>
          <w:szCs w:val="28"/>
          <w:lang w:eastAsia="en-US"/>
        </w:rPr>
      </w:pPr>
      <w:r w:rsidRPr="00093053">
        <w:rPr>
          <w:rFonts w:eastAsia="Calibri"/>
          <w:sz w:val="28"/>
          <w:szCs w:val="28"/>
          <w:lang w:eastAsia="en-US"/>
        </w:rPr>
        <w:t>Жители ТОС «</w:t>
      </w:r>
      <w:proofErr w:type="spellStart"/>
      <w:r w:rsidRPr="00093053">
        <w:rPr>
          <w:rFonts w:eastAsia="Calibri"/>
          <w:sz w:val="28"/>
          <w:szCs w:val="28"/>
          <w:lang w:eastAsia="en-US"/>
        </w:rPr>
        <w:t>Малаховский</w:t>
      </w:r>
      <w:proofErr w:type="spellEnd"/>
      <w:r w:rsidRPr="00093053">
        <w:rPr>
          <w:rFonts w:eastAsia="Calibri"/>
          <w:sz w:val="28"/>
          <w:szCs w:val="28"/>
          <w:lang w:eastAsia="en-US"/>
        </w:rPr>
        <w:t>» активно участвовали в акциях.  Это традиционная акция по санитарной очистке парка «Юбилейный», которая проходит традиционно два раза в год. «Чистые деревья» - ежегодный проект – акция,  направленная на ежемесячную очистку деревьев от рекламы и объявлений. «Любимый двор в цветах» - проект направлен на приобретение знаний о цветах и деревьях, которые можно вырастить и посадить во дворе. Проводились еженедельные акции по осмотру и зачистке территории от экстремистских надписей. Два раза в год проводилась ревизия детских площадок на предмет безопасного досуга детей.</w:t>
      </w:r>
    </w:p>
    <w:p w:rsidR="00093053" w:rsidRPr="00093053" w:rsidRDefault="00093053" w:rsidP="00093053">
      <w:pPr>
        <w:widowControl w:val="0"/>
        <w:autoSpaceDE w:val="0"/>
        <w:autoSpaceDN w:val="0"/>
        <w:adjustRightInd w:val="0"/>
        <w:ind w:firstLine="851"/>
        <w:jc w:val="both"/>
        <w:outlineLvl w:val="1"/>
        <w:rPr>
          <w:rFonts w:eastAsia="Calibri"/>
          <w:b/>
          <w:sz w:val="28"/>
          <w:szCs w:val="28"/>
          <w:lang w:eastAsia="en-US"/>
        </w:rPr>
      </w:pPr>
      <w:r w:rsidRPr="00093053">
        <w:rPr>
          <w:rFonts w:eastAsia="Calibri"/>
          <w:b/>
          <w:sz w:val="28"/>
          <w:szCs w:val="28"/>
          <w:lang w:eastAsia="en-US"/>
        </w:rPr>
        <w:t>Взаимодействие с народными дружинниками</w:t>
      </w:r>
    </w:p>
    <w:p w:rsidR="00093053" w:rsidRPr="00093053" w:rsidRDefault="00093053" w:rsidP="00093053">
      <w:pPr>
        <w:widowControl w:val="0"/>
        <w:autoSpaceDE w:val="0"/>
        <w:autoSpaceDN w:val="0"/>
        <w:adjustRightInd w:val="0"/>
        <w:ind w:firstLine="851"/>
        <w:jc w:val="both"/>
        <w:outlineLvl w:val="1"/>
        <w:rPr>
          <w:rFonts w:eastAsia="Calibri"/>
          <w:sz w:val="28"/>
          <w:szCs w:val="28"/>
          <w:lang w:eastAsia="en-US"/>
        </w:rPr>
      </w:pPr>
      <w:r w:rsidRPr="00093053">
        <w:rPr>
          <w:rFonts w:eastAsia="Calibri"/>
          <w:sz w:val="28"/>
          <w:szCs w:val="28"/>
          <w:lang w:eastAsia="en-US"/>
        </w:rPr>
        <w:t xml:space="preserve">В отчетном периоде активно велась работа по  привлечению молодежи к общественной и добровольческой деятельности, были проведены патриотические акции и мероприятия </w:t>
      </w:r>
      <w:r>
        <w:rPr>
          <w:rFonts w:eastAsia="Calibri"/>
          <w:sz w:val="28"/>
          <w:szCs w:val="28"/>
          <w:lang w:eastAsia="en-US"/>
        </w:rPr>
        <w:t>по охране общественного порядка с соблюдением масочного режима.</w:t>
      </w:r>
    </w:p>
    <w:p w:rsidR="00093053" w:rsidRPr="00093053" w:rsidRDefault="00093053" w:rsidP="00093053">
      <w:pPr>
        <w:widowControl w:val="0"/>
        <w:autoSpaceDE w:val="0"/>
        <w:autoSpaceDN w:val="0"/>
        <w:adjustRightInd w:val="0"/>
        <w:ind w:firstLine="851"/>
        <w:jc w:val="both"/>
        <w:outlineLvl w:val="1"/>
        <w:rPr>
          <w:rFonts w:eastAsia="Calibri"/>
          <w:sz w:val="28"/>
          <w:szCs w:val="28"/>
          <w:lang w:eastAsia="en-US"/>
        </w:rPr>
      </w:pPr>
      <w:r w:rsidRPr="00093053">
        <w:rPr>
          <w:rFonts w:eastAsia="Calibri"/>
          <w:sz w:val="28"/>
          <w:szCs w:val="28"/>
          <w:lang w:eastAsia="en-US"/>
        </w:rPr>
        <w:t xml:space="preserve">Проводилась информационно-агитационная работа совместно с полицией, торговыми организациями микрорайона, ООО «ДЕЗ – 2 Ленинского района», </w:t>
      </w:r>
      <w:r w:rsidRPr="00093053">
        <w:rPr>
          <w:rFonts w:eastAsia="Calibri"/>
          <w:sz w:val="28"/>
          <w:szCs w:val="28"/>
          <w:lang w:eastAsia="en-US"/>
        </w:rPr>
        <w:lastRenderedPageBreak/>
        <w:t>управляющими организациями среди населения по их привлечению в состав народных дружинников.</w:t>
      </w:r>
    </w:p>
    <w:p w:rsidR="00093053" w:rsidRPr="00093053" w:rsidRDefault="00093053" w:rsidP="00093053">
      <w:pPr>
        <w:widowControl w:val="0"/>
        <w:autoSpaceDE w:val="0"/>
        <w:autoSpaceDN w:val="0"/>
        <w:adjustRightInd w:val="0"/>
        <w:ind w:firstLine="851"/>
        <w:jc w:val="both"/>
        <w:outlineLvl w:val="1"/>
        <w:rPr>
          <w:rFonts w:eastAsia="Calibri"/>
          <w:sz w:val="28"/>
          <w:szCs w:val="28"/>
          <w:lang w:eastAsia="en-US"/>
        </w:rPr>
      </w:pPr>
      <w:r w:rsidRPr="00093053">
        <w:rPr>
          <w:rFonts w:eastAsia="Calibri"/>
          <w:sz w:val="28"/>
          <w:szCs w:val="28"/>
          <w:lang w:eastAsia="en-US"/>
        </w:rPr>
        <w:t>Основные направления работы нашего отряда ДНД в отчетном периоде:</w:t>
      </w:r>
    </w:p>
    <w:p w:rsidR="00093053" w:rsidRDefault="00093053" w:rsidP="00093053">
      <w:pPr>
        <w:widowControl w:val="0"/>
        <w:autoSpaceDE w:val="0"/>
        <w:autoSpaceDN w:val="0"/>
        <w:adjustRightInd w:val="0"/>
        <w:ind w:firstLine="851"/>
        <w:jc w:val="both"/>
        <w:outlineLvl w:val="1"/>
        <w:rPr>
          <w:rFonts w:eastAsia="Calibri"/>
          <w:sz w:val="28"/>
          <w:szCs w:val="28"/>
          <w:lang w:eastAsia="en-US"/>
        </w:rPr>
      </w:pPr>
      <w:r w:rsidRPr="00093053">
        <w:rPr>
          <w:rFonts w:eastAsia="Calibri"/>
          <w:sz w:val="28"/>
          <w:szCs w:val="28"/>
          <w:lang w:eastAsia="en-US"/>
        </w:rPr>
        <w:t xml:space="preserve">- охрана общественного порядка совместно с полицией района; патрулирование мест проведения мероприятий города, проведения продовольственных ярмарок, общественных территорий на предмет соблюдения </w:t>
      </w:r>
      <w:r w:rsidR="00580B40" w:rsidRPr="00093053">
        <w:rPr>
          <w:rFonts w:eastAsia="Calibri"/>
          <w:sz w:val="28"/>
          <w:szCs w:val="28"/>
          <w:lang w:eastAsia="en-US"/>
        </w:rPr>
        <w:t>законодательства</w:t>
      </w:r>
      <w:r w:rsidRPr="00093053">
        <w:rPr>
          <w:rFonts w:eastAsia="Calibri"/>
          <w:sz w:val="28"/>
          <w:szCs w:val="28"/>
          <w:lang w:eastAsia="en-US"/>
        </w:rPr>
        <w:t xml:space="preserve"> о запрете курения и распития спиртных напитков, по выявлению экстремистских надписей; проведение рейдов по реализации программы «Комфортная городская среда»; патрулирование территории района по предотвращению несанкционированной торговли.</w:t>
      </w:r>
      <w:r w:rsidR="00580B40">
        <w:rPr>
          <w:rFonts w:eastAsia="Calibri"/>
          <w:sz w:val="28"/>
          <w:szCs w:val="28"/>
          <w:lang w:eastAsia="en-US"/>
        </w:rPr>
        <w:t xml:space="preserve"> Особо хотелось выразить благодарность Петрик Валентине Николаевне и двум Иванам Мишину и </w:t>
      </w:r>
      <w:proofErr w:type="spellStart"/>
      <w:r w:rsidR="00580B40">
        <w:rPr>
          <w:rFonts w:eastAsia="Calibri"/>
          <w:sz w:val="28"/>
          <w:szCs w:val="28"/>
          <w:lang w:eastAsia="en-US"/>
        </w:rPr>
        <w:t>Стасюку</w:t>
      </w:r>
      <w:proofErr w:type="spellEnd"/>
      <w:r w:rsidR="00580B40">
        <w:rPr>
          <w:rFonts w:eastAsia="Calibri"/>
          <w:sz w:val="28"/>
          <w:szCs w:val="28"/>
          <w:lang w:eastAsia="en-US"/>
        </w:rPr>
        <w:t xml:space="preserve"> за участие во всех мероприятиях ДНД.</w:t>
      </w:r>
    </w:p>
    <w:p w:rsidR="003876CE" w:rsidRPr="0019135E" w:rsidRDefault="00093053" w:rsidP="00064872">
      <w:pPr>
        <w:widowControl w:val="0"/>
        <w:autoSpaceDE w:val="0"/>
        <w:autoSpaceDN w:val="0"/>
        <w:adjustRightInd w:val="0"/>
        <w:ind w:firstLine="851"/>
        <w:jc w:val="both"/>
        <w:outlineLvl w:val="1"/>
        <w:rPr>
          <w:rFonts w:eastAsia="Calibri"/>
          <w:sz w:val="28"/>
          <w:szCs w:val="28"/>
          <w:lang w:eastAsia="en-US"/>
        </w:rPr>
      </w:pPr>
      <w:r w:rsidRPr="00093053">
        <w:rPr>
          <w:rFonts w:eastAsia="Calibri"/>
          <w:sz w:val="28"/>
          <w:szCs w:val="28"/>
          <w:lang w:eastAsia="en-US"/>
        </w:rPr>
        <w:t xml:space="preserve">Были продолжены рейды по взысканию задолженности за жилищно-коммунальные услуги и проверке соблюдения паспортного режима,  соблюдений правил ПДД в часы посещения учебных заведений. Помимо этого, появились новые формы работы: это </w:t>
      </w:r>
      <w:proofErr w:type="gramStart"/>
      <w:r w:rsidRPr="00093053">
        <w:rPr>
          <w:rFonts w:eastAsia="Calibri"/>
          <w:sz w:val="28"/>
          <w:szCs w:val="28"/>
          <w:lang w:eastAsia="en-US"/>
        </w:rPr>
        <w:t>контроль за</w:t>
      </w:r>
      <w:proofErr w:type="gramEnd"/>
      <w:r w:rsidRPr="00093053">
        <w:rPr>
          <w:rFonts w:eastAsia="Calibri"/>
          <w:sz w:val="28"/>
          <w:szCs w:val="28"/>
          <w:lang w:eastAsia="en-US"/>
        </w:rPr>
        <w:t xml:space="preserve"> качеством уборки в подъездах в период неблагополучной эпидемиологической обстановке и контроль за соблюдением масочного режима.</w:t>
      </w:r>
    </w:p>
    <w:p w:rsidR="003876CE" w:rsidRPr="00125FF3" w:rsidRDefault="00125FF3" w:rsidP="00125FF3">
      <w:pPr>
        <w:contextualSpacing/>
        <w:jc w:val="center"/>
        <w:rPr>
          <w:rFonts w:eastAsia="Calibri"/>
          <w:b/>
          <w:sz w:val="28"/>
          <w:szCs w:val="28"/>
          <w:lang w:eastAsia="en-US"/>
        </w:rPr>
      </w:pPr>
      <w:r w:rsidRPr="00125FF3">
        <w:rPr>
          <w:rFonts w:eastAsia="Calibri"/>
          <w:b/>
          <w:sz w:val="28"/>
          <w:szCs w:val="28"/>
          <w:lang w:eastAsia="en-US"/>
        </w:rPr>
        <w:t>Участие в конкурсах:</w:t>
      </w:r>
    </w:p>
    <w:p w:rsidR="00734E17" w:rsidRPr="00734E17" w:rsidRDefault="00734E17" w:rsidP="00734E17">
      <w:pPr>
        <w:widowControl w:val="0"/>
        <w:numPr>
          <w:ilvl w:val="0"/>
          <w:numId w:val="2"/>
        </w:numPr>
        <w:autoSpaceDE w:val="0"/>
        <w:autoSpaceDN w:val="0"/>
        <w:adjustRightInd w:val="0"/>
        <w:jc w:val="both"/>
        <w:rPr>
          <w:sz w:val="28"/>
          <w:szCs w:val="28"/>
          <w:lang w:eastAsia="en-US"/>
        </w:rPr>
      </w:pPr>
      <w:r w:rsidRPr="00734E17">
        <w:rPr>
          <w:sz w:val="28"/>
          <w:szCs w:val="28"/>
          <w:lang w:eastAsia="en-US"/>
        </w:rPr>
        <w:t>Лучший руководитель ТОС</w:t>
      </w:r>
      <w:r>
        <w:rPr>
          <w:sz w:val="28"/>
          <w:szCs w:val="28"/>
          <w:lang w:eastAsia="en-US"/>
        </w:rPr>
        <w:t xml:space="preserve"> победитель</w:t>
      </w:r>
    </w:p>
    <w:p w:rsidR="00734E17" w:rsidRPr="00734E17" w:rsidRDefault="00734E17" w:rsidP="00734E17">
      <w:pPr>
        <w:widowControl w:val="0"/>
        <w:numPr>
          <w:ilvl w:val="0"/>
          <w:numId w:val="2"/>
        </w:numPr>
        <w:autoSpaceDE w:val="0"/>
        <w:autoSpaceDN w:val="0"/>
        <w:adjustRightInd w:val="0"/>
        <w:jc w:val="both"/>
      </w:pPr>
      <w:r w:rsidRPr="00734E17">
        <w:rPr>
          <w:sz w:val="28"/>
          <w:szCs w:val="28"/>
          <w:lang w:eastAsia="en-US"/>
        </w:rPr>
        <w:t xml:space="preserve">Конкурс «Лучшее </w:t>
      </w:r>
      <w:r w:rsidR="00326100">
        <w:rPr>
          <w:sz w:val="28"/>
          <w:szCs w:val="28"/>
          <w:lang w:eastAsia="en-US"/>
        </w:rPr>
        <w:t>ТОС 2021</w:t>
      </w:r>
      <w:r>
        <w:rPr>
          <w:sz w:val="28"/>
          <w:szCs w:val="28"/>
          <w:lang w:eastAsia="en-US"/>
        </w:rPr>
        <w:t>» победитель</w:t>
      </w:r>
      <w:r w:rsidRPr="00734E17">
        <w:t xml:space="preserve"> </w:t>
      </w:r>
    </w:p>
    <w:p w:rsidR="00734E17" w:rsidRPr="00734E17" w:rsidRDefault="00734E17" w:rsidP="00734E17">
      <w:pPr>
        <w:widowControl w:val="0"/>
        <w:numPr>
          <w:ilvl w:val="0"/>
          <w:numId w:val="2"/>
        </w:numPr>
        <w:autoSpaceDE w:val="0"/>
        <w:autoSpaceDN w:val="0"/>
        <w:adjustRightInd w:val="0"/>
        <w:contextualSpacing/>
        <w:jc w:val="both"/>
        <w:rPr>
          <w:rFonts w:ascii="Arial" w:hAnsi="Arial" w:cs="Arial"/>
        </w:rPr>
      </w:pPr>
      <w:r w:rsidRPr="00734E17">
        <w:rPr>
          <w:sz w:val="28"/>
          <w:szCs w:val="28"/>
        </w:rPr>
        <w:t>Конкурс по предоставлению в 2021 году гранта администрации города на возмещение части затрат, связанных с уставной деятельностью некоммерческих организаций</w:t>
      </w:r>
      <w:r w:rsidR="00326100">
        <w:rPr>
          <w:sz w:val="28"/>
          <w:szCs w:val="28"/>
        </w:rPr>
        <w:t xml:space="preserve"> победитель</w:t>
      </w:r>
    </w:p>
    <w:p w:rsidR="00734E17" w:rsidRPr="00734E17" w:rsidRDefault="00734E17" w:rsidP="00734E17">
      <w:pPr>
        <w:widowControl w:val="0"/>
        <w:numPr>
          <w:ilvl w:val="0"/>
          <w:numId w:val="2"/>
        </w:numPr>
        <w:autoSpaceDE w:val="0"/>
        <w:autoSpaceDN w:val="0"/>
        <w:adjustRightInd w:val="0"/>
        <w:contextualSpacing/>
        <w:jc w:val="both"/>
        <w:rPr>
          <w:sz w:val="28"/>
          <w:szCs w:val="28"/>
        </w:rPr>
      </w:pPr>
      <w:r w:rsidRPr="00734E17">
        <w:rPr>
          <w:sz w:val="28"/>
          <w:szCs w:val="28"/>
        </w:rPr>
        <w:t>Конкурс  на соискание грантов главы города среди некоммерческих организаций 2021</w:t>
      </w:r>
      <w:r w:rsidR="00326100">
        <w:rPr>
          <w:sz w:val="28"/>
          <w:szCs w:val="28"/>
        </w:rPr>
        <w:t xml:space="preserve"> участник</w:t>
      </w:r>
    </w:p>
    <w:p w:rsidR="00734E17" w:rsidRPr="00734E17" w:rsidRDefault="00734E17" w:rsidP="00734E17">
      <w:pPr>
        <w:widowControl w:val="0"/>
        <w:numPr>
          <w:ilvl w:val="0"/>
          <w:numId w:val="2"/>
        </w:numPr>
        <w:autoSpaceDE w:val="0"/>
        <w:autoSpaceDN w:val="0"/>
        <w:adjustRightInd w:val="0"/>
        <w:contextualSpacing/>
        <w:jc w:val="both"/>
        <w:rPr>
          <w:sz w:val="28"/>
          <w:szCs w:val="28"/>
        </w:rPr>
      </w:pPr>
      <w:r w:rsidRPr="00734E17">
        <w:rPr>
          <w:sz w:val="28"/>
          <w:szCs w:val="28"/>
        </w:rPr>
        <w:t>Конкурс  предоставления субсидий СОНКО Алтайского края на финансовое обеспечение части расходов, связанных с осуществлением уставной деятельности в 2021</w:t>
      </w:r>
      <w:r w:rsidR="00326100">
        <w:rPr>
          <w:sz w:val="28"/>
          <w:szCs w:val="28"/>
        </w:rPr>
        <w:t xml:space="preserve"> победитель</w:t>
      </w:r>
    </w:p>
    <w:p w:rsidR="00734E17" w:rsidRPr="00734E17" w:rsidRDefault="00734E17" w:rsidP="00734E17">
      <w:pPr>
        <w:widowControl w:val="0"/>
        <w:numPr>
          <w:ilvl w:val="0"/>
          <w:numId w:val="2"/>
        </w:numPr>
        <w:autoSpaceDE w:val="0"/>
        <w:autoSpaceDN w:val="0"/>
        <w:adjustRightInd w:val="0"/>
        <w:contextualSpacing/>
        <w:jc w:val="both"/>
        <w:rPr>
          <w:rFonts w:ascii="Arial" w:hAnsi="Arial" w:cs="Arial"/>
        </w:rPr>
      </w:pPr>
      <w:r w:rsidRPr="00734E17">
        <w:rPr>
          <w:sz w:val="28"/>
          <w:szCs w:val="28"/>
        </w:rPr>
        <w:t>Конкурс грантов в сфере молодежной политике в 2021</w:t>
      </w:r>
      <w:r w:rsidR="00326100">
        <w:rPr>
          <w:sz w:val="28"/>
          <w:szCs w:val="28"/>
        </w:rPr>
        <w:t xml:space="preserve"> участник</w:t>
      </w:r>
    </w:p>
    <w:p w:rsidR="00734E17" w:rsidRPr="00734E17" w:rsidRDefault="00734E17" w:rsidP="00326100">
      <w:pPr>
        <w:widowControl w:val="0"/>
        <w:numPr>
          <w:ilvl w:val="0"/>
          <w:numId w:val="2"/>
        </w:numPr>
        <w:autoSpaceDE w:val="0"/>
        <w:autoSpaceDN w:val="0"/>
        <w:adjustRightInd w:val="0"/>
        <w:jc w:val="both"/>
        <w:rPr>
          <w:sz w:val="28"/>
          <w:szCs w:val="28"/>
        </w:rPr>
      </w:pPr>
      <w:r w:rsidRPr="00734E17">
        <w:rPr>
          <w:sz w:val="28"/>
          <w:szCs w:val="28"/>
        </w:rPr>
        <w:t>Конкурс социально значимых проектов на соискание грантов администрации                  города Барнаула в  сфере физической       культуры и спорта</w:t>
      </w:r>
      <w:proofErr w:type="gramStart"/>
      <w:r w:rsidRPr="00734E17">
        <w:rPr>
          <w:sz w:val="28"/>
          <w:szCs w:val="28"/>
        </w:rPr>
        <w:t>.</w:t>
      </w:r>
      <w:proofErr w:type="gramEnd"/>
      <w:r w:rsidR="00326100" w:rsidRPr="00326100">
        <w:rPr>
          <w:sz w:val="28"/>
          <w:szCs w:val="28"/>
        </w:rPr>
        <w:t xml:space="preserve"> </w:t>
      </w:r>
      <w:proofErr w:type="gramStart"/>
      <w:r w:rsidR="00326100" w:rsidRPr="00326100">
        <w:rPr>
          <w:sz w:val="28"/>
          <w:szCs w:val="28"/>
        </w:rPr>
        <w:t>п</w:t>
      </w:r>
      <w:proofErr w:type="gramEnd"/>
      <w:r w:rsidR="00326100" w:rsidRPr="00326100">
        <w:rPr>
          <w:sz w:val="28"/>
          <w:szCs w:val="28"/>
        </w:rPr>
        <w:t>обедитель</w:t>
      </w:r>
    </w:p>
    <w:p w:rsidR="00734E17" w:rsidRPr="00734E17" w:rsidRDefault="00734E17" w:rsidP="00734E17">
      <w:pPr>
        <w:widowControl w:val="0"/>
        <w:numPr>
          <w:ilvl w:val="0"/>
          <w:numId w:val="2"/>
        </w:numPr>
        <w:autoSpaceDE w:val="0"/>
        <w:autoSpaceDN w:val="0"/>
        <w:adjustRightInd w:val="0"/>
        <w:jc w:val="both"/>
        <w:rPr>
          <w:sz w:val="28"/>
          <w:szCs w:val="28"/>
        </w:rPr>
      </w:pPr>
      <w:r w:rsidRPr="00734E17">
        <w:rPr>
          <w:sz w:val="28"/>
          <w:szCs w:val="28"/>
        </w:rPr>
        <w:t>Конкурс «За вклад в защиту окружающей среды»</w:t>
      </w:r>
      <w:r w:rsidR="00326100">
        <w:rPr>
          <w:sz w:val="28"/>
          <w:szCs w:val="28"/>
        </w:rPr>
        <w:t xml:space="preserve"> победитель</w:t>
      </w:r>
    </w:p>
    <w:p w:rsidR="00734E17" w:rsidRPr="00734E17" w:rsidRDefault="00734E17" w:rsidP="00734E17">
      <w:pPr>
        <w:widowControl w:val="0"/>
        <w:numPr>
          <w:ilvl w:val="0"/>
          <w:numId w:val="2"/>
        </w:numPr>
        <w:autoSpaceDE w:val="0"/>
        <w:autoSpaceDN w:val="0"/>
        <w:adjustRightInd w:val="0"/>
        <w:jc w:val="both"/>
        <w:rPr>
          <w:sz w:val="28"/>
          <w:szCs w:val="28"/>
        </w:rPr>
      </w:pPr>
      <w:r w:rsidRPr="00734E17">
        <w:rPr>
          <w:sz w:val="28"/>
          <w:szCs w:val="28"/>
        </w:rPr>
        <w:t>Международная премия «Мы вместе»</w:t>
      </w:r>
      <w:r w:rsidR="00326100">
        <w:rPr>
          <w:sz w:val="28"/>
          <w:szCs w:val="28"/>
        </w:rPr>
        <w:t xml:space="preserve"> участник</w:t>
      </w:r>
    </w:p>
    <w:p w:rsidR="00734E17" w:rsidRPr="00734E17" w:rsidRDefault="00734E17" w:rsidP="00734E17">
      <w:pPr>
        <w:widowControl w:val="0"/>
        <w:numPr>
          <w:ilvl w:val="0"/>
          <w:numId w:val="2"/>
        </w:numPr>
        <w:autoSpaceDE w:val="0"/>
        <w:autoSpaceDN w:val="0"/>
        <w:adjustRightInd w:val="0"/>
        <w:rPr>
          <w:sz w:val="28"/>
          <w:szCs w:val="28"/>
        </w:rPr>
      </w:pPr>
      <w:r w:rsidRPr="00734E17">
        <w:rPr>
          <w:sz w:val="28"/>
          <w:szCs w:val="28"/>
        </w:rPr>
        <w:t>Конкурс «Живет на свете красота»</w:t>
      </w:r>
      <w:r w:rsidR="00326100">
        <w:rPr>
          <w:sz w:val="28"/>
          <w:szCs w:val="28"/>
        </w:rPr>
        <w:t xml:space="preserve"> участник</w:t>
      </w:r>
    </w:p>
    <w:p w:rsidR="00BF789C" w:rsidRPr="00BF789C" w:rsidRDefault="00734E17" w:rsidP="00BF789C">
      <w:pPr>
        <w:pStyle w:val="a3"/>
        <w:numPr>
          <w:ilvl w:val="0"/>
          <w:numId w:val="2"/>
        </w:numPr>
        <w:jc w:val="both"/>
        <w:rPr>
          <w:sz w:val="28"/>
          <w:szCs w:val="28"/>
        </w:rPr>
      </w:pPr>
      <w:r w:rsidRPr="00326100">
        <w:rPr>
          <w:sz w:val="28"/>
          <w:szCs w:val="28"/>
        </w:rPr>
        <w:t>Конкурс «Добрый Барнаул»</w:t>
      </w:r>
      <w:proofErr w:type="gramStart"/>
      <w:r w:rsidR="00326100">
        <w:rPr>
          <w:sz w:val="28"/>
          <w:szCs w:val="28"/>
        </w:rPr>
        <w:t>.</w:t>
      </w:r>
      <w:proofErr w:type="gramEnd"/>
      <w:r w:rsidR="00326100">
        <w:rPr>
          <w:sz w:val="28"/>
          <w:szCs w:val="28"/>
        </w:rPr>
        <w:t xml:space="preserve"> </w:t>
      </w:r>
      <w:proofErr w:type="gramStart"/>
      <w:r w:rsidR="00BF789C">
        <w:rPr>
          <w:sz w:val="28"/>
          <w:szCs w:val="28"/>
        </w:rPr>
        <w:t>у</w:t>
      </w:r>
      <w:proofErr w:type="gramEnd"/>
      <w:r w:rsidR="00BF789C">
        <w:rPr>
          <w:sz w:val="28"/>
          <w:szCs w:val="28"/>
        </w:rPr>
        <w:t>ча</w:t>
      </w:r>
      <w:r w:rsidR="00326100">
        <w:rPr>
          <w:sz w:val="28"/>
          <w:szCs w:val="28"/>
        </w:rPr>
        <w:t>с</w:t>
      </w:r>
      <w:r w:rsidR="00BF789C">
        <w:rPr>
          <w:sz w:val="28"/>
          <w:szCs w:val="28"/>
        </w:rPr>
        <w:t>т</w:t>
      </w:r>
      <w:r w:rsidR="00326100">
        <w:rPr>
          <w:sz w:val="28"/>
          <w:szCs w:val="28"/>
        </w:rPr>
        <w:t>ник</w:t>
      </w:r>
    </w:p>
    <w:p w:rsidR="00BF789C" w:rsidRPr="00326100" w:rsidRDefault="00BF789C" w:rsidP="00BF789C">
      <w:pPr>
        <w:pStyle w:val="a3"/>
        <w:numPr>
          <w:ilvl w:val="0"/>
          <w:numId w:val="2"/>
        </w:numPr>
        <w:jc w:val="both"/>
        <w:rPr>
          <w:sz w:val="28"/>
          <w:szCs w:val="28"/>
        </w:rPr>
      </w:pPr>
      <w:r>
        <w:rPr>
          <w:sz w:val="28"/>
          <w:szCs w:val="28"/>
        </w:rPr>
        <w:t xml:space="preserve"> Конкурс по </w:t>
      </w:r>
      <w:proofErr w:type="gramStart"/>
      <w:r>
        <w:rPr>
          <w:sz w:val="28"/>
          <w:szCs w:val="28"/>
        </w:rPr>
        <w:t>инициативному</w:t>
      </w:r>
      <w:proofErr w:type="gramEnd"/>
      <w:r>
        <w:rPr>
          <w:sz w:val="28"/>
          <w:szCs w:val="28"/>
        </w:rPr>
        <w:t xml:space="preserve"> бюджетированию проект: </w:t>
      </w:r>
      <w:r w:rsidRPr="00BF789C">
        <w:rPr>
          <w:sz w:val="28"/>
          <w:szCs w:val="28"/>
        </w:rPr>
        <w:t>Обустройство участка аллеи по ул.</w:t>
      </w:r>
      <w:r>
        <w:rPr>
          <w:sz w:val="28"/>
          <w:szCs w:val="28"/>
        </w:rPr>
        <w:t xml:space="preserve"> Георгия Исакова в районе часов - победитель.</w:t>
      </w:r>
    </w:p>
    <w:p w:rsidR="003876CE" w:rsidRDefault="003876CE" w:rsidP="00734E17">
      <w:pPr>
        <w:contextualSpacing/>
        <w:jc w:val="both"/>
        <w:rPr>
          <w:rFonts w:eastAsia="Calibri"/>
          <w:sz w:val="28"/>
          <w:szCs w:val="28"/>
          <w:lang w:eastAsia="en-US"/>
        </w:rPr>
      </w:pPr>
      <w:r w:rsidRPr="003876CE">
        <w:rPr>
          <w:rFonts w:eastAsia="Calibri"/>
          <w:sz w:val="28"/>
          <w:szCs w:val="28"/>
          <w:lang w:eastAsia="en-US"/>
        </w:rPr>
        <w:t>В заключении хочу выразить благодарность  Администрации города и района за сотрудничество и предоставленную возможность</w:t>
      </w:r>
      <w:r w:rsidR="0032777D">
        <w:rPr>
          <w:rFonts w:eastAsia="Calibri"/>
          <w:sz w:val="28"/>
          <w:szCs w:val="28"/>
          <w:lang w:eastAsia="en-US"/>
        </w:rPr>
        <w:t xml:space="preserve"> участия в грантах и конкурсах и за предоставленное помещение, в котором в прошлом году был сделан косметический ремонт при поддержке депутата </w:t>
      </w:r>
      <w:proofErr w:type="spellStart"/>
      <w:r w:rsidR="0032777D">
        <w:rPr>
          <w:rFonts w:eastAsia="Calibri"/>
          <w:sz w:val="28"/>
          <w:szCs w:val="28"/>
          <w:lang w:eastAsia="en-US"/>
        </w:rPr>
        <w:t>Лисицина</w:t>
      </w:r>
      <w:proofErr w:type="spellEnd"/>
      <w:r w:rsidR="0032777D">
        <w:rPr>
          <w:rFonts w:eastAsia="Calibri"/>
          <w:sz w:val="28"/>
          <w:szCs w:val="28"/>
          <w:lang w:eastAsia="en-US"/>
        </w:rPr>
        <w:t xml:space="preserve"> Александра Викторовича. Также выражаю благодарность </w:t>
      </w:r>
      <w:r w:rsidRPr="003876CE">
        <w:rPr>
          <w:rFonts w:eastAsia="Calibri"/>
          <w:sz w:val="28"/>
          <w:szCs w:val="28"/>
          <w:lang w:eastAsia="en-US"/>
        </w:rPr>
        <w:t xml:space="preserve"> Депутатам  Суворову А.Ф. , </w:t>
      </w:r>
      <w:proofErr w:type="spellStart"/>
      <w:r w:rsidRPr="003876CE">
        <w:rPr>
          <w:rFonts w:eastAsia="Calibri"/>
          <w:sz w:val="28"/>
          <w:szCs w:val="28"/>
          <w:lang w:eastAsia="en-US"/>
        </w:rPr>
        <w:t>Лисицину</w:t>
      </w:r>
      <w:proofErr w:type="spellEnd"/>
      <w:r w:rsidRPr="003876CE">
        <w:rPr>
          <w:rFonts w:eastAsia="Calibri"/>
          <w:sz w:val="28"/>
          <w:szCs w:val="28"/>
          <w:lang w:eastAsia="en-US"/>
        </w:rPr>
        <w:t xml:space="preserve"> Александру Викторовичу</w:t>
      </w:r>
      <w:proofErr w:type="gramStart"/>
      <w:r w:rsidRPr="003876CE">
        <w:rPr>
          <w:rFonts w:eastAsia="Calibri"/>
          <w:sz w:val="28"/>
          <w:szCs w:val="28"/>
          <w:lang w:eastAsia="en-US"/>
        </w:rPr>
        <w:t xml:space="preserve"> ,</w:t>
      </w:r>
      <w:proofErr w:type="gramEnd"/>
      <w:r w:rsidRPr="003876CE">
        <w:rPr>
          <w:rFonts w:eastAsia="Calibri"/>
          <w:sz w:val="28"/>
          <w:szCs w:val="28"/>
          <w:lang w:eastAsia="en-US"/>
        </w:rPr>
        <w:t xml:space="preserve"> …и м</w:t>
      </w:r>
      <w:r w:rsidR="0032777D">
        <w:rPr>
          <w:rFonts w:eastAsia="Calibri"/>
          <w:sz w:val="28"/>
          <w:szCs w:val="28"/>
          <w:lang w:eastAsia="en-US"/>
        </w:rPr>
        <w:t>ногим другим…за их финансовую,</w:t>
      </w:r>
      <w:r w:rsidRPr="003876CE">
        <w:rPr>
          <w:rFonts w:eastAsia="Calibri"/>
          <w:sz w:val="28"/>
          <w:szCs w:val="28"/>
          <w:lang w:eastAsia="en-US"/>
        </w:rPr>
        <w:t xml:space="preserve"> материальную поддержку </w:t>
      </w:r>
      <w:r w:rsidR="0032777D">
        <w:rPr>
          <w:rFonts w:eastAsia="Calibri"/>
          <w:sz w:val="28"/>
          <w:szCs w:val="28"/>
          <w:lang w:eastAsia="en-US"/>
        </w:rPr>
        <w:t xml:space="preserve">и моральную поддержку </w:t>
      </w:r>
      <w:r w:rsidRPr="003876CE">
        <w:rPr>
          <w:rFonts w:eastAsia="Calibri"/>
          <w:sz w:val="28"/>
          <w:szCs w:val="28"/>
          <w:lang w:eastAsia="en-US"/>
        </w:rPr>
        <w:t xml:space="preserve">при проведении всех мероприятий на территории ТОС. Председателям ТОС Ленинского района Управляющим организациям ООО «ДЕЗ-2»., которые вместе с жителями участвуют в благоустройстве микрорайона, Алиеву А.А. командиру </w:t>
      </w:r>
      <w:proofErr w:type="spellStart"/>
      <w:r w:rsidRPr="003876CE">
        <w:rPr>
          <w:rFonts w:eastAsia="Calibri"/>
          <w:sz w:val="28"/>
          <w:szCs w:val="28"/>
          <w:lang w:eastAsia="en-US"/>
        </w:rPr>
        <w:t>днд</w:t>
      </w:r>
      <w:proofErr w:type="spellEnd"/>
      <w:r w:rsidRPr="003876CE">
        <w:rPr>
          <w:rFonts w:eastAsia="Calibri"/>
          <w:sz w:val="28"/>
          <w:szCs w:val="28"/>
          <w:lang w:eastAsia="en-US"/>
        </w:rPr>
        <w:t xml:space="preserve"> Ленинского района за организацию поддержки правопорядка в микрорайоне, и конечно же ВАМ  всем инициативным жителям ТОС, которые не равнодушны к тому, как и где они живут.</w:t>
      </w:r>
    </w:p>
    <w:p w:rsidR="002E4733" w:rsidRDefault="002E4733"/>
    <w:sectPr w:rsidR="002E4733" w:rsidSect="0032777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34E0F"/>
    <w:multiLevelType w:val="hybridMultilevel"/>
    <w:tmpl w:val="44A62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D7226D"/>
    <w:multiLevelType w:val="hybridMultilevel"/>
    <w:tmpl w:val="CD5E1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CE"/>
    <w:rsid w:val="00064872"/>
    <w:rsid w:val="00093053"/>
    <w:rsid w:val="00125FF3"/>
    <w:rsid w:val="002E4733"/>
    <w:rsid w:val="00326100"/>
    <w:rsid w:val="0032777D"/>
    <w:rsid w:val="003876CE"/>
    <w:rsid w:val="00416F94"/>
    <w:rsid w:val="004860E1"/>
    <w:rsid w:val="00580B40"/>
    <w:rsid w:val="00734E17"/>
    <w:rsid w:val="00847C27"/>
    <w:rsid w:val="009B487C"/>
    <w:rsid w:val="00BF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2022-03-29T04:08:00Z</cp:lastPrinted>
  <dcterms:created xsi:type="dcterms:W3CDTF">2021-03-25T05:41:00Z</dcterms:created>
  <dcterms:modified xsi:type="dcterms:W3CDTF">2022-03-29T04:09:00Z</dcterms:modified>
</cp:coreProperties>
</file>