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theme+xml" PartName="/word/theme/theme1.xml"/>
  <Override ContentType="application/vnd.openxmlformats-officedocument.wordprocessingml.settings+xml" PartName="/word/settings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tyles+xml" PartName="/word/styles.xml"/>
  <Override ContentType="application/vnd.openxmlformats-officedocument.wordprocessingml.footer+xml" PartName="/word/foot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jc w:val="center"/>
        <w:rPr/>
      </w:pPr>
      <w:r w:rsidDel="00000000" w:rsidR="00000000" w:rsidRPr="00000000">
        <w:rPr>
          <w:rtl w:val="0"/>
        </w:rPr>
        <w:t xml:space="preserve">ПЛАН </w:t>
      </w:r>
    </w:p>
    <w:p w:rsidR="00000000" w:rsidDel="00000000" w:rsidP="00000000" w:rsidRDefault="00000000" w:rsidRPr="00000000" w14:paraId="00000002">
      <w:pPr>
        <w:widowControl w:val="0"/>
        <w:jc w:val="center"/>
        <w:rPr/>
      </w:pPr>
      <w:r w:rsidDel="00000000" w:rsidR="00000000" w:rsidRPr="00000000">
        <w:rPr>
          <w:rtl w:val="0"/>
        </w:rPr>
        <w:t xml:space="preserve">проведения мероприятий фестиваля «Зонтичное утро»</w:t>
      </w:r>
    </w:p>
    <w:p w:rsidR="00000000" w:rsidDel="00000000" w:rsidP="00000000" w:rsidRDefault="00000000" w:rsidRPr="00000000" w14:paraId="00000003">
      <w:pPr>
        <w:widowControl w:val="0"/>
        <w:jc w:val="center"/>
        <w:rPr/>
      </w:pPr>
      <w:r w:rsidDel="00000000" w:rsidR="00000000" w:rsidRPr="00000000">
        <w:rPr>
          <w:rtl w:val="0"/>
        </w:rPr>
        <w:t xml:space="preserve">  27 августа 2022 года</w:t>
      </w:r>
    </w:p>
    <w:p w:rsidR="00000000" w:rsidDel="00000000" w:rsidP="00000000" w:rsidRDefault="00000000" w:rsidRPr="00000000" w14:paraId="00000004">
      <w:pPr>
        <w:widowControl w:val="0"/>
        <w:jc w:val="center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0065.0" w:type="dxa"/>
        <w:jc w:val="left"/>
        <w:tblInd w:w="108.0" w:type="dxa"/>
        <w:tblLayout w:type="fixed"/>
        <w:tblLook w:val="0000"/>
      </w:tblPr>
      <w:tblGrid>
        <w:gridCol w:w="1985"/>
        <w:gridCol w:w="4678"/>
        <w:gridCol w:w="3402"/>
        <w:tblGridChange w:id="0">
          <w:tblGrid>
            <w:gridCol w:w="1985"/>
            <w:gridCol w:w="4678"/>
            <w:gridCol w:w="3402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5">
            <w:pPr>
              <w:widowControl w:val="0"/>
              <w:jc w:val="center"/>
              <w:rPr/>
            </w:pPr>
            <w:r w:rsidDel="00000000" w:rsidR="00000000" w:rsidRPr="00000000">
              <w:rPr>
                <w:i w:val="1"/>
                <w:sz w:val="26"/>
                <w:szCs w:val="26"/>
                <w:rtl w:val="0"/>
              </w:rPr>
              <w:t xml:space="preserve">Время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6">
            <w:pPr>
              <w:widowControl w:val="0"/>
              <w:jc w:val="center"/>
              <w:rPr/>
            </w:pPr>
            <w:r w:rsidDel="00000000" w:rsidR="00000000" w:rsidRPr="00000000">
              <w:rPr>
                <w:i w:val="1"/>
                <w:sz w:val="26"/>
                <w:szCs w:val="26"/>
                <w:rtl w:val="0"/>
              </w:rPr>
              <w:t xml:space="preserve">Наименование мероприятия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7">
            <w:pPr>
              <w:widowControl w:val="0"/>
              <w:jc w:val="center"/>
              <w:rPr/>
            </w:pPr>
            <w:r w:rsidDel="00000000" w:rsidR="00000000" w:rsidRPr="00000000">
              <w:rPr>
                <w:i w:val="1"/>
                <w:sz w:val="26"/>
                <w:szCs w:val="26"/>
                <w:rtl w:val="0"/>
              </w:rPr>
              <w:t xml:space="preserve">Место проведения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8">
            <w:pPr>
              <w:widowControl w:val="0"/>
              <w:jc w:val="center"/>
              <w:rPr/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11.00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9">
            <w:pPr>
              <w:widowControl w:val="0"/>
              <w:rPr/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Торжественное открытие фестиваля «Зонтичное утро»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A">
            <w:pPr>
              <w:widowControl w:val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Сцена на площади </w:t>
              <w:br w:type="textWrapping"/>
              <w:t xml:space="preserve">им. Ф. Раневской</w:t>
            </w:r>
          </w:p>
          <w:p w:rsidR="00000000" w:rsidDel="00000000" w:rsidP="00000000" w:rsidRDefault="00000000" w:rsidRPr="00000000" w14:paraId="0000000B">
            <w:pPr>
              <w:widowControl w:val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(на пересечении  </w:t>
              <w:br w:type="textWrapping"/>
              <w:t xml:space="preserve">пер. Тургеневского и </w:t>
              <w:br w:type="textWrapping"/>
              <w:t xml:space="preserve">ул. Фрунзе)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0C">
            <w:pPr>
              <w:widowControl w:val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11.00 - 21.00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0D">
            <w:pPr>
              <w:widowControl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Работа сцены на площади </w:t>
              <w:br w:type="textWrapping"/>
              <w:t xml:space="preserve">им. Ф. Раневской:</w:t>
            </w:r>
          </w:p>
          <w:p w:rsidR="00000000" w:rsidDel="00000000" w:rsidP="00000000" w:rsidRDefault="00000000" w:rsidRPr="00000000" w14:paraId="0000000E">
            <w:pPr>
              <w:widowControl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Концертная программа музыкантов и творческих коллективов города Таганрога и Ростовской области</w:t>
            </w:r>
          </w:p>
          <w:p w:rsidR="00000000" w:rsidDel="00000000" w:rsidP="00000000" w:rsidRDefault="00000000" w:rsidRPr="00000000" w14:paraId="0000000F">
            <w:pPr>
              <w:widowControl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Дефиле конкурса «Образ Фаины Раневской», подведение итогов</w:t>
            </w:r>
          </w:p>
          <w:p w:rsidR="00000000" w:rsidDel="00000000" w:rsidP="00000000" w:rsidRDefault="00000000" w:rsidRPr="00000000" w14:paraId="00000010">
            <w:pPr>
              <w:widowControl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Подведение итогов творческого конкурса «Образ Фаины Георгиевны Раневской» и конкурса фотографий «Я и зонтик»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1">
            <w:pPr>
              <w:widowControl w:val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На пересечении  </w:t>
              <w:br w:type="textWrapping"/>
              <w:t xml:space="preserve">пер. Тургеневского и </w:t>
              <w:br w:type="textWrapping"/>
              <w:t xml:space="preserve">ул. Фрунзе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2">
            <w:pPr>
              <w:widowControl w:val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10.00 – 20.00</w:t>
            </w:r>
          </w:p>
          <w:p w:rsidR="00000000" w:rsidDel="00000000" w:rsidP="00000000" w:rsidRDefault="00000000" w:rsidRPr="00000000" w14:paraId="00000013">
            <w:pPr>
              <w:widowControl w:val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4">
            <w:pPr>
              <w:widowControl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Работа туристического информационного центра ООО «Судаков Тревел», фотозона «Красота это страшная сила»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5">
            <w:pPr>
              <w:widowControl w:val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ул. Фрунзе 14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6">
            <w:pPr>
              <w:widowControl w:val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10.00 – 20.00</w:t>
            </w:r>
          </w:p>
          <w:p w:rsidR="00000000" w:rsidDel="00000000" w:rsidP="00000000" w:rsidRDefault="00000000" w:rsidRPr="00000000" w14:paraId="00000017">
            <w:pPr>
              <w:widowControl w:val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8">
            <w:pPr>
              <w:widowControl w:val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Работа туристского информационного центра «Anyticket», театрализованная фотозона «В гостях у Фанни», продажа сувениров, розыгрыш призов.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9">
            <w:pPr>
              <w:widowControl w:val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ул. Фрунзе, 11а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A">
            <w:pPr>
              <w:widowControl w:val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11.00 - 12.00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B">
            <w:pPr>
              <w:widowControl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Викторина «С любовью из Таганрога», основанная на секретах житейской мудрости Фаины Раневской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C">
            <w:pPr>
              <w:widowControl w:val="0"/>
              <w:jc w:val="center"/>
              <w:rPr/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Таганрогский художественный музей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widowControl w:val="0"/>
              <w:jc w:val="center"/>
              <w:rPr/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(ул. Александровская, 56)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E">
            <w:pPr>
              <w:widowControl w:val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11.00 - 19.00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F">
            <w:pPr>
              <w:widowControl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Интерактивная зона «Завтрак у Раневской», фуд-корт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0">
            <w:pPr>
              <w:widowControl w:val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ул. Петровская между </w:t>
              <w:br w:type="textWrapping"/>
              <w:t xml:space="preserve">пер. Итальянским и </w:t>
              <w:br w:type="textWrapping"/>
              <w:t xml:space="preserve">пер. Тургеневским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1">
            <w:pPr>
              <w:widowControl w:val="0"/>
              <w:jc w:val="center"/>
              <w:rPr/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11.00 - 20.00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2">
            <w:pPr>
              <w:widowControl w:val="0"/>
              <w:rPr/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«Город ремесленников»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3">
            <w:pPr>
              <w:widowControl w:val="0"/>
              <w:jc w:val="center"/>
              <w:rPr/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ул. Фрунзе между </w:t>
              <w:br w:type="textWrapping"/>
              <w:t xml:space="preserve">пер. Тургеневским и </w:t>
              <w:br w:type="textWrapping"/>
              <w:t xml:space="preserve">пер. Украинским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4">
            <w:pPr>
              <w:widowControl w:val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11.30 – 11.40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5">
            <w:pPr>
              <w:widowControl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Зонтичное шествие к памятнику </w:t>
              <w:br w:type="textWrapping"/>
              <w:t xml:space="preserve">Раневской Ф.Г.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6">
            <w:pPr>
              <w:widowControl w:val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Сцена на площади </w:t>
              <w:br w:type="textWrapping"/>
              <w:t xml:space="preserve">им. Ф. Раневской</w:t>
            </w:r>
          </w:p>
          <w:p w:rsidR="00000000" w:rsidDel="00000000" w:rsidP="00000000" w:rsidRDefault="00000000" w:rsidRPr="00000000" w14:paraId="00000027">
            <w:pPr>
              <w:widowControl w:val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(на пересечении  </w:t>
              <w:br w:type="textWrapping"/>
              <w:t xml:space="preserve">пер. Тургеневского и </w:t>
              <w:br w:type="textWrapping"/>
              <w:t xml:space="preserve">ул. Фрунзе)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8">
            <w:pPr>
              <w:widowControl w:val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11.40 - 12.00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9">
            <w:pPr>
              <w:widowControl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Возложение цветов к памятнику </w:t>
              <w:br w:type="textWrapping"/>
              <w:t xml:space="preserve">Раневской Ф.Г.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A">
            <w:pPr>
              <w:widowControl w:val="0"/>
              <w:jc w:val="center"/>
              <w:rPr/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Дом Раневской Ф.Г.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widowControl w:val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(ул. Фрунзе, 10)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C">
            <w:pPr>
              <w:widowControl w:val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11.30-15.00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D">
            <w:pPr>
              <w:widowControl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Театрализованная экскурсионная программа от «Anyticket»: «Фаина Раневская. Признание в любви»: встреча ретропоезда на Новом вокзале. </w:t>
            </w:r>
          </w:p>
          <w:p w:rsidR="00000000" w:rsidDel="00000000" w:rsidP="00000000" w:rsidRDefault="00000000" w:rsidRPr="00000000" w14:paraId="0000002E">
            <w:pPr>
              <w:widowControl w:val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(по предварительной записи)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F">
            <w:pPr>
              <w:widowControl w:val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Таганрог-Пассажирский </w:t>
              <w:br w:type="textWrapping"/>
              <w:t xml:space="preserve">(Новый вокзал)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0">
            <w:pPr>
              <w:widowControl w:val="0"/>
              <w:jc w:val="center"/>
              <w:rPr/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11.30 - 20.00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1">
            <w:pPr>
              <w:widowControl w:val="0"/>
              <w:rPr/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«Таганрог - моя первая любовь» - передвижная выставка Таганрогского государственного литературного и историко-архитектурного музея-заповедника ко дню рождения Фаины Раневской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2">
            <w:pPr>
              <w:widowControl w:val="0"/>
              <w:jc w:val="center"/>
              <w:rPr/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Дом Раневской Ф.Г.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widowControl w:val="0"/>
              <w:jc w:val="center"/>
              <w:rPr/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(ул. Фрунзе, 10)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4">
            <w:pPr>
              <w:widowControl w:val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11.40-15.00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5">
            <w:pPr>
              <w:widowControl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Встреча ретропоезда на Новом вокзале.</w:t>
            </w:r>
          </w:p>
          <w:p w:rsidR="00000000" w:rsidDel="00000000" w:rsidP="00000000" w:rsidRDefault="00000000" w:rsidRPr="00000000" w14:paraId="00000036">
            <w:pPr>
              <w:widowControl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Автобусная экскурсия по местам, связанным с именем Раневской, театрализованная программа от ООО «Судаков Тревел» и творческого агентства «Разгуляй» Натальи Шороховой: конкурс шляпок и зонтиков, розыгрыш призов </w:t>
              <w:br w:type="textWrapping"/>
              <w:t xml:space="preserve">(по предварительной записи)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7">
            <w:pPr>
              <w:widowControl w:val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Таганрог-Пассажирский </w:t>
              <w:br w:type="textWrapping"/>
              <w:t xml:space="preserve">(Новый вокзал)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8">
            <w:pPr>
              <w:widowControl w:val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11.45-12.30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9">
            <w:pPr>
              <w:widowControl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Бесплатная экскурсия «Фаина Раневская. Анекдот из личной жизни»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A">
            <w:pPr>
              <w:widowControl w:val="0"/>
              <w:jc w:val="center"/>
              <w:rPr/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Дом Раневской Ф.Г.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widowControl w:val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(ул. Фрунзе, 10)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C">
            <w:pPr>
              <w:widowControl w:val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12.00 – 13.00</w:t>
            </w:r>
          </w:p>
          <w:p w:rsidR="00000000" w:rsidDel="00000000" w:rsidP="00000000" w:rsidRDefault="00000000" w:rsidRPr="00000000" w14:paraId="0000003D">
            <w:pPr>
              <w:widowControl w:val="0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widowControl w:val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F">
            <w:pPr>
              <w:widowControl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Лекция-экскурсия «И это все о ней… Большой рассказ о нашей Фуфе в пяти частях с продолжением»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0">
            <w:pPr>
              <w:widowControl w:val="0"/>
              <w:jc w:val="center"/>
              <w:rPr/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Дом Раневской Ф.Г.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widowControl w:val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(ул. Фрунзе, 10)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2">
            <w:pPr>
              <w:widowControl w:val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12.00 – 13.30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3">
            <w:pPr>
              <w:widowControl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Бесплатная экскурсия «Таганрог – моя первая любовь» от ООО «Судаков Тревел» в рамках «Экскурсионного флешмоба 2022» (по предварительной регистрации)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4">
            <w:pPr>
              <w:widowControl w:val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около парка культуры и отдыха имени М. Горького</w:t>
            </w:r>
          </w:p>
          <w:p w:rsidR="00000000" w:rsidDel="00000000" w:rsidP="00000000" w:rsidRDefault="00000000" w:rsidRPr="00000000" w14:paraId="00000045">
            <w:pPr>
              <w:widowControl w:val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(ул. Петровская, 104)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6">
            <w:pPr>
              <w:widowControl w:val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12.00 – 14.00</w:t>
            </w:r>
          </w:p>
          <w:p w:rsidR="00000000" w:rsidDel="00000000" w:rsidP="00000000" w:rsidRDefault="00000000" w:rsidRPr="00000000" w14:paraId="00000047">
            <w:pPr>
              <w:widowControl w:val="0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8">
            <w:pPr>
              <w:widowControl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Музыкальная программа Светланы Тарасовой «Поем вместе с Раневской»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9">
            <w:pPr>
              <w:widowControl w:val="0"/>
              <w:jc w:val="center"/>
              <w:rPr/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Кафе «Фрекен Бок»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widowControl w:val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(пер. Тургеневский, 24)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B">
            <w:pPr>
              <w:widowControl w:val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12.00 – 17.00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C">
            <w:pPr>
              <w:widowControl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Тематическая фотозона «С вишневым, пожалуйста»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D">
            <w:pPr>
              <w:widowControl w:val="0"/>
              <w:jc w:val="center"/>
              <w:rPr/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Таганрогский художественный музей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widowControl w:val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(ул. Александровская, 56)</w:t>
            </w:r>
          </w:p>
        </w:tc>
      </w:tr>
      <w:tr>
        <w:trPr>
          <w:cantSplit w:val="0"/>
          <w:trHeight w:val="1794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F">
            <w:pPr>
              <w:widowControl w:val="0"/>
              <w:jc w:val="center"/>
              <w:rPr/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12.00 – 20.00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widowControl w:val="0"/>
              <w:jc w:val="center"/>
              <w:rPr/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1">
            <w:pPr>
              <w:widowControl w:val="0"/>
              <w:rPr/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 Танцевально-развлекательная программа «Танцевальная веранда в городе юности Фаины Раневской» от студии «Грани» под руководством Ирины Колотило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widowControl w:val="0"/>
              <w:rPr/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Конкурс «Таганрогская плюшка»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3">
            <w:pPr>
              <w:widowControl w:val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Летний дворик </w:t>
            </w:r>
          </w:p>
          <w:p w:rsidR="00000000" w:rsidDel="00000000" w:rsidP="00000000" w:rsidRDefault="00000000" w:rsidRPr="00000000" w14:paraId="00000054">
            <w:pPr>
              <w:widowControl w:val="0"/>
              <w:jc w:val="center"/>
              <w:rPr/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Таганрогского института управления и экономики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widowControl w:val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(пер. Тургеневский, 13)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7">
            <w:pPr>
              <w:widowControl w:val="0"/>
              <w:rPr/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Игровая концертная программа для детей «День рождения Фаины» с участием Фрекен Бок и Карлсона, детских театральных и вокальных коллективов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widowControl w:val="0"/>
              <w:rPr/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Детская мастерская и фотозона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9">
            <w:pPr>
              <w:widowControl w:val="0"/>
              <w:jc w:val="center"/>
              <w:rPr/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Европейский квартал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widowControl w:val="0"/>
              <w:jc w:val="center"/>
              <w:rPr/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(ул. Петровская, 51)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97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C">
            <w:pPr>
              <w:widowControl w:val="0"/>
              <w:rPr/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Офицерское собрание Таганрога (вход в костюмах времен юности Фанни Фельдман)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D">
            <w:pPr>
              <w:widowControl w:val="0"/>
              <w:jc w:val="center"/>
              <w:rPr/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ул. Фрунзе, 13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E">
            <w:pPr>
              <w:widowControl w:val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12.00 – 13.30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F">
            <w:pPr>
              <w:widowControl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Экскурсия «Таганрог – моя первая любовь» от ООО «Судаков Тревел» в рамках «Экскурсионного флешмоба» 2022 (по предварительной регистрации)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0">
            <w:pPr>
              <w:widowControl w:val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сбор около парка культуры и отдыха имени М. Горького</w:t>
            </w:r>
          </w:p>
          <w:p w:rsidR="00000000" w:rsidDel="00000000" w:rsidP="00000000" w:rsidRDefault="00000000" w:rsidRPr="00000000" w14:paraId="00000061">
            <w:pPr>
              <w:widowControl w:val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(ул. Петровская, 104)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2">
            <w:pPr>
              <w:widowControl w:val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12.30 - 19.00</w:t>
            </w:r>
          </w:p>
          <w:p w:rsidR="00000000" w:rsidDel="00000000" w:rsidP="00000000" w:rsidRDefault="00000000" w:rsidRPr="00000000" w14:paraId="0000006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4">
            <w:pPr>
              <w:widowControl w:val="0"/>
              <w:rPr/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Кинопоказ «Фаина Раневская – королева эпизода»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5">
            <w:pPr>
              <w:widowControl w:val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Арт-пространство «Таганрогский трамвай» в парке культуры и отдыха имени М. Горького</w:t>
            </w:r>
          </w:p>
          <w:p w:rsidR="00000000" w:rsidDel="00000000" w:rsidP="00000000" w:rsidRDefault="00000000" w:rsidRPr="00000000" w14:paraId="00000066">
            <w:pPr>
              <w:widowControl w:val="0"/>
              <w:jc w:val="center"/>
              <w:rPr/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(ул. Петровская, 104)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7">
            <w:pPr>
              <w:widowControl w:val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12.40 – 13.40</w:t>
            </w:r>
          </w:p>
          <w:p w:rsidR="00000000" w:rsidDel="00000000" w:rsidP="00000000" w:rsidRDefault="00000000" w:rsidRPr="00000000" w14:paraId="00000068">
            <w:pPr>
              <w:widowControl w:val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widowControl w:val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widowControl w:val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B">
            <w:pPr>
              <w:widowControl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Театрализованная программа «Вишневый сад Фаины Раневской» с участием артистов театра имени </w:t>
              <w:br w:type="textWrapping"/>
              <w:t xml:space="preserve">А.П. Чехова Сергея Баринова и Ольги Билинской (по предварительной записи)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C">
            <w:pPr>
              <w:widowControl w:val="0"/>
              <w:jc w:val="center"/>
              <w:rPr/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Гостиница «Ида»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widowControl w:val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(пер. Тургеневский, 22)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E">
            <w:pPr>
              <w:widowControl w:val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13.00 – 14.00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F">
            <w:pPr>
              <w:widowControl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Экскурсия «Таганрог Фанни Фельдман» по уголкам старого города, отображенным на картинах таганрогских художников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0">
            <w:pPr>
              <w:widowControl w:val="0"/>
              <w:jc w:val="center"/>
              <w:rPr/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Таганрогский художественный музей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widowControl w:val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(ул. Александровская, 56)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2">
            <w:pPr>
              <w:widowControl w:val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13.30-14.00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3">
            <w:pPr>
              <w:widowControl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Театрализованная программа от ООО «Судаков Тревел» и творческого агентства «Разгуляй» Натальи Шороховой «Красота – страшная сила»: встреча с Фрекен Бок и Карлсоном, фотовикторина, шляпный салон, варенья шоу, кино-танцы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4">
            <w:pPr>
              <w:widowControl w:val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ул. Фрунзе 14</w:t>
            </w:r>
          </w:p>
        </w:tc>
      </w:tr>
      <w:tr>
        <w:trPr>
          <w:cantSplit w:val="0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5">
            <w:pPr>
              <w:widowControl w:val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14.00 – 15.00</w:t>
            </w:r>
          </w:p>
          <w:p w:rsidR="00000000" w:rsidDel="00000000" w:rsidP="00000000" w:rsidRDefault="00000000" w:rsidRPr="00000000" w14:paraId="00000076">
            <w:pPr>
              <w:widowControl w:val="0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widowControl w:val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8">
            <w:pPr>
              <w:widowControl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Спектакль «Фуфа Великолепная» артистов театра «САД» под управлением Валентины Псел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9">
            <w:pPr>
              <w:widowControl w:val="0"/>
              <w:jc w:val="center"/>
              <w:rPr/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Дом Раневской Ф.Г.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widowControl w:val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(ул. Фрунзе, 10)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C">
            <w:pPr>
              <w:widowControl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Рассказ о любимых поэтах Фаины Раневской «Круг общения. Фаина Раневская и поэты Серебряного века»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D">
            <w:pPr>
              <w:widowControl w:val="0"/>
              <w:jc w:val="center"/>
              <w:rPr/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Таганрогский художественный музей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widowControl w:val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(ул. Александровская, 56)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0">
            <w:pPr>
              <w:widowControl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«Острословы и другие» - автограф-сессия и мастер-класс о том, чему мы можем научиться у Фаины Раневской и мастеров художественного слова, от члена Союза журналистов РФ Надежды Феденко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1">
            <w:pPr>
              <w:widowControl w:val="0"/>
              <w:jc w:val="center"/>
              <w:rPr/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Гостиница «Ида»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widowControl w:val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(пер. Тургеневский, 22)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4">
            <w:pPr>
              <w:widowControl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Театрализованная программа от ООО «Судаков Тревел» и творческого агентства «Разгуляй» Натальи Шороховой: спектакль «Одинокая Насмешница»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5">
            <w:pPr>
              <w:widowControl w:val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ул. Фрунзе 14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6">
            <w:pPr>
              <w:widowControl w:val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14.00 – 16.00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7">
            <w:pPr>
              <w:widowControl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Мастер-класс от Николая Иванова «Жизнь в ритме танго. Философия Раневской» под патефон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8">
            <w:pPr>
              <w:widowControl w:val="0"/>
              <w:jc w:val="center"/>
              <w:rPr/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Кафе «Фрекен Бок»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widowControl w:val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(пер. Тургеневский, 24)</w:t>
            </w:r>
          </w:p>
        </w:tc>
      </w:tr>
      <w:tr>
        <w:trPr>
          <w:cantSplit w:val="0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A">
            <w:pPr>
              <w:widowControl w:val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15.00 – 16.00</w:t>
            </w:r>
          </w:p>
          <w:p w:rsidR="00000000" w:rsidDel="00000000" w:rsidP="00000000" w:rsidRDefault="00000000" w:rsidRPr="00000000" w14:paraId="0000008B">
            <w:pPr>
              <w:widowControl w:val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C">
            <w:pPr>
              <w:widowControl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Лекция-экскурсия «И это все о ней… Большой рассказ о нашей Фуфе в пяти частях с продолжением»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D">
            <w:pPr>
              <w:widowControl w:val="0"/>
              <w:jc w:val="center"/>
              <w:rPr/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Дом Раневской Ф.Г.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widowControl w:val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(ул. Фрунзе, 10)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0">
            <w:pPr>
              <w:widowControl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Театрализованная программа от ООО «Судаков Тревел» и творческого агентства «Разгуляй» Натальи Шороховой «Красота – страшная сила»: дефиле с зонтиками, кино-песни, кино-дартс, кино-эстафеты 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1">
            <w:pPr>
              <w:widowControl w:val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ул. Фрунзе 14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3">
            <w:pPr>
              <w:widowControl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Показ документального фильма «Раневская»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4">
            <w:pPr>
              <w:widowControl w:val="0"/>
              <w:jc w:val="center"/>
              <w:rPr/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Таганрогский художественный музей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widowControl w:val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(ул. Александровская, 56)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7">
            <w:pPr>
              <w:widowControl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Театрализованная программа «Вишневый сад Фаины Раневской» с участием артистов театра имени А.П. Чехова Сергея Баринова и Ольги Билинской (по предварительной записи)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8">
            <w:pPr>
              <w:widowControl w:val="0"/>
              <w:jc w:val="center"/>
              <w:rPr/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Гостиница «Ида»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widowControl w:val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(пер. Тургеневский, 22)</w:t>
            </w:r>
          </w:p>
        </w:tc>
      </w:tr>
      <w:tr>
        <w:trPr>
          <w:cantSplit w:val="0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A">
            <w:pPr>
              <w:widowControl w:val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16.00 – 17.00</w:t>
            </w:r>
          </w:p>
          <w:p w:rsidR="00000000" w:rsidDel="00000000" w:rsidP="00000000" w:rsidRDefault="00000000" w:rsidRPr="00000000" w14:paraId="0000009B">
            <w:pPr>
              <w:widowControl w:val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C">
            <w:pPr>
              <w:widowControl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Спектакль «Фуфа Великолепная» артистов театра «САД» под управлением Валентины Псел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D">
            <w:pPr>
              <w:widowControl w:val="0"/>
              <w:jc w:val="center"/>
              <w:rPr/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Дом Раневской Ф.Г.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widowControl w:val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(ул. Фрунзе, 10)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0">
            <w:pPr>
              <w:widowControl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Завершение музейного праздника «На сцене жить нужно!»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1">
            <w:pPr>
              <w:widowControl w:val="0"/>
              <w:jc w:val="center"/>
              <w:rPr/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Таганрогский художественный музей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widowControl w:val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(ул. Александровская, 56)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4">
            <w:pPr>
              <w:widowControl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Литературно-музыкальная композиция «Кино - искусство, доступное всем», посвященное дню кино и дню рождения Ф.Г. Раневской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5">
            <w:pPr>
              <w:widowControl w:val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Литературный музей </w:t>
              <w:br w:type="textWrapping"/>
              <w:t xml:space="preserve">А.П. Чехова </w:t>
              <w:br w:type="textWrapping"/>
              <w:t xml:space="preserve">(ул. Октябрьская, 9)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7">
            <w:pPr>
              <w:widowControl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Музыкально-литературный вечер с участием оркестра «Великой Фаине с любовью…»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8">
            <w:pPr>
              <w:widowControl w:val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Историко-краеведческий музей (ул. Фрунзе, 41)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A">
            <w:pPr>
              <w:widowControl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Театрализованная программа от ООО «Судаков Тревел» и творческого агентства «Разгуляй» Натальи Шороховой: спектакль «Одинокая Насмешница»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B">
            <w:pPr>
              <w:widowControl w:val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ул. Фрунзе 14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C">
            <w:pPr>
              <w:widowControl w:val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16.00 – 19.00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D">
            <w:pPr>
              <w:widowControl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Музыкальная программа Светланы Тарасовой «Поем вместе с Раневской»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E">
            <w:pPr>
              <w:widowControl w:val="0"/>
              <w:jc w:val="center"/>
              <w:rPr/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Кафе «Фрекен Бок»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widowControl w:val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(пер. Тургеневский, 24)</w:t>
            </w:r>
          </w:p>
        </w:tc>
      </w:tr>
      <w:tr>
        <w:trPr>
          <w:cantSplit w:val="0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0">
            <w:pPr>
              <w:widowControl w:val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17.00 - 18.00</w:t>
            </w:r>
          </w:p>
          <w:p w:rsidR="00000000" w:rsidDel="00000000" w:rsidP="00000000" w:rsidRDefault="00000000" w:rsidRPr="00000000" w14:paraId="000000B1">
            <w:pPr>
              <w:widowControl w:val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2">
            <w:pPr>
              <w:widowControl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Лекция-экскурсия «И это все о ней… Большой рассказ о нашей Фуфе в пяти частях с продолжением»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3">
            <w:pPr>
              <w:widowControl w:val="0"/>
              <w:jc w:val="center"/>
              <w:rPr/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Дом Раневской Ф.Г.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4">
            <w:pPr>
              <w:widowControl w:val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(ул. Фрунзе, 10)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6">
            <w:pPr>
              <w:widowControl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Театрализованная программа от ООО «Судаков Тревел» и творческого агентства «Разгуляй» Натальи Шороховой «Красота – страшная сила»: фотозона «Живые картины», кино-танцы, дефиле в шляпах, конкурс красоты «Красота - это страшная сила», ретро-дискотека, кино-променад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7">
            <w:pPr>
              <w:widowControl w:val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ул. Фрунзе 14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8">
            <w:pPr>
              <w:widowControl w:val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18.00 - 19.00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9">
            <w:pPr>
              <w:widowControl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Спектакль «Фуфа Великолепная» артистов театра «САД» под управлением Валентины Псел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A">
            <w:pPr>
              <w:widowControl w:val="0"/>
              <w:jc w:val="center"/>
              <w:rPr/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Дом Раневской Ф.Г.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widowControl w:val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(ул. Фрунзе, 10)</w:t>
            </w:r>
          </w:p>
        </w:tc>
      </w:tr>
      <w:tr>
        <w:trPr>
          <w:cantSplit w:val="0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C">
            <w:pPr>
              <w:widowControl w:val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19.00 - 20.00</w:t>
            </w:r>
          </w:p>
          <w:p w:rsidR="00000000" w:rsidDel="00000000" w:rsidP="00000000" w:rsidRDefault="00000000" w:rsidRPr="00000000" w14:paraId="000000BD">
            <w:pPr>
              <w:widowControl w:val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E">
            <w:pPr>
              <w:widowControl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Лекции «И это все о ней… Большой рассказ о нашей Фуфе в пяти частях с продолжением»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(от краеведа Игоря Пащенко)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F">
            <w:pPr>
              <w:widowControl w:val="0"/>
              <w:jc w:val="center"/>
              <w:rPr/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Дом Раневской Ф.Г.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0">
            <w:pPr>
              <w:widowControl w:val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(ул. Фрунзе, 10)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2">
            <w:pPr>
              <w:widowControl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Театрализованная программа «Вишневый сад Фаины Раневской» с участием артистов театра имени А.П. Чехова Сергея Баринова и Ольги Билинской (по предварительной записи)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3">
            <w:pPr>
              <w:widowControl w:val="0"/>
              <w:jc w:val="center"/>
              <w:rPr/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Гостиница «Ида»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4">
            <w:pPr>
              <w:widowControl w:val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(пер. Тургеневский, 22)</w:t>
            </w:r>
          </w:p>
        </w:tc>
      </w:tr>
    </w:tbl>
    <w:p w:rsidR="00000000" w:rsidDel="00000000" w:rsidP="00000000" w:rsidRDefault="00000000" w:rsidRPr="00000000" w14:paraId="000000C5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widowControl w:val="0"/>
        <w:rPr/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sectPr>
      <w:footerReference r:id="rId6" w:type="default"/>
      <w:pgSz w:h="16838" w:w="11905" w:orient="portrait"/>
      <w:pgMar w:bottom="1134" w:top="1134" w:left="1701" w:right="567" w:header="567" w:footer="567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C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77"/>
        <w:tab w:val="right" w:pos="9355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8"/>
        <w:szCs w:val="28"/>
        <w:lang w:val="ru-RU"/>
      </w:rPr>
    </w:rPrDefault>
    <w:pPrDefault>
      <w:pPr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after="108" w:before="108" w:lineRule="auto"/>
      <w:jc w:val="center"/>
    </w:pPr>
    <w:rPr>
      <w:rFonts w:ascii="Arial" w:cs="Arial" w:eastAsia="Arial" w:hAnsi="Arial"/>
      <w:b w:val="1"/>
      <w:color w:val="26282f"/>
      <w:sz w:val="24"/>
      <w:szCs w:val="24"/>
    </w:rPr>
  </w:style>
  <w:style w:type="paragraph" w:styleId="Heading2">
    <w:name w:val="heading 2"/>
    <w:basedOn w:val="Normal"/>
    <w:next w:val="Normal"/>
    <w:pPr>
      <w:keepNext w:val="1"/>
      <w:ind w:left="709"/>
      <w:jc w:val="left"/>
    </w:pPr>
    <w:rPr/>
  </w:style>
  <w:style w:type="paragraph" w:styleId="Heading3">
    <w:name w:val="heading 3"/>
    <w:basedOn w:val="Normal"/>
    <w:next w:val="Normal"/>
    <w:pPr>
      <w:keepNext w:val="1"/>
      <w:spacing w:after="60" w:before="240" w:lineRule="auto"/>
      <w:jc w:val="left"/>
    </w:pPr>
    <w:rPr>
      <w:rFonts w:ascii="Arial" w:cs="Arial" w:eastAsia="Arial" w:hAnsi="Arial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center"/>
    </w:pPr>
    <w:rPr>
      <w:b w:val="1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5" Type="http://schemas.openxmlformats.org/officeDocument/2006/relationships/styles" Target="styles.xml"/><Relationship Id="rId6" Type="http://schemas.openxmlformats.org/officeDocument/2006/relationships/footer" Target="footer1.xml"/><Relationship Id="rId4" Type="http://schemas.openxmlformats.org/officeDocument/2006/relationships/numbering" Target="numbering.xml"/><Relationship Id="rId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