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12" w:rsidRDefault="00841C01" w:rsidP="00A26C12">
      <w:pPr>
        <w:pStyle w:val="1"/>
        <w:shd w:val="clear" w:color="auto" w:fill="FAFBFD"/>
        <w:spacing w:before="0" w:beforeAutospacing="0" w:after="300" w:afterAutospacing="0"/>
        <w:rPr>
          <w:rFonts w:ascii="Arial" w:hAnsi="Arial" w:cs="Arial"/>
          <w:color w:val="122B46"/>
        </w:rPr>
      </w:pPr>
      <w:r>
        <w:rPr>
          <w:rFonts w:ascii="Arial" w:hAnsi="Arial" w:cs="Arial"/>
          <w:b w:val="0"/>
          <w:bCs w:val="0"/>
          <w:color w:val="122B46"/>
        </w:rPr>
        <w:t xml:space="preserve"> Акция </w:t>
      </w:r>
      <w:r w:rsidR="00A26C12">
        <w:rPr>
          <w:rFonts w:ascii="Arial" w:hAnsi="Arial" w:cs="Arial"/>
          <w:b w:val="0"/>
          <w:bCs w:val="0"/>
          <w:color w:val="122B46"/>
        </w:rPr>
        <w:t>«</w:t>
      </w:r>
      <w:r w:rsidR="00A26C12">
        <w:rPr>
          <w:rFonts w:ascii="Arial" w:hAnsi="Arial" w:cs="Arial"/>
          <w:color w:val="122B46"/>
        </w:rPr>
        <w:t>Памятник Великой Победе в моем маленьком городе»</w:t>
      </w:r>
    </w:p>
    <w:p w:rsidR="00A26C12" w:rsidRDefault="00A26C12" w:rsidP="00A26C12">
      <w:pPr>
        <w:pStyle w:val="a3"/>
        <w:shd w:val="clear" w:color="auto" w:fill="FAFBFD"/>
        <w:spacing w:before="0" w:beforeAutospacing="0" w:after="600" w:afterAutospacing="0"/>
        <w:rPr>
          <w:rFonts w:ascii="Arial" w:hAnsi="Arial" w:cs="Arial"/>
          <w:color w:val="4D5C6D"/>
          <w:spacing w:val="-4"/>
        </w:rPr>
      </w:pPr>
      <w:r>
        <w:rPr>
          <w:rFonts w:ascii="Arial" w:hAnsi="Arial" w:cs="Arial"/>
          <w:color w:val="4D5C6D"/>
          <w:spacing w:val="-4"/>
        </w:rPr>
        <w:t xml:space="preserve">В дирекции связи план мероприятий к 75-летию Победы был составлен еще в конце 2019 года, задолго до событий с вирусом. В связи с запретом на проведение культурно-массовых мероприятий решено провести акцию «Памятник Великой Победе в моем маленьком городе». Несмотря на то, что Забайкалье и Амурская область находились за тысячу километров от военных действий, тысячи наших земляков ушли на фронт, а в городах и селах ковалась победа. И об этом мы должны помнить и знать. Любовь к Родине начинается именно с любви к родному городу. К сожалению, многие из нас не знают историю не только своего города, но и области, и края. Разговаривая с молодежью, коллегами мы спросили: что они могут рассказать про </w:t>
      </w:r>
      <w:proofErr w:type="gramStart"/>
      <w:r>
        <w:rPr>
          <w:rFonts w:ascii="Arial" w:hAnsi="Arial" w:cs="Arial"/>
          <w:color w:val="4D5C6D"/>
          <w:spacing w:val="-4"/>
        </w:rPr>
        <w:t>памятники ВОВ</w:t>
      </w:r>
      <w:proofErr w:type="gramEnd"/>
      <w:r>
        <w:rPr>
          <w:rFonts w:ascii="Arial" w:hAnsi="Arial" w:cs="Arial"/>
          <w:color w:val="4D5C6D"/>
          <w:spacing w:val="-4"/>
        </w:rPr>
        <w:t xml:space="preserve"> своего города, кому или чему памятники посвящены, когда установлен памятник. И оказалось, что большинство из </w:t>
      </w:r>
      <w:proofErr w:type="gramStart"/>
      <w:r>
        <w:rPr>
          <w:rFonts w:ascii="Arial" w:hAnsi="Arial" w:cs="Arial"/>
          <w:color w:val="4D5C6D"/>
          <w:spacing w:val="-4"/>
        </w:rPr>
        <w:t>опрошенных</w:t>
      </w:r>
      <w:proofErr w:type="gramEnd"/>
      <w:r>
        <w:rPr>
          <w:rFonts w:ascii="Arial" w:hAnsi="Arial" w:cs="Arial"/>
          <w:color w:val="4D5C6D"/>
          <w:spacing w:val="-4"/>
        </w:rPr>
        <w:t xml:space="preserve"> затруднялись ответить. В связи с юбилеем Победы решили познакомиться с памятниками, посвященными Великой Отечественной войне в Забайкальском крае и Амурской области. Для нас важно познакомиться с историей создания памятников, которые хранят память о событиях и людях, важно, чтобы люди помнили историю.  Для этого участникам необходимо собрать информацию о памятнике, который находится в населенном пункте, сфотографировать и выложить материал в группе в </w:t>
      </w:r>
      <w:proofErr w:type="spellStart"/>
      <w:r>
        <w:rPr>
          <w:rFonts w:ascii="Arial" w:hAnsi="Arial" w:cs="Arial"/>
          <w:color w:val="4D5C6D"/>
          <w:spacing w:val="-4"/>
        </w:rPr>
        <w:t>Instagram</w:t>
      </w:r>
      <w:proofErr w:type="spellEnd"/>
      <w:r>
        <w:rPr>
          <w:rFonts w:ascii="Arial" w:hAnsi="Arial" w:cs="Arial"/>
          <w:color w:val="4D5C6D"/>
          <w:spacing w:val="-4"/>
        </w:rPr>
        <w:t xml:space="preserve"> и в Контакте «Территория связи».   Профсоюзная организация решила всем участникам по окончанию акцию подарить сувенир на память с логотипом и названием акции. Для единообразного оформления материала изготовили шаблон для размещения собранного материала. В настоящее  время акция продолжается, материалы продолжают поступать</w:t>
      </w:r>
    </w:p>
    <w:p w:rsidR="000F6699" w:rsidRDefault="000F6699"/>
    <w:p w:rsidR="000F6699" w:rsidRPr="000F6699" w:rsidRDefault="00A26C12" w:rsidP="000F6699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953000" cy="3714750"/>
            <wp:effectExtent l="19050" t="0" r="0" b="0"/>
            <wp:docPr id="4" name="Рисунок 4" descr="C:\Users\5е\Desktop\волонтерство\памятник Безре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е\Desktop\волонтерство\памятник Безреч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310" cy="371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99" w:rsidRPr="000F6699" w:rsidRDefault="000F6699" w:rsidP="000F6699"/>
    <w:p w:rsidR="000F6699" w:rsidRPr="000F6699" w:rsidRDefault="000F6699" w:rsidP="000F6699"/>
    <w:p w:rsidR="000F6699" w:rsidRPr="000F6699" w:rsidRDefault="000F6699" w:rsidP="000F6699"/>
    <w:p w:rsidR="000F6699" w:rsidRPr="000F6699" w:rsidRDefault="000F6699" w:rsidP="000F6699"/>
    <w:p w:rsidR="000F6699" w:rsidRPr="000F6699" w:rsidRDefault="000C749B" w:rsidP="000F6699">
      <w:pPr>
        <w:tabs>
          <w:tab w:val="left" w:pos="2115"/>
        </w:tabs>
        <w:rPr>
          <w:sz w:val="28"/>
        </w:rPr>
      </w:pPr>
      <w:r>
        <w:rPr>
          <w:sz w:val="28"/>
        </w:rPr>
        <w:t xml:space="preserve"> </w:t>
      </w:r>
    </w:p>
    <w:sectPr w:rsidR="000F6699" w:rsidRPr="000F6699" w:rsidSect="00E9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C01"/>
    <w:rsid w:val="000C749B"/>
    <w:rsid w:val="000F6699"/>
    <w:rsid w:val="00841C01"/>
    <w:rsid w:val="00A26C12"/>
    <w:rsid w:val="00E9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1C"/>
  </w:style>
  <w:style w:type="paragraph" w:styleId="1">
    <w:name w:val="heading 1"/>
    <w:basedOn w:val="a"/>
    <w:link w:val="10"/>
    <w:uiPriority w:val="9"/>
    <w:qFormat/>
    <w:rsid w:val="00841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C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5е</dc:creator>
  <cp:lastModifiedBy>5е</cp:lastModifiedBy>
  <cp:revision>2</cp:revision>
  <dcterms:created xsi:type="dcterms:W3CDTF">2020-05-02T13:14:00Z</dcterms:created>
  <dcterms:modified xsi:type="dcterms:W3CDTF">2020-05-02T13:14:00Z</dcterms:modified>
</cp:coreProperties>
</file>