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77" w:rsidRPr="00943577" w:rsidRDefault="00943577" w:rsidP="00943577">
      <w:pPr>
        <w:spacing w:after="0" w:line="240" w:lineRule="auto"/>
        <w:rPr>
          <w:rFonts w:ascii="Times New Roman" w:eastAsia="Times New Roman" w:hAnsi="Times New Roman" w:cs="Times New Roman"/>
          <w:sz w:val="24"/>
          <w:szCs w:val="24"/>
        </w:rPr>
      </w:pPr>
      <w:r w:rsidRPr="00943577">
        <w:rPr>
          <w:rFonts w:ascii="Times New Roman" w:eastAsia="Times New Roman" w:hAnsi="Times New Roman" w:cs="Times New Roman"/>
          <w:sz w:val="24"/>
          <w:szCs w:val="24"/>
        </w:rPr>
        <w:br/>
      </w:r>
    </w:p>
    <w:p w:rsidR="00943577" w:rsidRP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color w:val="000000"/>
          <w:sz w:val="48"/>
        </w:rPr>
        <w:t>Проект</w:t>
      </w:r>
    </w:p>
    <w:p w:rsidR="00943577" w:rsidRP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color w:val="000000"/>
          <w:sz w:val="48"/>
        </w:rPr>
        <w:t>по патриотическому воспитанию</w:t>
      </w:r>
    </w:p>
    <w:p w:rsidR="00943577" w:rsidRP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color w:val="000000"/>
          <w:sz w:val="48"/>
        </w:rPr>
        <w:t>«Мы будем  помнить…»</w:t>
      </w: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Default="00943577" w:rsidP="00943577">
      <w:pPr>
        <w:shd w:val="clear" w:color="auto" w:fill="FFFFFF"/>
        <w:spacing w:after="0" w:line="240" w:lineRule="auto"/>
        <w:ind w:left="4680"/>
        <w:jc w:val="both"/>
        <w:rPr>
          <w:rFonts w:ascii="Times New Roman" w:eastAsia="Times New Roman" w:hAnsi="Times New Roman" w:cs="Times New Roman"/>
          <w:b/>
          <w:bCs/>
          <w:i/>
          <w:iCs/>
          <w:color w:val="000000"/>
          <w:sz w:val="32"/>
        </w:rPr>
      </w:pPr>
    </w:p>
    <w:p w:rsidR="00943577" w:rsidRPr="00943577" w:rsidRDefault="00943577" w:rsidP="00943577">
      <w:pPr>
        <w:shd w:val="clear" w:color="auto" w:fill="FFFFFF"/>
        <w:spacing w:after="0" w:line="240" w:lineRule="auto"/>
        <w:ind w:left="4680"/>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i/>
          <w:iCs/>
          <w:color w:val="000000"/>
          <w:sz w:val="32"/>
        </w:rPr>
        <w:t>«Величие народа не измеряется его</w:t>
      </w:r>
    </w:p>
    <w:p w:rsidR="00943577" w:rsidRPr="00943577" w:rsidRDefault="00943577" w:rsidP="00943577">
      <w:pPr>
        <w:shd w:val="clear" w:color="auto" w:fill="FFFFFF"/>
        <w:spacing w:after="0" w:line="240" w:lineRule="auto"/>
        <w:ind w:left="4680"/>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i/>
          <w:iCs/>
          <w:color w:val="000000"/>
          <w:sz w:val="32"/>
        </w:rPr>
        <w:t>численностью, как величие человека не измеряется его ростом; единственной мерой служит его умственное развитие и его нравственный уровень».</w:t>
      </w:r>
    </w:p>
    <w:p w:rsidR="00943577" w:rsidRPr="00943577" w:rsidRDefault="00943577" w:rsidP="00943577">
      <w:pPr>
        <w:shd w:val="clear" w:color="auto" w:fill="FFFFFF"/>
        <w:spacing w:after="0" w:line="240" w:lineRule="auto"/>
        <w:ind w:left="4680"/>
        <w:jc w:val="right"/>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i/>
          <w:iCs/>
          <w:color w:val="000000"/>
          <w:sz w:val="32"/>
        </w:rPr>
        <w:t>Виктор Гюго.</w:t>
      </w:r>
    </w:p>
    <w:p w:rsidR="00943577" w:rsidRDefault="00943577" w:rsidP="00943577">
      <w:pPr>
        <w:shd w:val="clear" w:color="auto" w:fill="FFFFFF"/>
        <w:spacing w:after="0" w:line="240" w:lineRule="auto"/>
        <w:rPr>
          <w:rFonts w:ascii="Times New Roman" w:eastAsia="Times New Roman" w:hAnsi="Times New Roman" w:cs="Times New Roman"/>
          <w:b/>
          <w:bCs/>
          <w:color w:val="000000"/>
          <w:sz w:val="32"/>
        </w:rPr>
      </w:pPr>
    </w:p>
    <w:p w:rsid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p w:rsid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p w:rsid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p w:rsid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p w:rsid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p w:rsid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p w:rsidR="00943577" w:rsidRPr="00943577" w:rsidRDefault="00943577" w:rsidP="00943577">
      <w:pPr>
        <w:shd w:val="clear" w:color="auto" w:fill="FFFFFF"/>
        <w:spacing w:after="0" w:line="240" w:lineRule="auto"/>
        <w:jc w:val="center"/>
        <w:rPr>
          <w:rFonts w:ascii="Times New Roman" w:eastAsia="Times New Roman" w:hAnsi="Times New Roman" w:cs="Times New Roman"/>
          <w:color w:val="000000"/>
          <w:sz w:val="18"/>
          <w:szCs w:val="18"/>
        </w:rPr>
      </w:pPr>
    </w:p>
    <w:tbl>
      <w:tblPr>
        <w:tblW w:w="9389" w:type="dxa"/>
        <w:tblInd w:w="412" w:type="dxa"/>
        <w:shd w:val="clear" w:color="auto" w:fill="FFFFFF"/>
        <w:tblCellMar>
          <w:top w:w="15" w:type="dxa"/>
          <w:left w:w="15" w:type="dxa"/>
          <w:bottom w:w="15" w:type="dxa"/>
          <w:right w:w="15" w:type="dxa"/>
        </w:tblCellMar>
        <w:tblLook w:val="04A0"/>
      </w:tblPr>
      <w:tblGrid>
        <w:gridCol w:w="549"/>
        <w:gridCol w:w="3016"/>
        <w:gridCol w:w="5824"/>
      </w:tblGrid>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1</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Название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«Мы будем помнить…»</w:t>
            </w: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2</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Цель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 xml:space="preserve">формирование у </w:t>
            </w:r>
            <w:r>
              <w:rPr>
                <w:rFonts w:ascii="Times New Roman" w:eastAsia="Times New Roman" w:hAnsi="Times New Roman" w:cs="Times New Roman"/>
                <w:color w:val="000000"/>
                <w:sz w:val="28"/>
              </w:rPr>
              <w:t xml:space="preserve">молодежи </w:t>
            </w:r>
            <w:r w:rsidRPr="00943577">
              <w:rPr>
                <w:rFonts w:ascii="Times New Roman" w:eastAsia="Times New Roman" w:hAnsi="Times New Roman" w:cs="Times New Roman"/>
                <w:color w:val="000000"/>
                <w:sz w:val="28"/>
              </w:rPr>
              <w:t>гражданственности, патриотизма, активной жизненной позиции для успешной их социализации посредством вовлечения  </w:t>
            </w:r>
            <w:r>
              <w:rPr>
                <w:rFonts w:ascii="Times New Roman" w:eastAsia="Times New Roman" w:hAnsi="Times New Roman" w:cs="Times New Roman"/>
                <w:color w:val="000000"/>
                <w:sz w:val="28"/>
              </w:rPr>
              <w:t xml:space="preserve">молодежи </w:t>
            </w:r>
            <w:r w:rsidRPr="00943577">
              <w:rPr>
                <w:rFonts w:ascii="Times New Roman" w:eastAsia="Times New Roman" w:hAnsi="Times New Roman" w:cs="Times New Roman"/>
                <w:color w:val="000000"/>
                <w:sz w:val="28"/>
              </w:rPr>
              <w:t xml:space="preserve"> в активную деятельность по патриотическому воспитанию.</w:t>
            </w:r>
          </w:p>
        </w:tc>
      </w:tr>
      <w:tr w:rsidR="00943577" w:rsidRPr="00943577" w:rsidTr="00943577">
        <w:trPr>
          <w:trHeight w:val="2697"/>
        </w:trPr>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240" w:lineRule="auto"/>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3</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240" w:lineRule="auto"/>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Задачи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numPr>
                <w:ilvl w:val="0"/>
                <w:numId w:val="1"/>
              </w:numPr>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развивать патриотические чувства и сознание</w:t>
            </w:r>
            <w:r>
              <w:rPr>
                <w:rFonts w:ascii="Times New Roman" w:eastAsia="Times New Roman" w:hAnsi="Times New Roman" w:cs="Times New Roman"/>
                <w:color w:val="000000"/>
                <w:sz w:val="28"/>
              </w:rPr>
              <w:t xml:space="preserve"> у молодежи</w:t>
            </w:r>
            <w:r w:rsidRPr="00943577">
              <w:rPr>
                <w:rFonts w:ascii="Times New Roman" w:eastAsia="Times New Roman" w:hAnsi="Times New Roman" w:cs="Times New Roman"/>
                <w:color w:val="000000"/>
                <w:sz w:val="28"/>
              </w:rPr>
              <w:t>;  </w:t>
            </w:r>
          </w:p>
          <w:p w:rsidR="00943577" w:rsidRPr="00943577" w:rsidRDefault="00943577" w:rsidP="00943577">
            <w:pPr>
              <w:numPr>
                <w:ilvl w:val="0"/>
                <w:numId w:val="1"/>
              </w:numPr>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воспитывать  </w:t>
            </w:r>
            <w:r>
              <w:rPr>
                <w:rFonts w:ascii="Times New Roman" w:eastAsia="Times New Roman" w:hAnsi="Times New Roman" w:cs="Times New Roman"/>
                <w:color w:val="000000"/>
                <w:sz w:val="28"/>
              </w:rPr>
              <w:t xml:space="preserve">у молодежи </w:t>
            </w:r>
            <w:r w:rsidRPr="00943577">
              <w:rPr>
                <w:rFonts w:ascii="Times New Roman" w:eastAsia="Times New Roman" w:hAnsi="Times New Roman" w:cs="Times New Roman"/>
                <w:color w:val="000000"/>
                <w:sz w:val="28"/>
              </w:rPr>
              <w:t xml:space="preserve"> ценности гражданственности,    патриотизма, толерантности, определяющие  модель их жизненного поведения;</w:t>
            </w:r>
          </w:p>
          <w:p w:rsidR="00943577" w:rsidRPr="00943577" w:rsidRDefault="00943577" w:rsidP="00943577">
            <w:pPr>
              <w:numPr>
                <w:ilvl w:val="0"/>
                <w:numId w:val="1"/>
              </w:numPr>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сохранять  и развивать чувства гордости за свое страну и народ;</w:t>
            </w:r>
          </w:p>
          <w:p w:rsidR="00943577" w:rsidRPr="00943577" w:rsidRDefault="00943577" w:rsidP="00943577">
            <w:pPr>
              <w:spacing w:before="23" w:after="23" w:line="240" w:lineRule="auto"/>
              <w:ind w:left="-142"/>
              <w:rPr>
                <w:rFonts w:ascii="Times New Roman" w:eastAsia="Times New Roman" w:hAnsi="Times New Roman" w:cs="Times New Roman"/>
                <w:color w:val="000000"/>
                <w:sz w:val="24"/>
                <w:szCs w:val="24"/>
              </w:rPr>
            </w:pP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4</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Направления деятельности</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240" w:lineRule="auto"/>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 историко-краеведческое</w:t>
            </w:r>
          </w:p>
          <w:p w:rsidR="00943577" w:rsidRPr="00943577" w:rsidRDefault="00943577" w:rsidP="00943577">
            <w:pPr>
              <w:spacing w:after="0" w:line="240" w:lineRule="auto"/>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-духовно- нравственное</w:t>
            </w:r>
          </w:p>
          <w:p w:rsidR="00943577" w:rsidRPr="00943577" w:rsidRDefault="00943577" w:rsidP="00943577">
            <w:pPr>
              <w:spacing w:after="0" w:line="240" w:lineRule="auto"/>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-гражданско-патриотическое</w:t>
            </w: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5</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Автор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Гуняшов Савелий Тимофеевич доброволец отряда «Импульс»</w:t>
            </w: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6</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Организаторы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Полянский Павел Сергеевич специалист МБУ МЦ «Импульс»</w:t>
            </w: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7</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Полное наименование организации - заявителя</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 xml:space="preserve">муниципальное бюджетное учреждение </w:t>
            </w:r>
            <w:r>
              <w:rPr>
                <w:rFonts w:ascii="Times New Roman" w:eastAsia="Times New Roman" w:hAnsi="Times New Roman" w:cs="Times New Roman"/>
                <w:color w:val="000000"/>
                <w:sz w:val="28"/>
              </w:rPr>
              <w:t>молодежный центр «Импульс»</w:t>
            </w: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8</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Сроки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2023 </w:t>
            </w:r>
            <w:r w:rsidRPr="00943577">
              <w:rPr>
                <w:rFonts w:ascii="Times New Roman" w:eastAsia="Times New Roman" w:hAnsi="Times New Roman" w:cs="Times New Roman"/>
                <w:color w:val="000000"/>
                <w:sz w:val="28"/>
              </w:rPr>
              <w:t>год</w:t>
            </w:r>
          </w:p>
        </w:tc>
      </w:tr>
      <w:tr w:rsidR="00943577" w:rsidRPr="00943577" w:rsidTr="00943577">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9</w:t>
            </w:r>
          </w:p>
        </w:tc>
        <w:tc>
          <w:tcPr>
            <w:tcW w:w="2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Кадры проекта</w:t>
            </w:r>
          </w:p>
        </w:tc>
        <w:tc>
          <w:tcPr>
            <w:tcW w:w="6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43577" w:rsidRPr="00943577" w:rsidRDefault="00943577" w:rsidP="00943577">
            <w:pPr>
              <w:spacing w:after="0" w:line="0" w:lineRule="atLeast"/>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 xml:space="preserve">Участники </w:t>
            </w:r>
            <w:r>
              <w:rPr>
                <w:rFonts w:ascii="Times New Roman" w:eastAsia="Times New Roman" w:hAnsi="Times New Roman" w:cs="Times New Roman"/>
                <w:color w:val="000000"/>
                <w:sz w:val="28"/>
              </w:rPr>
              <w:t>добровольческого отряда «Импульс»</w:t>
            </w:r>
          </w:p>
        </w:tc>
      </w:tr>
    </w:tbl>
    <w:p w:rsidR="00943577" w:rsidRPr="00943577" w:rsidRDefault="00943577" w:rsidP="00943577">
      <w:pPr>
        <w:numPr>
          <w:ilvl w:val="0"/>
          <w:numId w:val="3"/>
        </w:numPr>
        <w:shd w:val="clear" w:color="auto" w:fill="FFFFFF"/>
        <w:spacing w:before="100" w:beforeAutospacing="1" w:after="100" w:afterAutospacing="1" w:line="240" w:lineRule="auto"/>
        <w:ind w:left="218"/>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Актуальность проекта.</w:t>
      </w:r>
    </w:p>
    <w:p w:rsidR="00943577" w:rsidRPr="00943577" w:rsidRDefault="00943577" w:rsidP="00943577">
      <w:pPr>
        <w:shd w:val="clear" w:color="auto" w:fill="FFFFFF"/>
        <w:spacing w:after="0" w:line="240" w:lineRule="auto"/>
        <w:ind w:left="-142"/>
        <w:jc w:val="right"/>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«…даже само слово "патриотизм" подчас используется в ироническом или даже ругательном смысле. Однако для большинства россиян оно сохранило своё первоначальное значение.  Это чувство гордости перед своим Отечеством, его историей, свершениями. Это стремление сделать свою страну краше, богаче, крепче. Утратив патриотизм, связанные с ним национальную гордость и достоинство, мы потеряем себя как народ, способный на великие свершения».</w:t>
      </w:r>
    </w:p>
    <w:p w:rsidR="00943577" w:rsidRPr="00943577" w:rsidRDefault="00943577" w:rsidP="00943577">
      <w:pPr>
        <w:shd w:val="clear" w:color="auto" w:fill="FFFFFF"/>
        <w:spacing w:after="0" w:line="240" w:lineRule="auto"/>
        <w:ind w:left="-142"/>
        <w:jc w:val="right"/>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В.В.Путин</w:t>
      </w:r>
      <w:r w:rsidRPr="00943577">
        <w:rPr>
          <w:rFonts w:ascii="Times New Roman" w:eastAsia="Times New Roman" w:hAnsi="Times New Roman" w:cs="Times New Roman"/>
          <w:b/>
          <w:bCs/>
          <w:color w:val="000000"/>
          <w:sz w:val="28"/>
        </w:rPr>
        <w:t>.</w:t>
      </w:r>
    </w:p>
    <w:p w:rsidR="00943577" w:rsidRPr="00943577" w:rsidRDefault="00943577" w:rsidP="00943577">
      <w:pPr>
        <w:shd w:val="clear" w:color="auto" w:fill="FFFFFF"/>
        <w:spacing w:after="0" w:line="240" w:lineRule="auto"/>
        <w:ind w:left="-142"/>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Развитие российского государства и общества, модернизация общего образования и введение федеральных государственных стандартов второго поколения ставят новые задачи в области молодого поколения.</w:t>
      </w:r>
    </w:p>
    <w:p w:rsidR="00943577" w:rsidRPr="00943577" w:rsidRDefault="00943577" w:rsidP="00943577">
      <w:pPr>
        <w:shd w:val="clear" w:color="auto" w:fill="FFFFFF"/>
        <w:spacing w:after="0" w:line="240" w:lineRule="auto"/>
        <w:ind w:left="-142"/>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lastRenderedPageBreak/>
        <w:t>В свете этих задач повышается значимость патриотического воспитания</w:t>
      </w:r>
      <w:r>
        <w:rPr>
          <w:rFonts w:ascii="Times New Roman" w:eastAsia="Times New Roman" w:hAnsi="Times New Roman" w:cs="Times New Roman"/>
          <w:color w:val="000000"/>
          <w:sz w:val="28"/>
        </w:rPr>
        <w:t xml:space="preserve"> молодежи</w:t>
      </w:r>
      <w:r w:rsidRPr="00943577">
        <w:rPr>
          <w:rFonts w:ascii="Times New Roman" w:eastAsia="Times New Roman" w:hAnsi="Times New Roman" w:cs="Times New Roman"/>
          <w:color w:val="000000"/>
          <w:sz w:val="28"/>
        </w:rPr>
        <w:t>. Данное направление воспитания должно внести весомый, а в некоторых случаях и решающий вклад в дело формирования достойных граждан, подготовки умелых и сильных защитников Отечества. Важность и в то же время сложность решения задач патриотического воспитания молодежи  подчеркивает президент Российской Федерации, отмечая, что «...грамотных и продуманных действий требуют вопросы, связанные с патриотическим воспитанием молодежи. Эта тема вечная, но очень сложная».</w:t>
      </w:r>
    </w:p>
    <w:p w:rsidR="00943577" w:rsidRPr="00943577" w:rsidRDefault="00943577" w:rsidP="00943577">
      <w:pPr>
        <w:shd w:val="clear" w:color="auto" w:fill="FFFFFF"/>
        <w:spacing w:after="0" w:line="240" w:lineRule="auto"/>
        <w:ind w:left="-142"/>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xml:space="preserve">Патриотическое воспитание - это многоплановая, систематическая, целенаправленная и скоординированная деятельность школы, общественных объединений и организаций по формированию у </w:t>
      </w:r>
      <w:r>
        <w:rPr>
          <w:rFonts w:ascii="Times New Roman" w:eastAsia="Times New Roman" w:hAnsi="Times New Roman" w:cs="Times New Roman"/>
          <w:color w:val="000000"/>
          <w:sz w:val="28"/>
        </w:rPr>
        <w:t xml:space="preserve">молодежи </w:t>
      </w:r>
      <w:r w:rsidRPr="00943577">
        <w:rPr>
          <w:rFonts w:ascii="Times New Roman" w:eastAsia="Times New Roman" w:hAnsi="Times New Roman" w:cs="Times New Roman"/>
          <w:color w:val="000000"/>
          <w:sz w:val="28"/>
        </w:rPr>
        <w:t>высокого патриотического сознания, чувства верности своему Отечеству, готовности к выполнению гражданского долга, важнейших конституционных обязанностей по защите интересов общества.</w:t>
      </w:r>
    </w:p>
    <w:p w:rsidR="00943577" w:rsidRPr="00943577" w:rsidRDefault="00943577" w:rsidP="00943577">
      <w:pPr>
        <w:shd w:val="clear" w:color="auto" w:fill="FFFFFF"/>
        <w:spacing w:after="0" w:line="240" w:lineRule="auto"/>
        <w:ind w:left="-142"/>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В преддверии празднования  Дня Победы нужно еще раз, еще много раз прикоснуться к истории – истории нашего героического народа. Главным средством воспитания гражданина и патриота в современных условиях становиться содружество подростков и</w:t>
      </w:r>
      <w:r>
        <w:rPr>
          <w:rFonts w:ascii="Times New Roman" w:eastAsia="Times New Roman" w:hAnsi="Times New Roman" w:cs="Times New Roman"/>
          <w:color w:val="000000"/>
          <w:sz w:val="28"/>
        </w:rPr>
        <w:t>старшего поколения</w:t>
      </w:r>
      <w:r w:rsidRPr="00943577">
        <w:rPr>
          <w:rFonts w:ascii="Times New Roman" w:eastAsia="Times New Roman" w:hAnsi="Times New Roman" w:cs="Times New Roman"/>
          <w:color w:val="000000"/>
          <w:sz w:val="28"/>
        </w:rPr>
        <w:t>, связанных едиными задачами, деятельностью, гуманными отношениями. Именно здесь сохраняется нить поколений</w:t>
      </w:r>
      <w:r>
        <w:rPr>
          <w:rFonts w:ascii="Times New Roman" w:eastAsia="Times New Roman" w:hAnsi="Times New Roman" w:cs="Times New Roman"/>
          <w:color w:val="000000"/>
          <w:sz w:val="28"/>
        </w:rPr>
        <w:t xml:space="preserve">. </w:t>
      </w:r>
      <w:r w:rsidRPr="00943577">
        <w:rPr>
          <w:rFonts w:ascii="Times New Roman" w:eastAsia="Times New Roman" w:hAnsi="Times New Roman" w:cs="Times New Roman"/>
          <w:color w:val="000000"/>
          <w:sz w:val="28"/>
        </w:rPr>
        <w:t>Обращение к духовному опыту предшествующих поколений – важнейший фактор формирования нравственности и патриотизма.</w:t>
      </w:r>
    </w:p>
    <w:p w:rsidR="00943577" w:rsidRPr="00943577" w:rsidRDefault="00943577" w:rsidP="00943577">
      <w:pPr>
        <w:shd w:val="clear" w:color="auto" w:fill="FFFFFF"/>
        <w:spacing w:after="0" w:line="240" w:lineRule="auto"/>
        <w:ind w:left="-142" w:firstLine="850"/>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Я, как автор проекта </w:t>
      </w:r>
      <w:r w:rsidRPr="00943577">
        <w:rPr>
          <w:rFonts w:ascii="Times New Roman" w:eastAsia="Times New Roman" w:hAnsi="Times New Roman" w:cs="Times New Roman"/>
          <w:i/>
          <w:iCs/>
          <w:color w:val="000000"/>
          <w:sz w:val="28"/>
        </w:rPr>
        <w:t>«</w:t>
      </w:r>
      <w:r>
        <w:rPr>
          <w:rFonts w:ascii="Times New Roman" w:eastAsia="Times New Roman" w:hAnsi="Times New Roman" w:cs="Times New Roman"/>
          <w:color w:val="000000"/>
          <w:sz w:val="28"/>
        </w:rPr>
        <w:t xml:space="preserve">Мы будем помнить…»уверен, что при его реализации в молодежи </w:t>
      </w:r>
      <w:r w:rsidRPr="00943577">
        <w:rPr>
          <w:rFonts w:ascii="Times New Roman" w:eastAsia="Times New Roman" w:hAnsi="Times New Roman" w:cs="Times New Roman"/>
          <w:color w:val="000000"/>
          <w:sz w:val="28"/>
        </w:rPr>
        <w:t xml:space="preserve"> будет заложено начало понимания высоких </w:t>
      </w:r>
      <w:proofErr w:type="gramStart"/>
      <w:r w:rsidRPr="00943577">
        <w:rPr>
          <w:rFonts w:ascii="Times New Roman" w:eastAsia="Times New Roman" w:hAnsi="Times New Roman" w:cs="Times New Roman"/>
          <w:color w:val="000000"/>
          <w:sz w:val="28"/>
        </w:rPr>
        <w:t>гражданско - патриотических</w:t>
      </w:r>
      <w:proofErr w:type="gramEnd"/>
      <w:r w:rsidRPr="00943577">
        <w:rPr>
          <w:rFonts w:ascii="Times New Roman" w:eastAsia="Times New Roman" w:hAnsi="Times New Roman" w:cs="Times New Roman"/>
          <w:color w:val="000000"/>
          <w:sz w:val="28"/>
        </w:rPr>
        <w:t xml:space="preserve"> чувств: любовь к Отечеству, чувство гордости за свой народ, его историю, традиции, культурные достижения, чувство национальной гордости и любви к своей малой Родине.</w:t>
      </w:r>
    </w:p>
    <w:p w:rsidR="00943577" w:rsidRPr="00943577" w:rsidRDefault="00943577" w:rsidP="00943577">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 Цель проекта:</w:t>
      </w:r>
      <w:r w:rsidR="000A682F">
        <w:rPr>
          <w:rFonts w:ascii="Times New Roman" w:eastAsia="Times New Roman" w:hAnsi="Times New Roman" w:cs="Times New Roman"/>
          <w:b/>
          <w:bCs/>
          <w:color w:val="000000"/>
          <w:sz w:val="28"/>
        </w:rPr>
        <w:t xml:space="preserve"> </w:t>
      </w:r>
      <w:r w:rsidRPr="00943577">
        <w:rPr>
          <w:rFonts w:ascii="Times New Roman" w:eastAsia="Times New Roman" w:hAnsi="Times New Roman" w:cs="Times New Roman"/>
          <w:color w:val="000000"/>
          <w:sz w:val="28"/>
        </w:rPr>
        <w:t xml:space="preserve">формирование у </w:t>
      </w:r>
      <w:r w:rsidR="000A682F">
        <w:rPr>
          <w:rFonts w:ascii="Times New Roman" w:eastAsia="Times New Roman" w:hAnsi="Times New Roman" w:cs="Times New Roman"/>
          <w:color w:val="000000"/>
          <w:sz w:val="28"/>
        </w:rPr>
        <w:t xml:space="preserve">молодежи </w:t>
      </w:r>
      <w:r w:rsidRPr="00943577">
        <w:rPr>
          <w:rFonts w:ascii="Times New Roman" w:eastAsia="Times New Roman" w:hAnsi="Times New Roman" w:cs="Times New Roman"/>
          <w:color w:val="000000"/>
          <w:sz w:val="28"/>
        </w:rPr>
        <w:t>гражданственности, патриотизма, активной жизненной позиции для успешной их социализации посредством вовлечения  </w:t>
      </w:r>
      <w:r w:rsidR="000A682F">
        <w:rPr>
          <w:rFonts w:ascii="Times New Roman" w:eastAsia="Times New Roman" w:hAnsi="Times New Roman" w:cs="Times New Roman"/>
          <w:color w:val="000000"/>
          <w:sz w:val="28"/>
        </w:rPr>
        <w:t>молодежи</w:t>
      </w:r>
      <w:r w:rsidRPr="00943577">
        <w:rPr>
          <w:rFonts w:ascii="Times New Roman" w:eastAsia="Times New Roman" w:hAnsi="Times New Roman" w:cs="Times New Roman"/>
          <w:color w:val="000000"/>
          <w:sz w:val="28"/>
        </w:rPr>
        <w:t>, в активную деятельность по патриотическому воспитанию.</w:t>
      </w:r>
    </w:p>
    <w:p w:rsidR="00943577" w:rsidRPr="00943577" w:rsidRDefault="00943577" w:rsidP="00943577">
      <w:pPr>
        <w:shd w:val="clear" w:color="auto" w:fill="FFFFFF"/>
        <w:spacing w:after="0" w:line="240" w:lineRule="auto"/>
        <w:ind w:left="-142"/>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color w:val="000000"/>
          <w:sz w:val="28"/>
        </w:rPr>
        <w:t>Задачи проекта:</w:t>
      </w:r>
    </w:p>
    <w:p w:rsidR="00943577" w:rsidRPr="00943577" w:rsidRDefault="00943577" w:rsidP="00943577">
      <w:pPr>
        <w:numPr>
          <w:ilvl w:val="0"/>
          <w:numId w:val="7"/>
        </w:numPr>
        <w:shd w:val="clear" w:color="auto" w:fill="FFFFFF"/>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развивать патриотические чувства и сознание</w:t>
      </w:r>
      <w:r w:rsidR="000A682F">
        <w:rPr>
          <w:rFonts w:ascii="Times New Roman" w:eastAsia="Times New Roman" w:hAnsi="Times New Roman" w:cs="Times New Roman"/>
          <w:color w:val="000000"/>
          <w:sz w:val="28"/>
        </w:rPr>
        <w:t xml:space="preserve"> молодежи</w:t>
      </w:r>
      <w:r w:rsidRPr="00943577">
        <w:rPr>
          <w:rFonts w:ascii="Times New Roman" w:eastAsia="Times New Roman" w:hAnsi="Times New Roman" w:cs="Times New Roman"/>
          <w:color w:val="000000"/>
          <w:sz w:val="28"/>
        </w:rPr>
        <w:t>;  </w:t>
      </w:r>
    </w:p>
    <w:p w:rsidR="00943577" w:rsidRPr="00943577" w:rsidRDefault="00943577" w:rsidP="00943577">
      <w:pPr>
        <w:numPr>
          <w:ilvl w:val="0"/>
          <w:numId w:val="7"/>
        </w:numPr>
        <w:shd w:val="clear" w:color="auto" w:fill="FFFFFF"/>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 xml:space="preserve">воспитывать  у </w:t>
      </w:r>
      <w:r w:rsidR="000A682F">
        <w:rPr>
          <w:rFonts w:ascii="Times New Roman" w:eastAsia="Times New Roman" w:hAnsi="Times New Roman" w:cs="Times New Roman"/>
          <w:color w:val="000000"/>
          <w:sz w:val="28"/>
        </w:rPr>
        <w:t xml:space="preserve">молодежи </w:t>
      </w:r>
      <w:r w:rsidRPr="00943577">
        <w:rPr>
          <w:rFonts w:ascii="Times New Roman" w:eastAsia="Times New Roman" w:hAnsi="Times New Roman" w:cs="Times New Roman"/>
          <w:color w:val="000000"/>
          <w:sz w:val="28"/>
        </w:rPr>
        <w:t>ценности гражданственности,    патриотизма, толерантности, определяющие  модель их жизненного поведения;</w:t>
      </w:r>
    </w:p>
    <w:p w:rsidR="00943577" w:rsidRPr="00943577" w:rsidRDefault="00943577" w:rsidP="00943577">
      <w:pPr>
        <w:numPr>
          <w:ilvl w:val="0"/>
          <w:numId w:val="7"/>
        </w:numPr>
        <w:shd w:val="clear" w:color="auto" w:fill="FFFFFF"/>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сохранять  и развивать чувства гордости за свое страну и народ;</w:t>
      </w:r>
    </w:p>
    <w:p w:rsidR="00943577" w:rsidRPr="00943577" w:rsidRDefault="00943577" w:rsidP="00943577">
      <w:pPr>
        <w:numPr>
          <w:ilvl w:val="0"/>
          <w:numId w:val="7"/>
        </w:numPr>
        <w:shd w:val="clear" w:color="auto" w:fill="FFFFFF"/>
        <w:spacing w:before="23" w:after="23" w:line="240" w:lineRule="auto"/>
        <w:ind w:left="-142" w:firstLine="900"/>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изучать героическое прошлое нашей страны;</w:t>
      </w:r>
    </w:p>
    <w:p w:rsidR="000A682F" w:rsidRDefault="000A682F" w:rsidP="000A682F">
      <w:pPr>
        <w:shd w:val="clear" w:color="auto" w:fill="FFFFFF"/>
        <w:spacing w:before="100" w:beforeAutospacing="1" w:after="100" w:afterAutospacing="1" w:line="240" w:lineRule="auto"/>
        <w:ind w:left="360"/>
        <w:jc w:val="center"/>
        <w:rPr>
          <w:rFonts w:ascii="Times New Roman" w:eastAsia="Times New Roman" w:hAnsi="Times New Roman" w:cs="Times New Roman"/>
          <w:b/>
          <w:bCs/>
          <w:color w:val="000000"/>
          <w:sz w:val="28"/>
        </w:rPr>
      </w:pPr>
    </w:p>
    <w:p w:rsidR="00943577" w:rsidRPr="00943577" w:rsidRDefault="00943577" w:rsidP="000A682F">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Сроки и этапы проекта</w:t>
      </w:r>
    </w:p>
    <w:p w:rsidR="00943577" w:rsidRPr="00943577" w:rsidRDefault="000A682F" w:rsidP="00943577">
      <w:pPr>
        <w:shd w:val="clear" w:color="auto" w:fill="FFFFFF"/>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rPr>
        <w:lastRenderedPageBreak/>
        <w:t>           </w:t>
      </w:r>
      <w:r w:rsidR="00943577" w:rsidRPr="00943577">
        <w:rPr>
          <w:rFonts w:ascii="Times New Roman" w:eastAsia="Times New Roman" w:hAnsi="Times New Roman" w:cs="Times New Roman"/>
          <w:color w:val="000000"/>
          <w:sz w:val="28"/>
        </w:rPr>
        <w:t xml:space="preserve">Проект реализуется с 1 </w:t>
      </w:r>
      <w:r>
        <w:rPr>
          <w:rFonts w:ascii="Times New Roman" w:eastAsia="Times New Roman" w:hAnsi="Times New Roman" w:cs="Times New Roman"/>
          <w:color w:val="000000"/>
          <w:sz w:val="28"/>
        </w:rPr>
        <w:t>декабря 2023 года по 30 декабря  2023</w:t>
      </w:r>
      <w:r w:rsidR="00943577" w:rsidRPr="00943577">
        <w:rPr>
          <w:rFonts w:ascii="Times New Roman" w:eastAsia="Times New Roman" w:hAnsi="Times New Roman" w:cs="Times New Roman"/>
          <w:color w:val="000000"/>
          <w:sz w:val="28"/>
        </w:rPr>
        <w:t xml:space="preserve"> года</w:t>
      </w:r>
    </w:p>
    <w:p w:rsidR="00943577" w:rsidRPr="00943577" w:rsidRDefault="00943577" w:rsidP="000A682F">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Ожидаемые результаты проекта.</w:t>
      </w:r>
    </w:p>
    <w:p w:rsidR="00943577" w:rsidRPr="00943577" w:rsidRDefault="00943577" w:rsidP="00943577">
      <w:pPr>
        <w:shd w:val="clear" w:color="auto" w:fill="FFFFFF"/>
        <w:spacing w:after="0" w:line="240" w:lineRule="auto"/>
        <w:ind w:left="-1134" w:right="-284" w:firstLine="424"/>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color w:val="000000"/>
          <w:sz w:val="28"/>
        </w:rPr>
        <w:t>Реализация проекта будет способствовать:</w:t>
      </w:r>
    </w:p>
    <w:p w:rsidR="00943577" w:rsidRPr="00943577" w:rsidRDefault="00943577" w:rsidP="00943577">
      <w:pPr>
        <w:numPr>
          <w:ilvl w:val="0"/>
          <w:numId w:val="11"/>
        </w:numPr>
        <w:shd w:val="clear" w:color="auto" w:fill="FFFFFF"/>
        <w:spacing w:before="23" w:after="23" w:line="240" w:lineRule="auto"/>
        <w:ind w:left="-426" w:right="-284" w:firstLine="424"/>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 xml:space="preserve">повышение  ценностного отношения </w:t>
      </w:r>
      <w:r w:rsidR="000A682F">
        <w:rPr>
          <w:rFonts w:ascii="Times New Roman" w:eastAsia="Times New Roman" w:hAnsi="Times New Roman" w:cs="Times New Roman"/>
          <w:color w:val="000000"/>
          <w:sz w:val="28"/>
        </w:rPr>
        <w:t>молодежи</w:t>
      </w:r>
      <w:r w:rsidRPr="00943577">
        <w:rPr>
          <w:rFonts w:ascii="Times New Roman" w:eastAsia="Times New Roman" w:hAnsi="Times New Roman" w:cs="Times New Roman"/>
          <w:color w:val="000000"/>
          <w:sz w:val="28"/>
        </w:rPr>
        <w:t xml:space="preserve"> к проблемам патриотического развития;</w:t>
      </w:r>
    </w:p>
    <w:p w:rsidR="00943577" w:rsidRPr="00943577" w:rsidRDefault="00943577" w:rsidP="00943577">
      <w:pPr>
        <w:numPr>
          <w:ilvl w:val="0"/>
          <w:numId w:val="12"/>
        </w:numPr>
        <w:shd w:val="clear" w:color="auto" w:fill="FFFFFF"/>
        <w:spacing w:before="23" w:after="23" w:line="240" w:lineRule="auto"/>
        <w:ind w:left="-414" w:right="-284" w:firstLine="424"/>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совершенствованию действующей системы работы по патриотическому воспитанию подрастающего поколения;</w:t>
      </w:r>
    </w:p>
    <w:p w:rsidR="00943577" w:rsidRPr="00943577" w:rsidRDefault="00943577" w:rsidP="00943577">
      <w:pPr>
        <w:numPr>
          <w:ilvl w:val="0"/>
          <w:numId w:val="13"/>
        </w:numPr>
        <w:shd w:val="clear" w:color="auto" w:fill="FFFFFF"/>
        <w:spacing w:before="23" w:after="23" w:line="240" w:lineRule="auto"/>
        <w:ind w:left="-414" w:right="-284" w:firstLine="424"/>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использованию эффективных форм патриотического воспитания</w:t>
      </w:r>
      <w:r w:rsidR="000A682F">
        <w:rPr>
          <w:rFonts w:ascii="Times New Roman" w:eastAsia="Times New Roman" w:hAnsi="Times New Roman" w:cs="Times New Roman"/>
          <w:color w:val="000000"/>
          <w:sz w:val="28"/>
        </w:rPr>
        <w:t>.</w:t>
      </w:r>
    </w:p>
    <w:p w:rsidR="00943577" w:rsidRPr="00943577" w:rsidRDefault="00943577" w:rsidP="00943577">
      <w:pPr>
        <w:shd w:val="clear" w:color="auto" w:fill="FFFFFF"/>
        <w:spacing w:after="0" w:line="240" w:lineRule="auto"/>
        <w:ind w:left="-774"/>
        <w:jc w:val="center"/>
        <w:rPr>
          <w:rFonts w:ascii="Times New Roman" w:eastAsia="Times New Roman" w:hAnsi="Times New Roman" w:cs="Times New Roman"/>
          <w:color w:val="000000"/>
          <w:sz w:val="18"/>
          <w:szCs w:val="18"/>
        </w:rPr>
      </w:pPr>
      <w:r w:rsidRPr="00943577">
        <w:rPr>
          <w:rFonts w:ascii="Times New Roman" w:eastAsia="Times New Roman" w:hAnsi="Times New Roman" w:cs="Times New Roman"/>
          <w:b/>
          <w:bCs/>
          <w:color w:val="000000"/>
          <w:sz w:val="28"/>
        </w:rPr>
        <w:t>Ожидаемые результаты проекта, их социальная и воспитательная значимость</w:t>
      </w:r>
    </w:p>
    <w:p w:rsidR="00943577" w:rsidRPr="00943577" w:rsidRDefault="00943577" w:rsidP="00943577">
      <w:pPr>
        <w:shd w:val="clear" w:color="auto" w:fill="FFFFFF"/>
        <w:spacing w:after="0" w:line="240" w:lineRule="auto"/>
        <w:ind w:left="-426"/>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В результате реализации проекта ожидается:</w:t>
      </w:r>
    </w:p>
    <w:p w:rsidR="00943577" w:rsidRPr="00943577" w:rsidRDefault="00943577" w:rsidP="00943577">
      <w:pPr>
        <w:shd w:val="clear" w:color="auto" w:fill="FFFFFF"/>
        <w:spacing w:after="0" w:line="240" w:lineRule="auto"/>
        <w:ind w:left="-426"/>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обогащение содержания гражданско-патриотического воспитания;</w:t>
      </w:r>
    </w:p>
    <w:p w:rsidR="00943577" w:rsidRPr="00943577" w:rsidRDefault="00943577" w:rsidP="00943577">
      <w:pPr>
        <w:shd w:val="clear" w:color="auto" w:fill="FFFFFF"/>
        <w:spacing w:after="0" w:line="240" w:lineRule="auto"/>
        <w:ind w:left="-426"/>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вовлечение в систему гражданско-патриотического воспитания представителей всех субъектов образовательной</w:t>
      </w:r>
      <w:r w:rsidR="000A682F">
        <w:rPr>
          <w:rFonts w:ascii="Times New Roman" w:eastAsia="Times New Roman" w:hAnsi="Times New Roman" w:cs="Times New Roman"/>
          <w:color w:val="000000"/>
          <w:sz w:val="28"/>
        </w:rPr>
        <w:t>, культурной и социальной сферы</w:t>
      </w:r>
      <w:r w:rsidRPr="00943577">
        <w:rPr>
          <w:rFonts w:ascii="Times New Roman" w:eastAsia="Times New Roman" w:hAnsi="Times New Roman" w:cs="Times New Roman"/>
          <w:color w:val="000000"/>
          <w:sz w:val="28"/>
        </w:rPr>
        <w:t>;</w:t>
      </w:r>
    </w:p>
    <w:p w:rsidR="00943577" w:rsidRPr="00943577" w:rsidRDefault="00943577" w:rsidP="00943577">
      <w:pPr>
        <w:shd w:val="clear" w:color="auto" w:fill="FFFFFF"/>
        <w:spacing w:after="0" w:line="240" w:lineRule="auto"/>
        <w:ind w:left="-426"/>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повышение интереса к изучению материалов о Великой Отечественной войне;</w:t>
      </w:r>
    </w:p>
    <w:p w:rsidR="00943577" w:rsidRPr="00943577" w:rsidRDefault="00943577" w:rsidP="00943577">
      <w:pPr>
        <w:shd w:val="clear" w:color="auto" w:fill="FFFFFF"/>
        <w:spacing w:after="0" w:line="240" w:lineRule="auto"/>
        <w:ind w:left="-426"/>
        <w:jc w:val="both"/>
        <w:rPr>
          <w:rFonts w:ascii="Times New Roman" w:eastAsia="Times New Roman" w:hAnsi="Times New Roman" w:cs="Times New Roman"/>
          <w:color w:val="000000"/>
          <w:sz w:val="18"/>
          <w:szCs w:val="18"/>
        </w:rPr>
      </w:pPr>
      <w:r w:rsidRPr="00943577">
        <w:rPr>
          <w:rFonts w:ascii="Times New Roman" w:eastAsia="Times New Roman" w:hAnsi="Times New Roman" w:cs="Times New Roman"/>
          <w:color w:val="000000"/>
          <w:sz w:val="28"/>
        </w:rPr>
        <w:t xml:space="preserve">- приобщение </w:t>
      </w:r>
      <w:proofErr w:type="gramStart"/>
      <w:r w:rsidRPr="00943577">
        <w:rPr>
          <w:rFonts w:ascii="Times New Roman" w:eastAsia="Times New Roman" w:hAnsi="Times New Roman" w:cs="Times New Roman"/>
          <w:color w:val="000000"/>
          <w:sz w:val="28"/>
        </w:rPr>
        <w:t>обучающихся</w:t>
      </w:r>
      <w:proofErr w:type="gramEnd"/>
      <w:r w:rsidRPr="00943577">
        <w:rPr>
          <w:rFonts w:ascii="Times New Roman" w:eastAsia="Times New Roman" w:hAnsi="Times New Roman" w:cs="Times New Roman"/>
          <w:color w:val="000000"/>
          <w:sz w:val="28"/>
        </w:rPr>
        <w:t xml:space="preserve"> к боевым и трудовым традициям народа;</w:t>
      </w:r>
    </w:p>
    <w:p w:rsidR="00943577" w:rsidRPr="00943577" w:rsidRDefault="00943577" w:rsidP="000A682F">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Мероприятия по реализации</w:t>
      </w:r>
    </w:p>
    <w:tbl>
      <w:tblPr>
        <w:tblW w:w="8953" w:type="dxa"/>
        <w:tblInd w:w="-56" w:type="dxa"/>
        <w:shd w:val="clear" w:color="auto" w:fill="FFFFFF"/>
        <w:tblCellMar>
          <w:top w:w="15" w:type="dxa"/>
          <w:left w:w="15" w:type="dxa"/>
          <w:bottom w:w="15" w:type="dxa"/>
          <w:right w:w="15" w:type="dxa"/>
        </w:tblCellMar>
        <w:tblLook w:val="04A0"/>
      </w:tblPr>
      <w:tblGrid>
        <w:gridCol w:w="440"/>
        <w:gridCol w:w="4177"/>
        <w:gridCol w:w="3008"/>
        <w:gridCol w:w="1328"/>
      </w:tblGrid>
      <w:tr w:rsidR="00943577" w:rsidRPr="00943577" w:rsidTr="003A4B59">
        <w:tc>
          <w:tcPr>
            <w:tcW w:w="4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w:t>
            </w:r>
          </w:p>
        </w:tc>
        <w:tc>
          <w:tcPr>
            <w:tcW w:w="417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Мероприятие</w:t>
            </w:r>
          </w:p>
        </w:tc>
        <w:tc>
          <w:tcPr>
            <w:tcW w:w="30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Название</w:t>
            </w:r>
          </w:p>
        </w:tc>
        <w:tc>
          <w:tcPr>
            <w:tcW w:w="132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Срок</w:t>
            </w:r>
          </w:p>
        </w:tc>
      </w:tr>
      <w:tr w:rsidR="00943577" w:rsidRPr="00943577" w:rsidTr="003A4B59">
        <w:trPr>
          <w:gridAfter w:val="2"/>
          <w:wAfter w:w="4336" w:type="dxa"/>
        </w:trPr>
        <w:tc>
          <w:tcPr>
            <w:tcW w:w="4617"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b/>
                <w:bCs/>
                <w:color w:val="000000"/>
                <w:sz w:val="28"/>
              </w:rPr>
              <w:t>Организация педагогической работы</w:t>
            </w:r>
          </w:p>
        </w:tc>
      </w:tr>
      <w:tr w:rsidR="00943577" w:rsidRPr="00943577" w:rsidTr="003A4B59">
        <w:tc>
          <w:tcPr>
            <w:tcW w:w="4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1</w:t>
            </w:r>
          </w:p>
        </w:tc>
        <w:tc>
          <w:tcPr>
            <w:tcW w:w="417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Уроки мужества </w:t>
            </w:r>
          </w:p>
        </w:tc>
        <w:tc>
          <w:tcPr>
            <w:tcW w:w="30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«Патриотическое воспитание»</w:t>
            </w:r>
          </w:p>
        </w:tc>
        <w:tc>
          <w:tcPr>
            <w:tcW w:w="132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В течение года</w:t>
            </w:r>
          </w:p>
        </w:tc>
      </w:tr>
      <w:tr w:rsidR="00943577" w:rsidRPr="00943577" w:rsidTr="003A4B59">
        <w:tc>
          <w:tcPr>
            <w:tcW w:w="4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2</w:t>
            </w:r>
          </w:p>
        </w:tc>
        <w:tc>
          <w:tcPr>
            <w:tcW w:w="417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Оформление патриотического уголка</w:t>
            </w:r>
          </w:p>
        </w:tc>
        <w:tc>
          <w:tcPr>
            <w:tcW w:w="30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943577"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«Патриот и гражданин!»</w:t>
            </w:r>
          </w:p>
        </w:tc>
        <w:tc>
          <w:tcPr>
            <w:tcW w:w="132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Май</w:t>
            </w:r>
          </w:p>
        </w:tc>
      </w:tr>
      <w:tr w:rsidR="000A682F" w:rsidRPr="00943577" w:rsidTr="003A4B59">
        <w:tc>
          <w:tcPr>
            <w:tcW w:w="4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3</w:t>
            </w:r>
          </w:p>
        </w:tc>
        <w:tc>
          <w:tcPr>
            <w:tcW w:w="417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Оформление страницы в сети интернет</w:t>
            </w:r>
          </w:p>
        </w:tc>
        <w:tc>
          <w:tcPr>
            <w:tcW w:w="30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«Живи и помни»</w:t>
            </w:r>
          </w:p>
        </w:tc>
        <w:tc>
          <w:tcPr>
            <w:tcW w:w="132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В течение года</w:t>
            </w:r>
          </w:p>
        </w:tc>
      </w:tr>
      <w:tr w:rsidR="000A682F" w:rsidRPr="00943577" w:rsidTr="003A4B59">
        <w:tc>
          <w:tcPr>
            <w:tcW w:w="44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0A682F"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4</w:t>
            </w:r>
          </w:p>
        </w:tc>
        <w:tc>
          <w:tcPr>
            <w:tcW w:w="417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A682F" w:rsidRPr="003A4B59" w:rsidRDefault="003A4B59">
            <w:pPr>
              <w:rPr>
                <w:rFonts w:ascii="Times New Roman" w:hAnsi="Times New Roman" w:cs="Times New Roman"/>
                <w:sz w:val="28"/>
                <w:szCs w:val="28"/>
              </w:rPr>
            </w:pPr>
            <w:r w:rsidRPr="003A4B59">
              <w:rPr>
                <w:rFonts w:ascii="Times New Roman" w:hAnsi="Times New Roman" w:cs="Times New Roman"/>
                <w:sz w:val="28"/>
                <w:szCs w:val="28"/>
              </w:rPr>
              <w:t>Патриотические акции</w:t>
            </w:r>
          </w:p>
        </w:tc>
        <w:tc>
          <w:tcPr>
            <w:tcW w:w="30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0A682F" w:rsidRPr="000A682F" w:rsidRDefault="000A682F">
            <w:pPr>
              <w:rPr>
                <w:rFonts w:ascii="Times New Roman" w:hAnsi="Times New Roman" w:cs="Times New Roman"/>
              </w:rPr>
            </w:pPr>
            <w:proofErr w:type="gramStart"/>
            <w:r w:rsidRPr="000A682F">
              <w:rPr>
                <w:rFonts w:ascii="Times New Roman" w:hAnsi="Times New Roman" w:cs="Times New Roman"/>
                <w:sz w:val="28"/>
              </w:rPr>
              <w:t xml:space="preserve">«Красная гвоздика», «Окно Победы», «Письмо Победы», «Георгиевская ленточка», «Сад памяти», «Бессмертный полк», «Судьба солдата», «Памяти героев», «Знаменосцы Победы», «Минута молчания», «Свеча памяти», «Поём </w:t>
            </w:r>
            <w:r w:rsidRPr="000A682F">
              <w:rPr>
                <w:rFonts w:ascii="Times New Roman" w:hAnsi="Times New Roman" w:cs="Times New Roman"/>
                <w:sz w:val="28"/>
              </w:rPr>
              <w:lastRenderedPageBreak/>
              <w:t>двором»</w:t>
            </w:r>
            <w:proofErr w:type="gramEnd"/>
          </w:p>
        </w:tc>
        <w:tc>
          <w:tcPr>
            <w:tcW w:w="132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3A4B59" w:rsidP="0094357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Май</w:t>
            </w:r>
          </w:p>
        </w:tc>
      </w:tr>
      <w:tr w:rsidR="003A4B59" w:rsidRPr="00943577" w:rsidTr="003A4B59">
        <w:trPr>
          <w:trHeight w:val="644"/>
        </w:trPr>
        <w:tc>
          <w:tcPr>
            <w:tcW w:w="440" w:type="dxa"/>
            <w:tcBorders>
              <w:top w:val="single" w:sz="8" w:space="0" w:color="000000"/>
              <w:left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3A4B59" w:rsidP="00943577">
            <w:pPr>
              <w:spacing w:after="0" w:line="0" w:lineRule="atLeast"/>
              <w:jc w:val="center"/>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lastRenderedPageBreak/>
              <w:t>5</w:t>
            </w:r>
          </w:p>
        </w:tc>
        <w:tc>
          <w:tcPr>
            <w:tcW w:w="4177" w:type="dxa"/>
            <w:tcBorders>
              <w:top w:val="single" w:sz="8" w:space="0" w:color="000000"/>
              <w:left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3A4B59" w:rsidP="00943577">
            <w:pPr>
              <w:spacing w:after="0" w:line="0" w:lineRule="atLeast"/>
              <w:jc w:val="both"/>
              <w:rPr>
                <w:rFonts w:ascii="Times New Roman" w:eastAsia="Times New Roman" w:hAnsi="Times New Roman" w:cs="Times New Roman"/>
                <w:color w:val="000000"/>
                <w:sz w:val="24"/>
                <w:szCs w:val="24"/>
              </w:rPr>
            </w:pPr>
            <w:r w:rsidRPr="003A4B59">
              <w:rPr>
                <w:rFonts w:ascii="Times New Roman" w:eastAsia="Times New Roman" w:hAnsi="Times New Roman" w:cs="Times New Roman"/>
                <w:color w:val="000000"/>
                <w:sz w:val="28"/>
                <w:szCs w:val="24"/>
              </w:rPr>
              <w:t>Благоустройство памятных мест и захоронений</w:t>
            </w:r>
          </w:p>
        </w:tc>
        <w:tc>
          <w:tcPr>
            <w:tcW w:w="3008" w:type="dxa"/>
            <w:tcBorders>
              <w:top w:val="single" w:sz="8" w:space="0" w:color="000000"/>
              <w:left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3A4B59" w:rsidP="0094357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«Памятник»</w:t>
            </w:r>
          </w:p>
        </w:tc>
        <w:tc>
          <w:tcPr>
            <w:tcW w:w="1328" w:type="dxa"/>
            <w:tcBorders>
              <w:top w:val="single" w:sz="8" w:space="0" w:color="000000"/>
              <w:left w:val="single" w:sz="8" w:space="0" w:color="000000"/>
              <w:right w:val="single" w:sz="8" w:space="0" w:color="000000"/>
            </w:tcBorders>
            <w:shd w:val="clear" w:color="auto" w:fill="FFFFFF"/>
            <w:tcMar>
              <w:top w:w="56" w:type="dxa"/>
              <w:left w:w="56" w:type="dxa"/>
              <w:bottom w:w="56" w:type="dxa"/>
              <w:right w:w="56" w:type="dxa"/>
            </w:tcMar>
            <w:hideMark/>
          </w:tcPr>
          <w:p w:rsidR="00943577" w:rsidRPr="00943577" w:rsidRDefault="003A4B59"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В течение года</w:t>
            </w:r>
          </w:p>
        </w:tc>
      </w:tr>
      <w:tr w:rsidR="003A4B59" w:rsidRPr="00943577" w:rsidTr="003A4B59">
        <w:trPr>
          <w:trHeight w:val="644"/>
        </w:trPr>
        <w:tc>
          <w:tcPr>
            <w:tcW w:w="440" w:type="dxa"/>
            <w:tcBorders>
              <w:top w:val="single" w:sz="8" w:space="0" w:color="000000"/>
              <w:left w:val="single" w:sz="8" w:space="0" w:color="000000"/>
              <w:bottom w:val="single" w:sz="4" w:space="0" w:color="auto"/>
              <w:right w:val="single" w:sz="8" w:space="0" w:color="000000"/>
            </w:tcBorders>
            <w:shd w:val="clear" w:color="auto" w:fill="FFFFFF"/>
            <w:tcMar>
              <w:top w:w="56" w:type="dxa"/>
              <w:left w:w="56" w:type="dxa"/>
              <w:bottom w:w="56" w:type="dxa"/>
              <w:right w:w="56" w:type="dxa"/>
            </w:tcMar>
            <w:hideMark/>
          </w:tcPr>
          <w:p w:rsidR="003A4B59" w:rsidRPr="00943577" w:rsidRDefault="003A4B59" w:rsidP="00943577">
            <w:pPr>
              <w:spacing w:after="0" w:line="0" w:lineRule="atLeast"/>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p>
        </w:tc>
        <w:tc>
          <w:tcPr>
            <w:tcW w:w="4177" w:type="dxa"/>
            <w:tcBorders>
              <w:top w:val="single" w:sz="8" w:space="0" w:color="000000"/>
              <w:left w:val="single" w:sz="8" w:space="0" w:color="000000"/>
              <w:bottom w:val="single" w:sz="4" w:space="0" w:color="auto"/>
              <w:right w:val="single" w:sz="8" w:space="0" w:color="000000"/>
            </w:tcBorders>
            <w:shd w:val="clear" w:color="auto" w:fill="FFFFFF"/>
            <w:tcMar>
              <w:top w:w="56" w:type="dxa"/>
              <w:left w:w="56" w:type="dxa"/>
              <w:bottom w:w="56" w:type="dxa"/>
              <w:right w:w="56" w:type="dxa"/>
            </w:tcMar>
            <w:hideMark/>
          </w:tcPr>
          <w:p w:rsidR="003A4B59" w:rsidRPr="003A4B59" w:rsidRDefault="003A4B59" w:rsidP="00943577">
            <w:pPr>
              <w:spacing w:after="0" w:line="0" w:lineRule="atLeast"/>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А</w:t>
            </w:r>
            <w:r w:rsidRPr="003A4B59">
              <w:rPr>
                <w:rFonts w:ascii="Times New Roman" w:eastAsia="Times New Roman" w:hAnsi="Times New Roman" w:cs="Times New Roman"/>
                <w:color w:val="000000"/>
                <w:sz w:val="28"/>
                <w:szCs w:val="24"/>
              </w:rPr>
              <w:t>дресное поздравление ветеранов труда дитей войны</w:t>
            </w:r>
          </w:p>
        </w:tc>
        <w:tc>
          <w:tcPr>
            <w:tcW w:w="3008" w:type="dxa"/>
            <w:tcBorders>
              <w:top w:val="single" w:sz="8" w:space="0" w:color="000000"/>
              <w:left w:val="single" w:sz="8" w:space="0" w:color="000000"/>
              <w:bottom w:val="single" w:sz="4" w:space="0" w:color="auto"/>
              <w:right w:val="single" w:sz="8" w:space="0" w:color="000000"/>
            </w:tcBorders>
            <w:shd w:val="clear" w:color="auto" w:fill="FFFFFF"/>
            <w:tcMar>
              <w:top w:w="56" w:type="dxa"/>
              <w:left w:w="56" w:type="dxa"/>
              <w:bottom w:w="56" w:type="dxa"/>
              <w:right w:w="56" w:type="dxa"/>
            </w:tcMar>
            <w:hideMark/>
          </w:tcPr>
          <w:p w:rsidR="003A4B59" w:rsidRPr="00943577" w:rsidRDefault="003A4B59" w:rsidP="00943577">
            <w:pPr>
              <w:spacing w:after="0" w:line="0" w:lineRule="atLeast"/>
              <w:jc w:val="both"/>
              <w:rPr>
                <w:rFonts w:ascii="Times New Roman" w:eastAsia="Times New Roman" w:hAnsi="Times New Roman" w:cs="Times New Roman"/>
                <w:color w:val="000000"/>
                <w:sz w:val="24"/>
                <w:szCs w:val="24"/>
              </w:rPr>
            </w:pPr>
          </w:p>
        </w:tc>
        <w:tc>
          <w:tcPr>
            <w:tcW w:w="1328" w:type="dxa"/>
            <w:tcBorders>
              <w:top w:val="single" w:sz="8" w:space="0" w:color="000000"/>
              <w:left w:val="single" w:sz="8" w:space="0" w:color="000000"/>
              <w:bottom w:val="single" w:sz="4" w:space="0" w:color="auto"/>
              <w:right w:val="single" w:sz="8" w:space="0" w:color="000000"/>
            </w:tcBorders>
            <w:shd w:val="clear" w:color="auto" w:fill="FFFFFF"/>
            <w:tcMar>
              <w:top w:w="56" w:type="dxa"/>
              <w:left w:w="56" w:type="dxa"/>
              <w:bottom w:w="56" w:type="dxa"/>
              <w:right w:w="56" w:type="dxa"/>
            </w:tcMar>
            <w:hideMark/>
          </w:tcPr>
          <w:p w:rsidR="003A4B59" w:rsidRPr="00943577" w:rsidRDefault="003A4B59" w:rsidP="00943577">
            <w:pPr>
              <w:spacing w:after="0" w:line="0" w:lineRule="atLeast"/>
              <w:jc w:val="both"/>
              <w:rPr>
                <w:rFonts w:ascii="Times New Roman" w:eastAsia="Times New Roman" w:hAnsi="Times New Roman" w:cs="Times New Roman"/>
                <w:color w:val="000000"/>
                <w:sz w:val="24"/>
                <w:szCs w:val="24"/>
              </w:rPr>
            </w:pPr>
            <w:r w:rsidRPr="00943577">
              <w:rPr>
                <w:rFonts w:ascii="Times New Roman" w:eastAsia="Times New Roman" w:hAnsi="Times New Roman" w:cs="Times New Roman"/>
                <w:color w:val="000000"/>
                <w:sz w:val="28"/>
              </w:rPr>
              <w:t>В течение года</w:t>
            </w:r>
          </w:p>
        </w:tc>
      </w:tr>
    </w:tbl>
    <w:p w:rsidR="001B5EDA" w:rsidRDefault="001B5EDA"/>
    <w:sectPr w:rsidR="001B5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17"/>
    <w:multiLevelType w:val="multilevel"/>
    <w:tmpl w:val="EA846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507F3"/>
    <w:multiLevelType w:val="multilevel"/>
    <w:tmpl w:val="35F0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82191"/>
    <w:multiLevelType w:val="multilevel"/>
    <w:tmpl w:val="1AE0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F0B8D"/>
    <w:multiLevelType w:val="multilevel"/>
    <w:tmpl w:val="B3F07A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665EB"/>
    <w:multiLevelType w:val="multilevel"/>
    <w:tmpl w:val="7A50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F0202"/>
    <w:multiLevelType w:val="multilevel"/>
    <w:tmpl w:val="8AD6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62E85"/>
    <w:multiLevelType w:val="multilevel"/>
    <w:tmpl w:val="BD2C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3C3040"/>
    <w:multiLevelType w:val="multilevel"/>
    <w:tmpl w:val="7FEA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35F51"/>
    <w:multiLevelType w:val="multilevel"/>
    <w:tmpl w:val="F2CE51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A428BE"/>
    <w:multiLevelType w:val="multilevel"/>
    <w:tmpl w:val="66C88A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AE4101"/>
    <w:multiLevelType w:val="multilevel"/>
    <w:tmpl w:val="0B144C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686D7D"/>
    <w:multiLevelType w:val="multilevel"/>
    <w:tmpl w:val="3B2214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7A3D5E"/>
    <w:multiLevelType w:val="multilevel"/>
    <w:tmpl w:val="E21E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47330"/>
    <w:multiLevelType w:val="multilevel"/>
    <w:tmpl w:val="938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17CC9"/>
    <w:multiLevelType w:val="multilevel"/>
    <w:tmpl w:val="EEDAD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CE5BF5"/>
    <w:multiLevelType w:val="multilevel"/>
    <w:tmpl w:val="1630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7F1AF7"/>
    <w:multiLevelType w:val="multilevel"/>
    <w:tmpl w:val="533A5D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9C0BCC"/>
    <w:multiLevelType w:val="multilevel"/>
    <w:tmpl w:val="69B2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875AA3"/>
    <w:multiLevelType w:val="multilevel"/>
    <w:tmpl w:val="D842F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5D1836"/>
    <w:multiLevelType w:val="multilevel"/>
    <w:tmpl w:val="21F28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724029"/>
    <w:multiLevelType w:val="multilevel"/>
    <w:tmpl w:val="596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83746"/>
    <w:multiLevelType w:val="multilevel"/>
    <w:tmpl w:val="948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4E7DB5"/>
    <w:multiLevelType w:val="multilevel"/>
    <w:tmpl w:val="BCA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DF000F"/>
    <w:multiLevelType w:val="multilevel"/>
    <w:tmpl w:val="E0D8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02B02"/>
    <w:multiLevelType w:val="multilevel"/>
    <w:tmpl w:val="354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FC0353"/>
    <w:multiLevelType w:val="multilevel"/>
    <w:tmpl w:val="554A67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F72DE4"/>
    <w:multiLevelType w:val="multilevel"/>
    <w:tmpl w:val="7BD2C7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55392A"/>
    <w:multiLevelType w:val="multilevel"/>
    <w:tmpl w:val="5B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192A0C"/>
    <w:multiLevelType w:val="multilevel"/>
    <w:tmpl w:val="9FC6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7"/>
  </w:num>
  <w:num w:numId="4">
    <w:abstractNumId w:val="14"/>
  </w:num>
  <w:num w:numId="5">
    <w:abstractNumId w:val="1"/>
  </w:num>
  <w:num w:numId="6">
    <w:abstractNumId w:val="18"/>
  </w:num>
  <w:num w:numId="7">
    <w:abstractNumId w:val="22"/>
  </w:num>
  <w:num w:numId="8">
    <w:abstractNumId w:val="23"/>
  </w:num>
  <w:num w:numId="9">
    <w:abstractNumId w:val="19"/>
  </w:num>
  <w:num w:numId="10">
    <w:abstractNumId w:val="0"/>
  </w:num>
  <w:num w:numId="11">
    <w:abstractNumId w:val="4"/>
  </w:num>
  <w:num w:numId="12">
    <w:abstractNumId w:val="24"/>
  </w:num>
  <w:num w:numId="13">
    <w:abstractNumId w:val="12"/>
  </w:num>
  <w:num w:numId="14">
    <w:abstractNumId w:val="20"/>
  </w:num>
  <w:num w:numId="15">
    <w:abstractNumId w:val="21"/>
  </w:num>
  <w:num w:numId="16">
    <w:abstractNumId w:val="26"/>
  </w:num>
  <w:num w:numId="17">
    <w:abstractNumId w:val="13"/>
  </w:num>
  <w:num w:numId="18">
    <w:abstractNumId w:val="28"/>
  </w:num>
  <w:num w:numId="19">
    <w:abstractNumId w:val="9"/>
  </w:num>
  <w:num w:numId="20">
    <w:abstractNumId w:val="27"/>
  </w:num>
  <w:num w:numId="21">
    <w:abstractNumId w:val="3"/>
  </w:num>
  <w:num w:numId="22">
    <w:abstractNumId w:val="5"/>
  </w:num>
  <w:num w:numId="23">
    <w:abstractNumId w:val="11"/>
  </w:num>
  <w:num w:numId="24">
    <w:abstractNumId w:val="10"/>
  </w:num>
  <w:num w:numId="25">
    <w:abstractNumId w:val="8"/>
  </w:num>
  <w:num w:numId="26">
    <w:abstractNumId w:val="7"/>
  </w:num>
  <w:num w:numId="27">
    <w:abstractNumId w:val="16"/>
  </w:num>
  <w:num w:numId="28">
    <w:abstractNumId w:val="25"/>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43577"/>
    <w:rsid w:val="000A682F"/>
    <w:rsid w:val="001B5EDA"/>
    <w:rsid w:val="003A4B59"/>
    <w:rsid w:val="00943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2">
    <w:name w:val="c12"/>
    <w:basedOn w:val="a0"/>
    <w:rsid w:val="00943577"/>
  </w:style>
  <w:style w:type="paragraph" w:customStyle="1" w:styleId="c36">
    <w:name w:val="c36"/>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943577"/>
  </w:style>
  <w:style w:type="paragraph" w:customStyle="1" w:styleId="c53">
    <w:name w:val="c53"/>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4">
    <w:name w:val="c64"/>
    <w:basedOn w:val="a0"/>
    <w:rsid w:val="00943577"/>
  </w:style>
  <w:style w:type="paragraph" w:customStyle="1" w:styleId="c67">
    <w:name w:val="c67"/>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43577"/>
  </w:style>
  <w:style w:type="paragraph" w:customStyle="1" w:styleId="c9">
    <w:name w:val="c9"/>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943577"/>
  </w:style>
  <w:style w:type="character" w:customStyle="1" w:styleId="c48">
    <w:name w:val="c48"/>
    <w:basedOn w:val="a0"/>
    <w:rsid w:val="00943577"/>
  </w:style>
  <w:style w:type="character" w:customStyle="1" w:styleId="c59">
    <w:name w:val="c59"/>
    <w:basedOn w:val="a0"/>
    <w:rsid w:val="00943577"/>
  </w:style>
  <w:style w:type="character" w:customStyle="1" w:styleId="c11">
    <w:name w:val="c11"/>
    <w:basedOn w:val="a0"/>
    <w:rsid w:val="00943577"/>
  </w:style>
  <w:style w:type="character" w:customStyle="1" w:styleId="c2">
    <w:name w:val="c2"/>
    <w:basedOn w:val="a0"/>
    <w:rsid w:val="00943577"/>
  </w:style>
  <w:style w:type="paragraph" w:customStyle="1" w:styleId="c54">
    <w:name w:val="c54"/>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943577"/>
  </w:style>
  <w:style w:type="character" w:customStyle="1" w:styleId="c80">
    <w:name w:val="c80"/>
    <w:basedOn w:val="a0"/>
    <w:rsid w:val="00943577"/>
  </w:style>
  <w:style w:type="paragraph" w:customStyle="1" w:styleId="c5">
    <w:name w:val="c5"/>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943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98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Impuls</dc:creator>
  <cp:keywords/>
  <dc:description/>
  <cp:lastModifiedBy>Impuls</cp:lastModifiedBy>
  <cp:revision>3</cp:revision>
  <dcterms:created xsi:type="dcterms:W3CDTF">2023-01-24T05:11:00Z</dcterms:created>
  <dcterms:modified xsi:type="dcterms:W3CDTF">2023-01-24T05:47:00Z</dcterms:modified>
</cp:coreProperties>
</file>