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BB" w:rsidRDefault="00D54477" w:rsidP="008B62BB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ЧЕМ ЗНАМЕНИТ ЛЮБИМЫЙ ПИСАТЕЛЬ?</w:t>
      </w:r>
    </w:p>
    <w:p w:rsidR="008B62BB" w:rsidRDefault="008B62BB" w:rsidP="008B62BB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>Иван Бунин – один из самых значительных русских прозаиков. Одной из главных тем его произведений 1900-х – 1910-х годов стал распад дворянской культуры при наступлении новой исторической эпохи.</w:t>
      </w:r>
    </w:p>
    <w:p w:rsidR="00D54477" w:rsidRDefault="008B62BB" w:rsidP="00D5447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 xml:space="preserve">Юности писателя посвящена его автобиографическая повесть «Жизнь Арсеньева». </w:t>
      </w:r>
    </w:p>
    <w:p w:rsidR="00D54477" w:rsidRDefault="008B62BB" w:rsidP="00D5447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 xml:space="preserve">Повесть «Суходол» (1911) посвящена трагической судьбе русского уездного дворянства. </w:t>
      </w:r>
    </w:p>
    <w:p w:rsidR="00D54477" w:rsidRDefault="008B62BB" w:rsidP="00D5447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 xml:space="preserve">Но нельзя считать Бунина исключительно «певцом дворянских усадеб». </w:t>
      </w:r>
    </w:p>
    <w:p w:rsidR="00D54477" w:rsidRDefault="008B62BB" w:rsidP="00D5447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>О его крестьянской повести «Деревня» Горький сказал: «Так глубоко, так исторически деревню никто не брал».</w:t>
      </w:r>
    </w:p>
    <w:p w:rsidR="008B62BB" w:rsidRPr="00D54477" w:rsidRDefault="008B62BB" w:rsidP="00D54477">
      <w:pPr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b/>
          <w:bCs/>
          <w:i/>
          <w:iCs/>
          <w:sz w:val="28"/>
          <w:szCs w:val="28"/>
        </w:rPr>
        <w:t>О ЧЕМ НАДО ЗНАТЬ</w:t>
      </w:r>
      <w:r w:rsidR="00D54477">
        <w:rPr>
          <w:rFonts w:ascii="Arial" w:hAnsi="Arial" w:cs="Arial"/>
          <w:b/>
          <w:bCs/>
          <w:i/>
          <w:iCs/>
          <w:sz w:val="28"/>
          <w:szCs w:val="28"/>
        </w:rPr>
        <w:t>?</w:t>
      </w:r>
    </w:p>
    <w:p w:rsidR="00D54477" w:rsidRDefault="008B62BB" w:rsidP="00D5447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 xml:space="preserve">Во Франции в творчестве Бунина произошел второй расцвет, хотя произведения этих лет менее известны по сравнению с хрестоматийными рассказами и повестями 1910-х годов. </w:t>
      </w:r>
    </w:p>
    <w:p w:rsidR="00D54477" w:rsidRDefault="008B62BB" w:rsidP="00D5447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 xml:space="preserve">В эмиграции им было написано десять новых книг прозы, в том числе «Роза Иерихона» (1924), «Солнечный удар» (1927), «Божье древо» (1931), повесть «Митина любовь» (1925). </w:t>
      </w:r>
    </w:p>
    <w:p w:rsidR="008B62BB" w:rsidRDefault="008B62BB" w:rsidP="00D5447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>В 1943 году появился сборник рассказов «Темные аллеи», ставший одной из вершин творчества Бунина.</w:t>
      </w:r>
    </w:p>
    <w:p w:rsidR="008B62BB" w:rsidRPr="008B62BB" w:rsidRDefault="008B62BB" w:rsidP="008B62BB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8B62BB">
        <w:rPr>
          <w:rFonts w:ascii="Arial" w:hAnsi="Arial" w:cs="Arial"/>
          <w:b/>
          <w:i/>
          <w:iCs/>
          <w:sz w:val="28"/>
          <w:szCs w:val="28"/>
        </w:rPr>
        <w:t>ПРЯМАЯ РЕЧЬ</w:t>
      </w:r>
    </w:p>
    <w:p w:rsidR="008B62BB" w:rsidRDefault="008B62BB" w:rsidP="008B62BB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>«Из нас, как из дерева, — и дубина, и икона, — в зависимости от обстоятельств, от того, кто это дерево обрабатывает: Сергий Радонежский или Емелька Пугачев. Если бы я эту «икону», эту Русь не любил, не видал, из-за чего же бы я так сходил с ума все эти годы, из-за чего страдал так беспрерывно, так люто?».</w:t>
      </w:r>
    </w:p>
    <w:p w:rsidR="008B62BB" w:rsidRPr="008B62BB" w:rsidRDefault="008B62BB" w:rsidP="008B62BB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8B62BB">
        <w:rPr>
          <w:rFonts w:ascii="Arial" w:hAnsi="Arial" w:cs="Arial"/>
          <w:b/>
          <w:i/>
          <w:iCs/>
          <w:sz w:val="24"/>
          <w:szCs w:val="24"/>
        </w:rPr>
        <w:t>Иван Бунин «Окаянные дни», 1926-1936</w:t>
      </w:r>
    </w:p>
    <w:p w:rsidR="00D54477" w:rsidRDefault="00D54477" w:rsidP="008B62BB">
      <w:pPr>
        <w:rPr>
          <w:rFonts w:ascii="Arial" w:hAnsi="Arial" w:cs="Arial"/>
          <w:iCs/>
          <w:sz w:val="28"/>
          <w:szCs w:val="28"/>
        </w:rPr>
      </w:pPr>
    </w:p>
    <w:p w:rsidR="008B62BB" w:rsidRPr="008B62BB" w:rsidRDefault="008B62BB" w:rsidP="008B62BB">
      <w:pPr>
        <w:rPr>
          <w:rFonts w:ascii="Arial" w:hAnsi="Arial" w:cs="Arial"/>
          <w:iCs/>
          <w:sz w:val="28"/>
          <w:szCs w:val="28"/>
        </w:rPr>
      </w:pPr>
      <w:r w:rsidRPr="008B62BB">
        <w:rPr>
          <w:rFonts w:ascii="Arial" w:hAnsi="Arial" w:cs="Arial"/>
          <w:iCs/>
          <w:sz w:val="28"/>
          <w:szCs w:val="28"/>
        </w:rPr>
        <w:t>Вся в снегу, кудрявом, благовонном,</w:t>
      </w:r>
      <w:r w:rsidRPr="008B62BB">
        <w:rPr>
          <w:rFonts w:ascii="Arial" w:hAnsi="Arial" w:cs="Arial"/>
          <w:iCs/>
          <w:sz w:val="28"/>
          <w:szCs w:val="28"/>
        </w:rPr>
        <w:br/>
        <w:t>Вся-то ты гудишь блаженным звоном</w:t>
      </w:r>
      <w:r w:rsidRPr="008B62BB">
        <w:rPr>
          <w:rFonts w:ascii="Arial" w:hAnsi="Arial" w:cs="Arial"/>
          <w:iCs/>
          <w:sz w:val="28"/>
          <w:szCs w:val="28"/>
        </w:rPr>
        <w:br/>
        <w:t>Пчел и ос, от солнца золотых.</w:t>
      </w:r>
      <w:r w:rsidRPr="008B62BB">
        <w:rPr>
          <w:rFonts w:ascii="Arial" w:hAnsi="Arial" w:cs="Arial"/>
          <w:iCs/>
          <w:sz w:val="28"/>
          <w:szCs w:val="28"/>
        </w:rPr>
        <w:br/>
        <w:t>Старишься, подруга дорогая?</w:t>
      </w:r>
      <w:r w:rsidRPr="008B62BB">
        <w:rPr>
          <w:rFonts w:ascii="Arial" w:hAnsi="Arial" w:cs="Arial"/>
          <w:iCs/>
          <w:sz w:val="28"/>
          <w:szCs w:val="28"/>
        </w:rPr>
        <w:br/>
      </w:r>
      <w:r w:rsidRPr="008B62BB">
        <w:rPr>
          <w:rFonts w:ascii="Arial" w:hAnsi="Arial" w:cs="Arial"/>
          <w:iCs/>
          <w:sz w:val="28"/>
          <w:szCs w:val="28"/>
        </w:rPr>
        <w:lastRenderedPageBreak/>
        <w:t>Не беда! Вот будет ли такая</w:t>
      </w:r>
      <w:r w:rsidRPr="008B62BB">
        <w:rPr>
          <w:rFonts w:ascii="Arial" w:hAnsi="Arial" w:cs="Arial"/>
          <w:iCs/>
          <w:sz w:val="28"/>
          <w:szCs w:val="28"/>
        </w:rPr>
        <w:br/>
        <w:t>Молодая старость у других!</w:t>
      </w:r>
    </w:p>
    <w:p w:rsidR="00481F7F" w:rsidRDefault="008B62BB" w:rsidP="00481F7F">
      <w:pPr>
        <w:rPr>
          <w:rFonts w:ascii="Arial" w:hAnsi="Arial" w:cs="Arial"/>
          <w:b/>
          <w:i/>
          <w:iCs/>
          <w:sz w:val="24"/>
          <w:szCs w:val="24"/>
        </w:rPr>
      </w:pPr>
      <w:r w:rsidRPr="008B62BB">
        <w:rPr>
          <w:rFonts w:ascii="Arial" w:hAnsi="Arial" w:cs="Arial"/>
          <w:b/>
          <w:i/>
          <w:iCs/>
          <w:sz w:val="24"/>
          <w:szCs w:val="24"/>
        </w:rPr>
        <w:t>Иван Бунин «Старая яблоня»</w:t>
      </w:r>
    </w:p>
    <w:p w:rsidR="00D54477" w:rsidRDefault="00D54477" w:rsidP="00481F7F">
      <w:pPr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481F7F" w:rsidRDefault="00A6639E" w:rsidP="00481F7F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A6639E">
        <w:rPr>
          <w:rFonts w:ascii="Arial" w:hAnsi="Arial" w:cs="Arial"/>
          <w:iCs/>
          <w:sz w:val="28"/>
          <w:szCs w:val="28"/>
        </w:rPr>
        <w:t xml:space="preserve">«…Вспоминается мне ранняя погожая осень. Август был с теплыми дождиками, как будто нарочно выпадавшими для сева, - с дождиками в самую пору, в середине месяца, около праздника св. Лаврентия. А "осень и зима хороши живут, коли на Лаврентия вода тиха и дождик". </w:t>
      </w:r>
      <w:r w:rsidR="00D54477" w:rsidRPr="00A6639E">
        <w:rPr>
          <w:rFonts w:ascii="Arial" w:hAnsi="Arial" w:cs="Arial"/>
          <w:iCs/>
          <w:sz w:val="28"/>
          <w:szCs w:val="28"/>
        </w:rPr>
        <w:t>Потом бабьим лет</w:t>
      </w:r>
      <w:r w:rsidR="00D54477">
        <w:rPr>
          <w:rFonts w:ascii="Arial" w:hAnsi="Arial" w:cs="Arial"/>
          <w:iCs/>
          <w:sz w:val="28"/>
          <w:szCs w:val="28"/>
        </w:rPr>
        <w:t>ом паутины много село на поля. Т</w:t>
      </w:r>
      <w:r w:rsidR="00D54477" w:rsidRPr="00A6639E">
        <w:rPr>
          <w:rFonts w:ascii="Arial" w:hAnsi="Arial" w:cs="Arial"/>
          <w:iCs/>
          <w:sz w:val="28"/>
          <w:szCs w:val="28"/>
        </w:rPr>
        <w:t xml:space="preserve">о тоже добрый знак: </w:t>
      </w:r>
      <w:r w:rsidRPr="00A6639E">
        <w:rPr>
          <w:rFonts w:ascii="Arial" w:hAnsi="Arial" w:cs="Arial"/>
          <w:iCs/>
          <w:sz w:val="28"/>
          <w:szCs w:val="28"/>
        </w:rPr>
        <w:t>"Много тенетника на бабье лето - осень ядреная"... Помню раннее, свежее, тихое утро... Помню большой, весь золотой, подсохший и поредевший сад, помню кленовые аллеи, тонкий аромат опавшей листвы и - запах антоновских яблок, запах меда и осенней свежести. Воздух так чист, точно его совсем нет, по всему саду раздаются голоса и скрип телег. Это тархане, мещане-садовники, наняли мужиков и насыпают яблоки, чтобы в ночь отправлять их в город, - непременно в ночь, когда так славно лежать на возу, смотреть в звездное небо, чувствовать запах дегтя в свежем воздухе и слушать, как осторожно поскрипывает в темноте длинный обоз по большой дороге. Мужик, насыпающий яблоки, ест их сочным треском одно за одним, но уж таково заведение - никогда мещани</w:t>
      </w:r>
      <w:r w:rsidR="00481F7F">
        <w:rPr>
          <w:rFonts w:ascii="Arial" w:hAnsi="Arial" w:cs="Arial"/>
          <w:iCs/>
          <w:sz w:val="28"/>
          <w:szCs w:val="28"/>
        </w:rPr>
        <w:t>н не оборвет его, а еще скажет:</w:t>
      </w:r>
    </w:p>
    <w:p w:rsidR="00A6639E" w:rsidRPr="00481F7F" w:rsidRDefault="00A6639E" w:rsidP="00481F7F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A6639E">
        <w:rPr>
          <w:rFonts w:ascii="Arial" w:hAnsi="Arial" w:cs="Arial"/>
          <w:iCs/>
          <w:sz w:val="28"/>
          <w:szCs w:val="28"/>
        </w:rPr>
        <w:t>- Вали, ешь досыта, - делать нечего! На сливанье все мед пьют.</w:t>
      </w:r>
      <w:r w:rsidRPr="00A6639E">
        <w:rPr>
          <w:rFonts w:ascii="Arial" w:hAnsi="Arial" w:cs="Arial"/>
          <w:iCs/>
          <w:sz w:val="28"/>
          <w:szCs w:val="28"/>
        </w:rPr>
        <w:br/>
        <w:t>И прохладную тишину утра нарушает только сытое квохтанье дроздов на коралловых рябинах в чаще сада, голоса да гулкий стук ссыпаемых в меры и кадушки яблок».</w:t>
      </w:r>
    </w:p>
    <w:p w:rsidR="00A6639E" w:rsidRPr="00A6639E" w:rsidRDefault="00A6639E" w:rsidP="00A6639E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A6639E">
        <w:rPr>
          <w:rFonts w:ascii="Arial" w:hAnsi="Arial" w:cs="Arial"/>
          <w:b/>
          <w:i/>
          <w:iCs/>
          <w:sz w:val="24"/>
          <w:szCs w:val="24"/>
        </w:rPr>
        <w:t>Иван Бунин «Антоновские яблоки»</w:t>
      </w:r>
    </w:p>
    <w:p w:rsidR="00D54477" w:rsidRDefault="00D54477" w:rsidP="00481F7F">
      <w:pPr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481F7F" w:rsidRPr="00481F7F" w:rsidRDefault="00481F7F" w:rsidP="00481F7F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481F7F">
        <w:rPr>
          <w:rFonts w:ascii="Arial" w:hAnsi="Arial" w:cs="Arial"/>
          <w:iCs/>
          <w:sz w:val="28"/>
          <w:szCs w:val="28"/>
        </w:rPr>
        <w:t xml:space="preserve">«После бала я долго был пьян воспоминаньями о нем и о самом себе: о том нарядном, красивом, легком и ловком гимназисте в новом синем мундирчике и белых перчатках, который с таким радостно-молодецким холодком в душе мешался с нарядной и густой девичьей толпой, носился по коридору, по лестницам, то и дело пил оршад в буфете, скользил среди танцующих по паркету, посыпанному каким-то атласным порошком, в огромной белой зале, залитой жемчужным светом люстр и оглашаемой с хор торжествующе-звучными громами военной музыки, дышал всем тем душистым зноем, которым дурманят балы новичков, и был очарован каждой попадавшейся на глаза легкой туфелькой, каждой белой пелеринкой, каждой черной бархаткой на </w:t>
      </w:r>
      <w:r w:rsidRPr="00481F7F">
        <w:rPr>
          <w:rFonts w:ascii="Arial" w:hAnsi="Arial" w:cs="Arial"/>
          <w:iCs/>
          <w:sz w:val="28"/>
          <w:szCs w:val="28"/>
        </w:rPr>
        <w:lastRenderedPageBreak/>
        <w:t>шее, каждым шелковым бантом в косе, каждой юной грудью, высоко поднимавшейся от блаженного головокруженья после вальса...»</w:t>
      </w:r>
    </w:p>
    <w:p w:rsidR="00481F7F" w:rsidRPr="00481F7F" w:rsidRDefault="00481F7F" w:rsidP="00481F7F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481F7F">
        <w:rPr>
          <w:rFonts w:ascii="Arial" w:hAnsi="Arial" w:cs="Arial"/>
          <w:b/>
          <w:i/>
          <w:iCs/>
          <w:sz w:val="24"/>
          <w:szCs w:val="24"/>
        </w:rPr>
        <w:t>Иван Бунин «Жизнь Арсеньева. Юность»</w:t>
      </w:r>
    </w:p>
    <w:p w:rsidR="00D54477" w:rsidRDefault="00D54477" w:rsidP="00685856">
      <w:pPr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</w:p>
    <w:p w:rsidR="00685856" w:rsidRDefault="00D54477" w:rsidP="00685856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685856">
        <w:rPr>
          <w:rFonts w:ascii="Arial" w:hAnsi="Arial" w:cs="Arial"/>
          <w:iCs/>
          <w:sz w:val="28"/>
          <w:szCs w:val="28"/>
        </w:rPr>
        <w:t xml:space="preserve"> </w:t>
      </w:r>
      <w:r w:rsidR="00685856" w:rsidRPr="00685856">
        <w:rPr>
          <w:rFonts w:ascii="Arial" w:hAnsi="Arial" w:cs="Arial"/>
          <w:iCs/>
          <w:sz w:val="28"/>
          <w:szCs w:val="28"/>
        </w:rPr>
        <w:t xml:space="preserve">«– Я в одной папиной книге, – у него много старинных смешных книг, – прочла, какая красота должна быть у женщины... Там, понимаешь, столько насказано, что всего не упомнишь: ну, конечно, черные, кипящие смолой глаза, – ей-богу, так и написано: кипящие смолой! – черные, как ночь, ресницы, нежно играющий румянец, тонкий стан, длиннее обыкновенного руки, – понимаешь, длиннее обыкновенного! – маленькая ножка, в меру большая грудь, правильно округленная икра, колена цвета раковины, покатые плечи, – я многое почти наизусть выучила, так все это верно! – но главное, знаешь ли что? – Легкое дыхание! А ведь оно у меня есть, – ты послушай, как </w:t>
      </w:r>
      <w:r w:rsidR="00685856">
        <w:rPr>
          <w:rFonts w:ascii="Arial" w:hAnsi="Arial" w:cs="Arial"/>
          <w:iCs/>
          <w:sz w:val="28"/>
          <w:szCs w:val="28"/>
        </w:rPr>
        <w:t>я вздыхаю, – ведь правда, есть?</w:t>
      </w:r>
    </w:p>
    <w:p w:rsidR="00685856" w:rsidRPr="00685856" w:rsidRDefault="00685856" w:rsidP="00685856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685856">
        <w:rPr>
          <w:rFonts w:ascii="Arial" w:hAnsi="Arial" w:cs="Arial"/>
          <w:iCs/>
          <w:sz w:val="28"/>
          <w:szCs w:val="28"/>
        </w:rPr>
        <w:t>Теперь это легкое дыхание снова рассеялось в мире, в этом облачном небе, в этом холодном весеннем ветре».</w:t>
      </w:r>
    </w:p>
    <w:p w:rsidR="00685856" w:rsidRPr="00685856" w:rsidRDefault="00685856" w:rsidP="00685856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685856">
        <w:rPr>
          <w:rFonts w:ascii="Arial" w:hAnsi="Arial" w:cs="Arial"/>
          <w:b/>
          <w:i/>
          <w:iCs/>
          <w:sz w:val="24"/>
          <w:szCs w:val="24"/>
        </w:rPr>
        <w:t>Иван Бунин «Легкое дыхание»</w:t>
      </w:r>
    </w:p>
    <w:p w:rsidR="00D54477" w:rsidRDefault="00D54477" w:rsidP="00A14959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85856" w:rsidRPr="00685856" w:rsidRDefault="00D54477" w:rsidP="00A14959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GoBack"/>
      <w:r w:rsidRPr="00685856">
        <w:rPr>
          <w:rFonts w:ascii="Arial" w:hAnsi="Arial" w:cs="Arial"/>
          <w:b/>
          <w:bCs/>
          <w:i/>
          <w:iCs/>
          <w:sz w:val="28"/>
          <w:szCs w:val="28"/>
        </w:rPr>
        <w:t>9 ФАКТОВ ОБ ИВАНЕ АЛЕКСЕЕВИЧЕ БУНИНЕ</w:t>
      </w:r>
    </w:p>
    <w:bookmarkEnd w:id="0"/>
    <w:p w:rsidR="00685856" w:rsidRPr="00685856" w:rsidRDefault="00685856" w:rsidP="00685856">
      <w:pPr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685856">
        <w:rPr>
          <w:rFonts w:ascii="Arial" w:hAnsi="Arial" w:cs="Arial"/>
          <w:bCs/>
          <w:iCs/>
          <w:sz w:val="28"/>
          <w:szCs w:val="28"/>
        </w:rPr>
        <w:t>О роде Буниных в «Гербовнике дворянских родов» сказано: «…Бунины происходят от Симеона Бутковского, мужа знатного, выехавшего в XV веке из Литвы со своей дружиной на службу к Великому Князю Московскому Василию Темному».</w:t>
      </w:r>
    </w:p>
    <w:p w:rsidR="00685856" w:rsidRPr="00685856" w:rsidRDefault="00685856" w:rsidP="00685856">
      <w:pPr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685856">
        <w:rPr>
          <w:rFonts w:ascii="Arial" w:hAnsi="Arial" w:cs="Arial"/>
          <w:bCs/>
          <w:iCs/>
          <w:sz w:val="28"/>
          <w:szCs w:val="28"/>
        </w:rPr>
        <w:t>Дальним родственником Бунина был знаменитый поэт Василий Жуковский – незаконнорожденный сын помещика Афанасия Ивановича Бунина (1716–1791) и пленной турчанки Сальхи.</w:t>
      </w:r>
    </w:p>
    <w:p w:rsidR="00685856" w:rsidRPr="00685856" w:rsidRDefault="00685856" w:rsidP="00685856">
      <w:pPr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685856">
        <w:rPr>
          <w:rFonts w:ascii="Arial" w:hAnsi="Arial" w:cs="Arial"/>
          <w:bCs/>
          <w:iCs/>
          <w:sz w:val="28"/>
          <w:szCs w:val="28"/>
        </w:rPr>
        <w:t>До конца жизни Бунин придерживался орфографических правил в варианте до реформы 1918 года.</w:t>
      </w:r>
    </w:p>
    <w:p w:rsidR="00685856" w:rsidRPr="00685856" w:rsidRDefault="00685856" w:rsidP="00685856">
      <w:pPr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685856">
        <w:rPr>
          <w:rFonts w:ascii="Arial" w:hAnsi="Arial" w:cs="Arial"/>
          <w:bCs/>
          <w:iCs/>
          <w:sz w:val="28"/>
          <w:szCs w:val="28"/>
        </w:rPr>
        <w:t>«Песнь о Гайавате» в переводе Бунина впервые была напечатана в газете «Орловский вестник» в 1896 году. В конце того же года типография газеты издала ее отдельной книгой.</w:t>
      </w:r>
    </w:p>
    <w:p w:rsidR="00685856" w:rsidRPr="00685856" w:rsidRDefault="00685856" w:rsidP="00685856">
      <w:pPr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685856">
        <w:rPr>
          <w:rFonts w:ascii="Arial" w:hAnsi="Arial" w:cs="Arial"/>
          <w:bCs/>
          <w:iCs/>
          <w:sz w:val="28"/>
          <w:szCs w:val="28"/>
        </w:rPr>
        <w:t>В 1907 году Бунин совершил путешествие по Ближнему Востоку и Северной Африки. Путевые впечатления им описаны в книге «Тень птицы».</w:t>
      </w:r>
    </w:p>
    <w:p w:rsidR="00685856" w:rsidRPr="00685856" w:rsidRDefault="00685856" w:rsidP="00685856">
      <w:pPr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685856">
        <w:rPr>
          <w:rFonts w:ascii="Arial" w:hAnsi="Arial" w:cs="Arial"/>
          <w:bCs/>
          <w:iCs/>
          <w:sz w:val="28"/>
          <w:szCs w:val="28"/>
        </w:rPr>
        <w:lastRenderedPageBreak/>
        <w:t>В качестве кандидата на Нобелевскую премию по литературе Бунин был впервые предложен еще в 1923 году Роменом Ролланом. Когда Бунин стал лауреатом премии, он неоднократно предлагал Нобелевскому комитету кандидатуру Марка Алданова.</w:t>
      </w:r>
    </w:p>
    <w:p w:rsidR="00685856" w:rsidRPr="00685856" w:rsidRDefault="00685856" w:rsidP="00685856">
      <w:pPr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685856">
        <w:rPr>
          <w:rFonts w:ascii="Arial" w:hAnsi="Arial" w:cs="Arial"/>
          <w:bCs/>
          <w:iCs/>
          <w:sz w:val="28"/>
          <w:szCs w:val="28"/>
        </w:rPr>
        <w:t>На вилле в Грасе в годы немецкой оккупации семья Бунина скрывала нескольких  евреев. В 2015 году Иван Бунин стал кандидатом на получение посмертно звания Праведник мира.</w:t>
      </w:r>
    </w:p>
    <w:p w:rsidR="00685856" w:rsidRPr="00685856" w:rsidRDefault="00685856" w:rsidP="00685856">
      <w:pPr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685856">
        <w:rPr>
          <w:rFonts w:ascii="Arial" w:hAnsi="Arial" w:cs="Arial"/>
          <w:bCs/>
          <w:iCs/>
          <w:sz w:val="28"/>
          <w:szCs w:val="28"/>
        </w:rPr>
        <w:t>Музей Бунина есть в городе Ефремов Тульской области, где писатель жил в 1909 – 1910 годах.</w:t>
      </w:r>
    </w:p>
    <w:p w:rsidR="00685856" w:rsidRPr="00685856" w:rsidRDefault="00685856" w:rsidP="00685856">
      <w:pPr>
        <w:numPr>
          <w:ilvl w:val="0"/>
          <w:numId w:val="7"/>
        </w:numPr>
        <w:jc w:val="both"/>
        <w:rPr>
          <w:rFonts w:ascii="Arial" w:hAnsi="Arial" w:cs="Arial"/>
          <w:bCs/>
          <w:iCs/>
          <w:sz w:val="28"/>
          <w:szCs w:val="28"/>
        </w:rPr>
      </w:pPr>
      <w:r w:rsidRPr="00685856">
        <w:rPr>
          <w:rFonts w:ascii="Arial" w:hAnsi="Arial" w:cs="Arial"/>
          <w:bCs/>
          <w:iCs/>
          <w:sz w:val="28"/>
          <w:szCs w:val="28"/>
        </w:rPr>
        <w:t>Бунину посвящен известный фильм режиссера Алексея Учителя «Дневник его жены» (2000).</w:t>
      </w:r>
    </w:p>
    <w:p w:rsidR="00176D22" w:rsidRDefault="00176D22" w:rsidP="00A14959">
      <w:pPr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:rsidR="00176D22" w:rsidRDefault="00176D22" w:rsidP="00A14959">
      <w:pPr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Источник информации - </w:t>
      </w:r>
      <w:hyperlink r:id="rId6" w:history="1">
        <w:r w:rsidRPr="003303EE">
          <w:rPr>
            <w:rStyle w:val="a4"/>
            <w:rFonts w:ascii="Arial" w:hAnsi="Arial" w:cs="Arial"/>
            <w:bCs/>
            <w:iCs/>
            <w:sz w:val="28"/>
            <w:szCs w:val="28"/>
          </w:rPr>
          <w:t>https://zen.yandex.ru/media/politru/chelovek-dnia-ivan-bunin-5daeda3fe6cb9b00b112c756?utm_source=serp</w:t>
        </w:r>
      </w:hyperlink>
    </w:p>
    <w:p w:rsidR="00176D22" w:rsidRPr="00176D22" w:rsidRDefault="00176D22" w:rsidP="00A14959">
      <w:pPr>
        <w:jc w:val="both"/>
        <w:rPr>
          <w:rFonts w:ascii="Arial" w:hAnsi="Arial" w:cs="Arial"/>
          <w:bCs/>
          <w:iCs/>
          <w:sz w:val="28"/>
          <w:szCs w:val="28"/>
        </w:rPr>
      </w:pPr>
    </w:p>
    <w:sectPr w:rsidR="00176D22" w:rsidRPr="0017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7965"/>
    <w:multiLevelType w:val="hybridMultilevel"/>
    <w:tmpl w:val="544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2699"/>
    <w:multiLevelType w:val="hybridMultilevel"/>
    <w:tmpl w:val="ABD6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E555F"/>
    <w:multiLevelType w:val="multilevel"/>
    <w:tmpl w:val="B8EC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B66C5"/>
    <w:multiLevelType w:val="multilevel"/>
    <w:tmpl w:val="AC46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37CDA"/>
    <w:rsid w:val="00041BAB"/>
    <w:rsid w:val="00044E9B"/>
    <w:rsid w:val="00085947"/>
    <w:rsid w:val="000961BE"/>
    <w:rsid w:val="000A101D"/>
    <w:rsid w:val="000A7FA4"/>
    <w:rsid w:val="000C7307"/>
    <w:rsid w:val="000D156D"/>
    <w:rsid w:val="000E3971"/>
    <w:rsid w:val="00102BC6"/>
    <w:rsid w:val="00111F8B"/>
    <w:rsid w:val="001370AD"/>
    <w:rsid w:val="00167C39"/>
    <w:rsid w:val="00172C59"/>
    <w:rsid w:val="00176D22"/>
    <w:rsid w:val="001A0E13"/>
    <w:rsid w:val="001A37CB"/>
    <w:rsid w:val="001D0811"/>
    <w:rsid w:val="00221B03"/>
    <w:rsid w:val="002554C9"/>
    <w:rsid w:val="00261B8E"/>
    <w:rsid w:val="00272E8B"/>
    <w:rsid w:val="002732DD"/>
    <w:rsid w:val="00285D0C"/>
    <w:rsid w:val="00287ABD"/>
    <w:rsid w:val="002A0547"/>
    <w:rsid w:val="002A34A2"/>
    <w:rsid w:val="002C76EC"/>
    <w:rsid w:val="002D7785"/>
    <w:rsid w:val="002E4E62"/>
    <w:rsid w:val="003205E2"/>
    <w:rsid w:val="00331A63"/>
    <w:rsid w:val="00392265"/>
    <w:rsid w:val="00396F45"/>
    <w:rsid w:val="003A1431"/>
    <w:rsid w:val="003D4C57"/>
    <w:rsid w:val="003D565F"/>
    <w:rsid w:val="003D63AA"/>
    <w:rsid w:val="003F75EE"/>
    <w:rsid w:val="003F7A76"/>
    <w:rsid w:val="004011AA"/>
    <w:rsid w:val="00405D52"/>
    <w:rsid w:val="004105DF"/>
    <w:rsid w:val="00416401"/>
    <w:rsid w:val="004275E5"/>
    <w:rsid w:val="00437097"/>
    <w:rsid w:val="00447172"/>
    <w:rsid w:val="00451B12"/>
    <w:rsid w:val="00452BE9"/>
    <w:rsid w:val="00453DE0"/>
    <w:rsid w:val="00456428"/>
    <w:rsid w:val="00472D07"/>
    <w:rsid w:val="00481F7F"/>
    <w:rsid w:val="00490BEA"/>
    <w:rsid w:val="004A5DF4"/>
    <w:rsid w:val="004C4736"/>
    <w:rsid w:val="004D4B94"/>
    <w:rsid w:val="005121DB"/>
    <w:rsid w:val="00527109"/>
    <w:rsid w:val="0053018B"/>
    <w:rsid w:val="0053632D"/>
    <w:rsid w:val="00544230"/>
    <w:rsid w:val="00583404"/>
    <w:rsid w:val="005D495A"/>
    <w:rsid w:val="005E3675"/>
    <w:rsid w:val="00612E25"/>
    <w:rsid w:val="00623173"/>
    <w:rsid w:val="00627456"/>
    <w:rsid w:val="00632D45"/>
    <w:rsid w:val="00634DF8"/>
    <w:rsid w:val="00685856"/>
    <w:rsid w:val="00691D78"/>
    <w:rsid w:val="0069419A"/>
    <w:rsid w:val="006B348E"/>
    <w:rsid w:val="006E300F"/>
    <w:rsid w:val="006E3679"/>
    <w:rsid w:val="006F2339"/>
    <w:rsid w:val="007116EC"/>
    <w:rsid w:val="00732B94"/>
    <w:rsid w:val="00762056"/>
    <w:rsid w:val="00763CB7"/>
    <w:rsid w:val="00772F8D"/>
    <w:rsid w:val="00795E94"/>
    <w:rsid w:val="007A0A79"/>
    <w:rsid w:val="007C13F6"/>
    <w:rsid w:val="007D4C69"/>
    <w:rsid w:val="007F7BD6"/>
    <w:rsid w:val="0081382B"/>
    <w:rsid w:val="0082571C"/>
    <w:rsid w:val="00836F0B"/>
    <w:rsid w:val="0085539E"/>
    <w:rsid w:val="00884889"/>
    <w:rsid w:val="00897A31"/>
    <w:rsid w:val="008B62BB"/>
    <w:rsid w:val="008F09FC"/>
    <w:rsid w:val="009006E8"/>
    <w:rsid w:val="00911C7D"/>
    <w:rsid w:val="00913FEA"/>
    <w:rsid w:val="009202D2"/>
    <w:rsid w:val="009217A0"/>
    <w:rsid w:val="009318A9"/>
    <w:rsid w:val="00931E87"/>
    <w:rsid w:val="00936FDF"/>
    <w:rsid w:val="00952F56"/>
    <w:rsid w:val="00961203"/>
    <w:rsid w:val="00965153"/>
    <w:rsid w:val="00967F3E"/>
    <w:rsid w:val="00972CB9"/>
    <w:rsid w:val="009D26AE"/>
    <w:rsid w:val="009D6B84"/>
    <w:rsid w:val="009F2C22"/>
    <w:rsid w:val="00A110AA"/>
    <w:rsid w:val="00A14959"/>
    <w:rsid w:val="00A56EB4"/>
    <w:rsid w:val="00A57F5B"/>
    <w:rsid w:val="00A644D3"/>
    <w:rsid w:val="00A6639E"/>
    <w:rsid w:val="00A82E54"/>
    <w:rsid w:val="00A97E2F"/>
    <w:rsid w:val="00AB37C5"/>
    <w:rsid w:val="00AC4319"/>
    <w:rsid w:val="00AD48F0"/>
    <w:rsid w:val="00AD6D27"/>
    <w:rsid w:val="00AE0CE9"/>
    <w:rsid w:val="00AE20FD"/>
    <w:rsid w:val="00B33E67"/>
    <w:rsid w:val="00B47331"/>
    <w:rsid w:val="00B526B9"/>
    <w:rsid w:val="00B62032"/>
    <w:rsid w:val="00B75977"/>
    <w:rsid w:val="00B8702B"/>
    <w:rsid w:val="00B965FC"/>
    <w:rsid w:val="00BB540E"/>
    <w:rsid w:val="00BC44B6"/>
    <w:rsid w:val="00BE426F"/>
    <w:rsid w:val="00BF762F"/>
    <w:rsid w:val="00C117A2"/>
    <w:rsid w:val="00C45EE9"/>
    <w:rsid w:val="00C63B31"/>
    <w:rsid w:val="00C73084"/>
    <w:rsid w:val="00C80427"/>
    <w:rsid w:val="00CA4518"/>
    <w:rsid w:val="00CD552C"/>
    <w:rsid w:val="00D13FDF"/>
    <w:rsid w:val="00D340B4"/>
    <w:rsid w:val="00D5006A"/>
    <w:rsid w:val="00D54477"/>
    <w:rsid w:val="00D6155E"/>
    <w:rsid w:val="00D874CE"/>
    <w:rsid w:val="00D904D2"/>
    <w:rsid w:val="00D97244"/>
    <w:rsid w:val="00DB0101"/>
    <w:rsid w:val="00DC73FA"/>
    <w:rsid w:val="00E163B3"/>
    <w:rsid w:val="00E249A2"/>
    <w:rsid w:val="00E27EC1"/>
    <w:rsid w:val="00E31C62"/>
    <w:rsid w:val="00E65D7F"/>
    <w:rsid w:val="00EA66D4"/>
    <w:rsid w:val="00ED1A15"/>
    <w:rsid w:val="00ED5E01"/>
    <w:rsid w:val="00EE46F7"/>
    <w:rsid w:val="00F0702C"/>
    <w:rsid w:val="00F60E39"/>
    <w:rsid w:val="00F73B7A"/>
    <w:rsid w:val="00F76C2C"/>
    <w:rsid w:val="00FD2807"/>
    <w:rsid w:val="00FD395B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5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64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7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297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8632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12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8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4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671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politru/chelovek-dnia-ivan-bunin-5daeda3fe6cb9b00b112c756?utm_source=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5</cp:revision>
  <dcterms:created xsi:type="dcterms:W3CDTF">2020-04-18T10:21:00Z</dcterms:created>
  <dcterms:modified xsi:type="dcterms:W3CDTF">2020-04-21T09:19:00Z</dcterms:modified>
</cp:coreProperties>
</file>