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4F" w:rsidRPr="00190186" w:rsidRDefault="008A104F" w:rsidP="00B81EE6">
      <w:pPr>
        <w:pStyle w:val="ConsPlusNormal"/>
        <w:jc w:val="center"/>
        <w:outlineLvl w:val="1"/>
        <w:rPr>
          <w:sz w:val="24"/>
          <w:szCs w:val="24"/>
        </w:rPr>
      </w:pPr>
      <w:r w:rsidRPr="00190186">
        <w:rPr>
          <w:sz w:val="24"/>
          <w:szCs w:val="24"/>
        </w:rPr>
        <w:t>Приложение N 1</w:t>
      </w:r>
    </w:p>
    <w:p w:rsidR="008A104F" w:rsidRPr="00190186" w:rsidRDefault="008A104F" w:rsidP="00B81EE6">
      <w:pPr>
        <w:pStyle w:val="ConsPlusNormal"/>
        <w:jc w:val="center"/>
        <w:outlineLvl w:val="1"/>
        <w:rPr>
          <w:sz w:val="24"/>
          <w:szCs w:val="24"/>
        </w:rPr>
      </w:pPr>
      <w:r w:rsidRPr="00190186">
        <w:rPr>
          <w:sz w:val="24"/>
          <w:szCs w:val="24"/>
        </w:rPr>
        <w:t>к положению  о Конкурсе</w:t>
      </w:r>
    </w:p>
    <w:p w:rsidR="008A104F" w:rsidRPr="00190186" w:rsidRDefault="008A104F" w:rsidP="00B81EE6">
      <w:pPr>
        <w:pStyle w:val="ConsPlusNormal"/>
        <w:jc w:val="center"/>
        <w:outlineLvl w:val="1"/>
        <w:rPr>
          <w:sz w:val="24"/>
          <w:szCs w:val="24"/>
        </w:rPr>
      </w:pPr>
    </w:p>
    <w:p w:rsidR="008A104F" w:rsidRPr="00190186" w:rsidRDefault="008A104F" w:rsidP="00B81EE6">
      <w:pPr>
        <w:pStyle w:val="ConsPlusNormal"/>
        <w:jc w:val="center"/>
        <w:rPr>
          <w:b/>
          <w:sz w:val="24"/>
          <w:szCs w:val="24"/>
        </w:rPr>
      </w:pPr>
      <w:r w:rsidRPr="00190186">
        <w:rPr>
          <w:b/>
          <w:sz w:val="24"/>
          <w:szCs w:val="24"/>
        </w:rPr>
        <w:t>Карта проекта</w:t>
      </w:r>
    </w:p>
    <w:p w:rsidR="008A104F" w:rsidRPr="00190186" w:rsidRDefault="008A104F" w:rsidP="00190186">
      <w:pPr>
        <w:pStyle w:val="ConsPlusNormal"/>
        <w:jc w:val="both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8"/>
        <w:gridCol w:w="5103"/>
      </w:tblGrid>
      <w:tr w:rsidR="008A104F" w:rsidRPr="00190186" w:rsidTr="008A104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Название молодежного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F" w:rsidRPr="00A06306" w:rsidRDefault="00CA2047" w:rsidP="00A06306">
            <w:pPr>
              <w:pStyle w:val="ConsPlusNormal"/>
              <w:jc w:val="both"/>
              <w:rPr>
                <w:sz w:val="24"/>
                <w:szCs w:val="24"/>
              </w:rPr>
            </w:pPr>
            <w:r w:rsidRPr="00A06306">
              <w:rPr>
                <w:sz w:val="24"/>
                <w:szCs w:val="24"/>
              </w:rPr>
              <w:t>«</w:t>
            </w:r>
            <w:proofErr w:type="spellStart"/>
            <w:r w:rsidR="00A06306" w:rsidRPr="00A06306">
              <w:rPr>
                <w:sz w:val="24"/>
                <w:szCs w:val="24"/>
              </w:rPr>
              <w:t>КубикРубик</w:t>
            </w:r>
            <w:proofErr w:type="spellEnd"/>
            <w:r w:rsidRPr="00A06306">
              <w:rPr>
                <w:sz w:val="24"/>
                <w:szCs w:val="24"/>
              </w:rPr>
              <w:t>»</w:t>
            </w:r>
          </w:p>
        </w:tc>
      </w:tr>
      <w:tr w:rsidR="008A104F" w:rsidRPr="00190186" w:rsidTr="008A104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Направление проекта</w:t>
            </w:r>
          </w:p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190186">
              <w:rPr>
                <w:sz w:val="24"/>
                <w:szCs w:val="24"/>
              </w:rPr>
              <w:t>(в соответствии с пунктом 7.1.</w:t>
            </w:r>
            <w:proofErr w:type="gramEnd"/>
            <w:r w:rsidRPr="00190186">
              <w:rPr>
                <w:sz w:val="24"/>
                <w:szCs w:val="24"/>
              </w:rPr>
              <w:t xml:space="preserve"> Положения  о Конкурсе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F" w:rsidRPr="00603D9F" w:rsidRDefault="00603D9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603D9F">
              <w:rPr>
                <w:color w:val="262633"/>
                <w:sz w:val="24"/>
                <w:szCs w:val="24"/>
                <w:shd w:val="clear" w:color="auto" w:fill="FFFFFF"/>
              </w:rPr>
              <w:t>«Культура, творчество, досуг»</w:t>
            </w:r>
          </w:p>
        </w:tc>
      </w:tr>
      <w:tr w:rsidR="008A104F" w:rsidRPr="00190186" w:rsidTr="008A104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Исполнитель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2F29CB" w:rsidP="00190186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190186">
              <w:rPr>
                <w:sz w:val="24"/>
                <w:szCs w:val="24"/>
              </w:rPr>
              <w:t>Аманн</w:t>
            </w:r>
            <w:proofErr w:type="spellEnd"/>
            <w:r w:rsidRPr="00190186">
              <w:rPr>
                <w:sz w:val="24"/>
                <w:szCs w:val="24"/>
              </w:rPr>
              <w:t xml:space="preserve"> Кристина Эдуардовна</w:t>
            </w:r>
          </w:p>
          <w:p w:rsidR="002F29CB" w:rsidRPr="00190186" w:rsidRDefault="002F29CB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Образование: Высшее</w:t>
            </w:r>
          </w:p>
          <w:p w:rsidR="002F29CB" w:rsidRPr="00190186" w:rsidRDefault="002F29CB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Место работы (обучения)</w:t>
            </w:r>
            <w:proofErr w:type="gramStart"/>
            <w:r w:rsidRPr="00190186">
              <w:rPr>
                <w:sz w:val="24"/>
                <w:szCs w:val="24"/>
              </w:rPr>
              <w:t>:Г</w:t>
            </w:r>
            <w:proofErr w:type="gramEnd"/>
            <w:r w:rsidRPr="00190186">
              <w:rPr>
                <w:sz w:val="24"/>
                <w:szCs w:val="24"/>
              </w:rPr>
              <w:t xml:space="preserve">АУ РО «Издательство «Пресса» филиал районной газеты «На земле </w:t>
            </w:r>
            <w:proofErr w:type="spellStart"/>
            <w:r w:rsidRPr="00190186">
              <w:rPr>
                <w:sz w:val="24"/>
                <w:szCs w:val="24"/>
              </w:rPr>
              <w:t>шацкой</w:t>
            </w:r>
            <w:proofErr w:type="spellEnd"/>
            <w:r w:rsidRPr="00190186">
              <w:rPr>
                <w:sz w:val="24"/>
                <w:szCs w:val="24"/>
              </w:rPr>
              <w:t>»</w:t>
            </w:r>
          </w:p>
          <w:p w:rsidR="002F29CB" w:rsidRPr="00190186" w:rsidRDefault="002F29CB" w:rsidP="00190186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90186">
              <w:rPr>
                <w:sz w:val="24"/>
                <w:szCs w:val="24"/>
              </w:rPr>
              <w:t xml:space="preserve">Адрес проживания: </w:t>
            </w:r>
            <w:proofErr w:type="gramStart"/>
            <w:r w:rsidRPr="00190186">
              <w:rPr>
                <w:sz w:val="24"/>
                <w:szCs w:val="24"/>
              </w:rPr>
              <w:t>г</w:t>
            </w:r>
            <w:proofErr w:type="gramEnd"/>
            <w:r w:rsidRPr="00190186">
              <w:rPr>
                <w:sz w:val="24"/>
                <w:szCs w:val="24"/>
              </w:rPr>
              <w:t xml:space="preserve">. Шацк, ул. </w:t>
            </w:r>
            <w:proofErr w:type="spellStart"/>
            <w:r w:rsidRPr="00190186">
              <w:rPr>
                <w:sz w:val="24"/>
                <w:szCs w:val="24"/>
              </w:rPr>
              <w:t>Костычева</w:t>
            </w:r>
            <w:proofErr w:type="spellEnd"/>
            <w:r w:rsidRPr="00190186">
              <w:rPr>
                <w:sz w:val="24"/>
                <w:szCs w:val="24"/>
              </w:rPr>
              <w:t>, д.7 Контактный телефон: 89106365056</w:t>
            </w:r>
          </w:p>
          <w:p w:rsidR="00FA22A1" w:rsidRPr="00190186" w:rsidRDefault="00FA22A1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190186">
              <w:rPr>
                <w:sz w:val="24"/>
                <w:szCs w:val="24"/>
                <w:lang w:val="en-US"/>
              </w:rPr>
              <w:t>amann</w:t>
            </w:r>
            <w:proofErr w:type="spellEnd"/>
            <w:r w:rsidRPr="00190186">
              <w:rPr>
                <w:sz w:val="24"/>
                <w:szCs w:val="24"/>
              </w:rPr>
              <w:t>7@</w:t>
            </w:r>
            <w:r w:rsidRPr="00190186">
              <w:rPr>
                <w:sz w:val="24"/>
                <w:szCs w:val="24"/>
                <w:lang w:val="en-US"/>
              </w:rPr>
              <w:t>mail</w:t>
            </w:r>
            <w:r w:rsidRPr="00190186">
              <w:rPr>
                <w:sz w:val="24"/>
                <w:szCs w:val="24"/>
              </w:rPr>
              <w:t>.</w:t>
            </w:r>
            <w:proofErr w:type="spellStart"/>
            <w:r w:rsidRPr="0019018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81EE6" w:rsidRPr="00190186" w:rsidTr="00833598">
        <w:tc>
          <w:tcPr>
            <w:tcW w:w="4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EE6" w:rsidRPr="00190186" w:rsidRDefault="00B81EE6" w:rsidP="001901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81EE6" w:rsidRPr="00190186" w:rsidRDefault="00B81EE6" w:rsidP="00B81EE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Хорева Мария Анатольевна </w:t>
            </w:r>
          </w:p>
          <w:p w:rsidR="00B81EE6" w:rsidRPr="00190186" w:rsidRDefault="00B81EE6" w:rsidP="00B81EE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Образование: Среднее профессиональное</w:t>
            </w:r>
          </w:p>
          <w:p w:rsidR="00B81EE6" w:rsidRPr="00190186" w:rsidRDefault="00B81EE6" w:rsidP="00B81EE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Место работы (обучения): МБУК «</w:t>
            </w:r>
            <w:proofErr w:type="spellStart"/>
            <w:r w:rsidRPr="00190186">
              <w:rPr>
                <w:sz w:val="24"/>
                <w:szCs w:val="24"/>
              </w:rPr>
              <w:t>Межпоселенческая</w:t>
            </w:r>
            <w:proofErr w:type="spellEnd"/>
            <w:r w:rsidRPr="00190186">
              <w:rPr>
                <w:sz w:val="24"/>
                <w:szCs w:val="24"/>
              </w:rPr>
              <w:t xml:space="preserve"> библиотека» МО – </w:t>
            </w:r>
            <w:proofErr w:type="spellStart"/>
            <w:r w:rsidRPr="00190186">
              <w:rPr>
                <w:sz w:val="24"/>
                <w:szCs w:val="24"/>
              </w:rPr>
              <w:t>Шацкий</w:t>
            </w:r>
            <w:proofErr w:type="spellEnd"/>
            <w:r w:rsidRPr="00190186">
              <w:rPr>
                <w:sz w:val="24"/>
                <w:szCs w:val="24"/>
              </w:rPr>
              <w:t xml:space="preserve"> муниципальный район  Рязанской области </w:t>
            </w:r>
          </w:p>
          <w:p w:rsidR="00B81EE6" w:rsidRPr="00190186" w:rsidRDefault="00B81EE6" w:rsidP="00B81EE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Адрес проживания: г. Шацк, ул. </w:t>
            </w:r>
            <w:proofErr w:type="gramStart"/>
            <w:r w:rsidRPr="00190186">
              <w:rPr>
                <w:sz w:val="24"/>
                <w:szCs w:val="24"/>
              </w:rPr>
              <w:t>Революционная</w:t>
            </w:r>
            <w:proofErr w:type="gramEnd"/>
            <w:r w:rsidRPr="00190186">
              <w:rPr>
                <w:sz w:val="24"/>
                <w:szCs w:val="24"/>
              </w:rPr>
              <w:t>, д. 18</w:t>
            </w:r>
          </w:p>
          <w:p w:rsidR="00B81EE6" w:rsidRPr="00190186" w:rsidRDefault="00B81EE6" w:rsidP="00B81EE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Контактный телефон: 89155993601</w:t>
            </w:r>
          </w:p>
          <w:p w:rsidR="00B81EE6" w:rsidRPr="00190186" w:rsidRDefault="00B81EE6" w:rsidP="00B81EE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190186">
              <w:rPr>
                <w:sz w:val="24"/>
                <w:szCs w:val="24"/>
                <w:lang w:val="en-US"/>
              </w:rPr>
              <w:t>mari</w:t>
            </w:r>
            <w:proofErr w:type="spellEnd"/>
            <w:r w:rsidRPr="00190186">
              <w:rPr>
                <w:sz w:val="24"/>
                <w:szCs w:val="24"/>
              </w:rPr>
              <w:t>.</w:t>
            </w:r>
            <w:r w:rsidRPr="00190186">
              <w:rPr>
                <w:sz w:val="24"/>
                <w:szCs w:val="24"/>
                <w:lang w:val="en-US"/>
              </w:rPr>
              <w:t>d</w:t>
            </w:r>
            <w:r w:rsidRPr="00190186">
              <w:rPr>
                <w:sz w:val="24"/>
                <w:szCs w:val="24"/>
              </w:rPr>
              <w:t>20145@</w:t>
            </w:r>
            <w:proofErr w:type="spellStart"/>
            <w:r w:rsidRPr="00190186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190186">
              <w:rPr>
                <w:sz w:val="24"/>
                <w:szCs w:val="24"/>
              </w:rPr>
              <w:t>.</w:t>
            </w:r>
            <w:proofErr w:type="spellStart"/>
            <w:r w:rsidRPr="0019018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81EE6" w:rsidRPr="00190186" w:rsidTr="00833598">
        <w:tc>
          <w:tcPr>
            <w:tcW w:w="4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EE6" w:rsidRPr="00190186" w:rsidRDefault="00B81EE6" w:rsidP="001901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EE6" w:rsidRPr="00190186" w:rsidRDefault="00B81EE6" w:rsidP="00B81EE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1EE6" w:rsidRPr="00190186" w:rsidTr="00833598">
        <w:tc>
          <w:tcPr>
            <w:tcW w:w="4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EE6" w:rsidRPr="00190186" w:rsidRDefault="00B81EE6" w:rsidP="001901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EE6" w:rsidRPr="00190186" w:rsidRDefault="00B81EE6" w:rsidP="00B81EE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1EE6" w:rsidRPr="00190186" w:rsidTr="00833598">
        <w:trPr>
          <w:trHeight w:val="229"/>
        </w:trPr>
        <w:tc>
          <w:tcPr>
            <w:tcW w:w="4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EE6" w:rsidRPr="00190186" w:rsidRDefault="00B81EE6" w:rsidP="001901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EE6" w:rsidRPr="00190186" w:rsidRDefault="00B81EE6" w:rsidP="00B81EE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1EE6" w:rsidRPr="00190186" w:rsidTr="00833598">
        <w:trPr>
          <w:trHeight w:val="33"/>
        </w:trPr>
        <w:tc>
          <w:tcPr>
            <w:tcW w:w="4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EE6" w:rsidRPr="00190186" w:rsidRDefault="00B81EE6" w:rsidP="001901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1EE6" w:rsidRPr="00190186" w:rsidRDefault="00B81EE6" w:rsidP="00B81EE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1EE6" w:rsidRPr="00190186" w:rsidTr="00635837">
        <w:trPr>
          <w:trHeight w:val="23"/>
        </w:trPr>
        <w:tc>
          <w:tcPr>
            <w:tcW w:w="4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1EE6" w:rsidRPr="00190186" w:rsidRDefault="00B81EE6" w:rsidP="001901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EE6" w:rsidRPr="00190186" w:rsidRDefault="00B81EE6" w:rsidP="00B81EE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81EE6" w:rsidRPr="00190186" w:rsidTr="00635837"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E6" w:rsidRPr="00190186" w:rsidRDefault="00B81EE6" w:rsidP="001901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E6" w:rsidRPr="00190186" w:rsidRDefault="00B81EE6" w:rsidP="001901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A104F" w:rsidRPr="00190186" w:rsidTr="008A104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Место реализации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FA22A1" w:rsidP="00190186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190186">
              <w:rPr>
                <w:sz w:val="24"/>
                <w:szCs w:val="24"/>
              </w:rPr>
              <w:t>Шацкий</w:t>
            </w:r>
            <w:proofErr w:type="spellEnd"/>
            <w:r w:rsidRPr="00190186">
              <w:rPr>
                <w:sz w:val="24"/>
                <w:szCs w:val="24"/>
              </w:rPr>
              <w:t xml:space="preserve"> муниципальный культурный центр</w:t>
            </w:r>
          </w:p>
        </w:tc>
      </w:tr>
      <w:tr w:rsidR="008A104F" w:rsidRPr="00190186" w:rsidTr="008A104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CA2047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Январь 202</w:t>
            </w:r>
            <w:r w:rsidR="00FA22A1" w:rsidRPr="00190186">
              <w:rPr>
                <w:sz w:val="24"/>
                <w:szCs w:val="24"/>
              </w:rPr>
              <w:t>3</w:t>
            </w:r>
          </w:p>
        </w:tc>
      </w:tr>
      <w:tr w:rsidR="008A104F" w:rsidRPr="00190186" w:rsidTr="008A104F">
        <w:tc>
          <w:tcPr>
            <w:tcW w:w="4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A06306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CA2047" w:rsidRPr="00190186">
              <w:rPr>
                <w:sz w:val="24"/>
                <w:szCs w:val="24"/>
              </w:rPr>
              <w:t xml:space="preserve"> 2023</w:t>
            </w:r>
          </w:p>
        </w:tc>
      </w:tr>
      <w:tr w:rsidR="008A104F" w:rsidRPr="00190186" w:rsidTr="008A104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397928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397928">
              <w:rPr>
                <w:sz w:val="24"/>
                <w:szCs w:val="24"/>
              </w:rPr>
              <w:t>Стоимость реализации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397928" w:rsidRDefault="00A06306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397928">
              <w:rPr>
                <w:sz w:val="24"/>
                <w:szCs w:val="24"/>
              </w:rPr>
              <w:t>30 408,40</w:t>
            </w:r>
            <w:r w:rsidR="006E259F" w:rsidRPr="00397928">
              <w:rPr>
                <w:sz w:val="24"/>
                <w:szCs w:val="24"/>
              </w:rPr>
              <w:t xml:space="preserve"> </w:t>
            </w:r>
            <w:r w:rsidR="00CA2047" w:rsidRPr="00397928">
              <w:rPr>
                <w:sz w:val="24"/>
                <w:szCs w:val="24"/>
              </w:rPr>
              <w:t>рублей</w:t>
            </w:r>
          </w:p>
        </w:tc>
      </w:tr>
      <w:tr w:rsidR="008A104F" w:rsidRPr="00190186" w:rsidTr="008A104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397928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397928">
              <w:rPr>
                <w:sz w:val="24"/>
                <w:szCs w:val="24"/>
              </w:rPr>
              <w:t>Запрашиваемый размер средств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397928" w:rsidRDefault="00B81EE6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397928">
              <w:rPr>
                <w:sz w:val="24"/>
                <w:szCs w:val="24"/>
              </w:rPr>
              <w:t>27 990</w:t>
            </w:r>
            <w:r w:rsidR="00CA2047" w:rsidRPr="00397928">
              <w:rPr>
                <w:sz w:val="24"/>
                <w:szCs w:val="24"/>
              </w:rPr>
              <w:t xml:space="preserve"> рублей</w:t>
            </w:r>
          </w:p>
        </w:tc>
      </w:tr>
      <w:tr w:rsidR="008A104F" w:rsidRPr="00190186" w:rsidTr="008A104F">
        <w:trPr>
          <w:trHeight w:val="22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1. Краткое описание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0B" w:rsidRPr="00190186" w:rsidRDefault="00BC730B" w:rsidP="00190186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1901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Сегодня в молодежной среде настольные игры становятся все более популярными. Молодые люди приобретают их для личного пользования, </w:t>
            </w:r>
            <w:r w:rsidR="00FA22A1" w:rsidRPr="001901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а так же</w:t>
            </w:r>
            <w:r w:rsidRPr="001901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имеют возможность в больших городах собираться в клубы по интересам и играть в настольные игры в специальных заведениях. Настольные игры помогают найти единомышленников, развивают логическое мышление, позволяют провести время весело и с пользой.</w:t>
            </w:r>
          </w:p>
          <w:p w:rsidR="008A104F" w:rsidRDefault="00BC730B" w:rsidP="00190186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1901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Аудитория настольных игр становиться старше </w:t>
            </w:r>
            <w:r w:rsidRPr="001901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 xml:space="preserve">с каждым годом, потому что все больше людей </w:t>
            </w:r>
            <w:r w:rsidR="00FA22A1" w:rsidRPr="001901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проникаются той особенной атмосферой, которую они дают, объедения семьи, друзей и других любителей игр</w:t>
            </w:r>
            <w:r w:rsidRPr="00190186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97928" w:rsidRPr="00397928" w:rsidRDefault="00397928" w:rsidP="003979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28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досуга молодежи вокруг клуба любителей настольных игр. </w:t>
            </w:r>
          </w:p>
        </w:tc>
      </w:tr>
      <w:tr w:rsidR="008A104F" w:rsidRPr="00190186" w:rsidTr="008A104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lastRenderedPageBreak/>
              <w:t xml:space="preserve">2. Описание </w:t>
            </w:r>
            <w:proofErr w:type="gramStart"/>
            <w:r w:rsidRPr="00190186">
              <w:rPr>
                <w:sz w:val="24"/>
                <w:szCs w:val="24"/>
              </w:rPr>
              <w:t>проблемы</w:t>
            </w:r>
            <w:proofErr w:type="gramEnd"/>
            <w:r w:rsidRPr="00190186">
              <w:rPr>
                <w:sz w:val="24"/>
                <w:szCs w:val="24"/>
              </w:rPr>
              <w:t xml:space="preserve"> на решение которой направлен проект с указанием социальной значимости и актуальности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F" w:rsidRPr="00190186" w:rsidRDefault="00850C8E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В Шацке не так много мест где молодежь может собраться и провести время в своей компании интересно и </w:t>
            </w:r>
            <w:proofErr w:type="spellStart"/>
            <w:r w:rsidRPr="00190186">
              <w:rPr>
                <w:sz w:val="24"/>
                <w:szCs w:val="24"/>
              </w:rPr>
              <w:t>ненапряжно</w:t>
            </w:r>
            <w:proofErr w:type="spellEnd"/>
            <w:r w:rsidRPr="00190186">
              <w:rPr>
                <w:sz w:val="24"/>
                <w:szCs w:val="24"/>
              </w:rPr>
              <w:t>.</w:t>
            </w:r>
            <w:r w:rsidR="00311A4C" w:rsidRPr="00190186">
              <w:rPr>
                <w:sz w:val="24"/>
                <w:szCs w:val="24"/>
              </w:rPr>
              <w:t xml:space="preserve"> Не у каждого есть возможность приобрести настольные игры, так как многие из них стоят не немалых денег. </w:t>
            </w:r>
          </w:p>
          <w:p w:rsidR="00850C8E" w:rsidRPr="00190186" w:rsidRDefault="00850C8E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Поэтому в нашем маленьком городе клуб любителей настольных игр поможет разнообразить досуг молодежи.</w:t>
            </w:r>
          </w:p>
          <w:p w:rsidR="00850C8E" w:rsidRPr="00190186" w:rsidRDefault="00850C8E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Кроме того настольные игры могут стать интересным дополнением к различным мероприятиям.</w:t>
            </w:r>
          </w:p>
        </w:tc>
      </w:tr>
      <w:tr w:rsidR="008A104F" w:rsidRPr="00190186" w:rsidTr="008A104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3. Количество участвующих в реализации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23" w:rsidRPr="00190186" w:rsidRDefault="00190186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Организаторами проекта являются</w:t>
            </w:r>
            <w:r w:rsidR="00850C8E" w:rsidRPr="00190186">
              <w:rPr>
                <w:sz w:val="24"/>
                <w:szCs w:val="24"/>
              </w:rPr>
              <w:t xml:space="preserve"> 2</w:t>
            </w:r>
            <w:r w:rsidR="00CF4323" w:rsidRPr="00190186">
              <w:rPr>
                <w:sz w:val="24"/>
                <w:szCs w:val="24"/>
              </w:rPr>
              <w:t xml:space="preserve"> человек</w:t>
            </w:r>
            <w:r w:rsidR="00850C8E" w:rsidRPr="00190186">
              <w:rPr>
                <w:sz w:val="24"/>
                <w:szCs w:val="24"/>
              </w:rPr>
              <w:t>а</w:t>
            </w:r>
          </w:p>
          <w:p w:rsidR="008A104F" w:rsidRPr="00190186" w:rsidRDefault="00CF4323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 </w:t>
            </w:r>
          </w:p>
        </w:tc>
      </w:tr>
      <w:tr w:rsidR="008A104F" w:rsidRPr="00190186" w:rsidTr="008A104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4. Основная цель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F" w:rsidRPr="00190186" w:rsidRDefault="00CF4323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Создание </w:t>
            </w:r>
            <w:r w:rsidR="00850C8E" w:rsidRPr="00190186">
              <w:rPr>
                <w:sz w:val="24"/>
                <w:szCs w:val="24"/>
              </w:rPr>
              <w:t>клуба любителей настольных игр,</w:t>
            </w:r>
            <w:r w:rsidRPr="00190186">
              <w:rPr>
                <w:sz w:val="24"/>
                <w:szCs w:val="24"/>
              </w:rPr>
              <w:t xml:space="preserve"> через вовлечение группы </w:t>
            </w:r>
            <w:r w:rsidR="00850C8E" w:rsidRPr="00190186">
              <w:rPr>
                <w:sz w:val="24"/>
                <w:szCs w:val="24"/>
              </w:rPr>
              <w:t>заинтересованной молодежи</w:t>
            </w:r>
            <w:r w:rsidRPr="00190186">
              <w:rPr>
                <w:sz w:val="24"/>
                <w:szCs w:val="24"/>
              </w:rPr>
              <w:t xml:space="preserve"> </w:t>
            </w:r>
            <w:proofErr w:type="spellStart"/>
            <w:r w:rsidRPr="00190186">
              <w:rPr>
                <w:sz w:val="24"/>
                <w:szCs w:val="24"/>
              </w:rPr>
              <w:t>Шацкого</w:t>
            </w:r>
            <w:proofErr w:type="spellEnd"/>
            <w:r w:rsidRPr="00190186">
              <w:rPr>
                <w:sz w:val="24"/>
                <w:szCs w:val="24"/>
              </w:rPr>
              <w:t xml:space="preserve"> района.</w:t>
            </w:r>
          </w:p>
        </w:tc>
      </w:tr>
      <w:tr w:rsidR="008A104F" w:rsidRPr="00190186" w:rsidTr="008A104F"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5. Задачи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CC" w:rsidRPr="00190186" w:rsidRDefault="00311A4C" w:rsidP="00190186">
            <w:pPr>
              <w:pStyle w:val="ConsPlusNormal"/>
              <w:numPr>
                <w:ilvl w:val="0"/>
                <w:numId w:val="13"/>
              </w:numPr>
              <w:tabs>
                <w:tab w:val="clear" w:pos="720"/>
                <w:tab w:val="num" w:pos="22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Познакомить население </w:t>
            </w:r>
            <w:proofErr w:type="spellStart"/>
            <w:r w:rsidRPr="00190186">
              <w:rPr>
                <w:sz w:val="24"/>
                <w:szCs w:val="24"/>
              </w:rPr>
              <w:t>Шацкого</w:t>
            </w:r>
            <w:proofErr w:type="spellEnd"/>
            <w:r w:rsidRPr="00190186">
              <w:rPr>
                <w:sz w:val="24"/>
                <w:szCs w:val="24"/>
              </w:rPr>
              <w:t xml:space="preserve"> района с таким современным времяпрепровождением как настольные игры;</w:t>
            </w:r>
          </w:p>
          <w:p w:rsidR="00727DCC" w:rsidRPr="00190186" w:rsidRDefault="00311A4C" w:rsidP="00190186">
            <w:pPr>
              <w:pStyle w:val="ConsPlusNormal"/>
              <w:numPr>
                <w:ilvl w:val="0"/>
                <w:numId w:val="14"/>
              </w:numPr>
              <w:tabs>
                <w:tab w:val="clear" w:pos="720"/>
                <w:tab w:val="num" w:pos="22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Разнообразить досуг </w:t>
            </w:r>
            <w:proofErr w:type="spellStart"/>
            <w:r w:rsidRPr="00190186">
              <w:rPr>
                <w:sz w:val="24"/>
                <w:szCs w:val="24"/>
              </w:rPr>
              <w:t>шацкой</w:t>
            </w:r>
            <w:proofErr w:type="spellEnd"/>
            <w:r w:rsidRPr="00190186">
              <w:rPr>
                <w:sz w:val="24"/>
                <w:szCs w:val="24"/>
              </w:rPr>
              <w:t xml:space="preserve"> молодежи;</w:t>
            </w:r>
          </w:p>
          <w:p w:rsidR="008A104F" w:rsidRPr="00190186" w:rsidRDefault="00BF512A" w:rsidP="00190186">
            <w:pPr>
              <w:pStyle w:val="ConsPlusNormal"/>
              <w:numPr>
                <w:ilvl w:val="0"/>
                <w:numId w:val="14"/>
              </w:numPr>
              <w:tabs>
                <w:tab w:val="clear" w:pos="720"/>
                <w:tab w:val="num" w:pos="22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Сделать н</w:t>
            </w:r>
            <w:r w:rsidR="00311A4C" w:rsidRPr="00190186">
              <w:rPr>
                <w:sz w:val="24"/>
                <w:szCs w:val="24"/>
              </w:rPr>
              <w:t xml:space="preserve">астольные игры более доступными для жителей </w:t>
            </w:r>
            <w:proofErr w:type="spellStart"/>
            <w:r w:rsidR="00311A4C" w:rsidRPr="00190186">
              <w:rPr>
                <w:sz w:val="24"/>
                <w:szCs w:val="24"/>
              </w:rPr>
              <w:t>Шацкого</w:t>
            </w:r>
            <w:proofErr w:type="spellEnd"/>
            <w:r w:rsidR="00311A4C" w:rsidRPr="00190186">
              <w:rPr>
                <w:sz w:val="24"/>
                <w:szCs w:val="24"/>
              </w:rPr>
              <w:t xml:space="preserve"> района;</w:t>
            </w:r>
          </w:p>
          <w:p w:rsidR="00BF512A" w:rsidRPr="00397928" w:rsidRDefault="00311A4C" w:rsidP="00397928">
            <w:pPr>
              <w:pStyle w:val="ConsPlusNormal"/>
              <w:numPr>
                <w:ilvl w:val="0"/>
                <w:numId w:val="14"/>
              </w:numPr>
              <w:tabs>
                <w:tab w:val="clear" w:pos="720"/>
                <w:tab w:val="num" w:pos="22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Расширение кругозора, развитие</w:t>
            </w:r>
            <w:r w:rsidR="00BF512A" w:rsidRPr="00190186">
              <w:rPr>
                <w:sz w:val="24"/>
                <w:szCs w:val="24"/>
              </w:rPr>
              <w:t xml:space="preserve"> логического</w:t>
            </w:r>
            <w:r w:rsidRPr="00190186">
              <w:rPr>
                <w:sz w:val="24"/>
                <w:szCs w:val="24"/>
              </w:rPr>
              <w:t xml:space="preserve"> </w:t>
            </w:r>
            <w:r w:rsidR="00BF512A" w:rsidRPr="00190186">
              <w:rPr>
                <w:sz w:val="24"/>
                <w:szCs w:val="24"/>
              </w:rPr>
              <w:t>мышления</w:t>
            </w:r>
            <w:r w:rsidRPr="00190186">
              <w:rPr>
                <w:sz w:val="24"/>
                <w:szCs w:val="24"/>
              </w:rPr>
              <w:t xml:space="preserve"> молодежи</w:t>
            </w:r>
            <w:r w:rsidR="00BF512A" w:rsidRPr="00190186">
              <w:rPr>
                <w:sz w:val="24"/>
                <w:szCs w:val="24"/>
              </w:rPr>
              <w:t>;</w:t>
            </w:r>
          </w:p>
        </w:tc>
      </w:tr>
    </w:tbl>
    <w:p w:rsidR="008A104F" w:rsidRPr="00190186" w:rsidRDefault="006E259F" w:rsidP="00190186">
      <w:pPr>
        <w:pStyle w:val="ConsPlusNormal"/>
        <w:jc w:val="both"/>
        <w:rPr>
          <w:sz w:val="24"/>
          <w:szCs w:val="24"/>
        </w:rPr>
      </w:pPr>
      <w:r w:rsidRPr="00190186">
        <w:rPr>
          <w:sz w:val="24"/>
          <w:szCs w:val="24"/>
        </w:rPr>
        <w:t>6. Календарный план реализации проекта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310"/>
        <w:gridCol w:w="18"/>
        <w:gridCol w:w="3215"/>
        <w:gridCol w:w="571"/>
        <w:gridCol w:w="530"/>
        <w:gridCol w:w="31"/>
        <w:gridCol w:w="1628"/>
        <w:gridCol w:w="18"/>
        <w:gridCol w:w="1255"/>
        <w:gridCol w:w="21"/>
        <w:gridCol w:w="1328"/>
      </w:tblGrid>
      <w:tr w:rsidR="006E259F" w:rsidRPr="00190186" w:rsidTr="00A06306">
        <w:trPr>
          <w:trHeight w:val="330"/>
        </w:trPr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  <w:proofErr w:type="spellStart"/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Сроки (</w:t>
            </w:r>
            <w:proofErr w:type="spellStart"/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дд.мм</w:t>
            </w:r>
            <w:proofErr w:type="gramStart"/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.г</w:t>
            </w:r>
            <w:proofErr w:type="gramEnd"/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г</w:t>
            </w:r>
            <w:proofErr w:type="spellEnd"/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6E259F" w:rsidRPr="00190186" w:rsidTr="00A06306">
        <w:trPr>
          <w:trHeight w:val="330"/>
        </w:trPr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259F" w:rsidRPr="00190186" w:rsidRDefault="006E259F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12A" w:rsidRPr="00190186" w:rsidRDefault="00BF512A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- </w:t>
            </w:r>
            <w:r w:rsidR="00311A4C" w:rsidRPr="00190186">
              <w:rPr>
                <w:sz w:val="24"/>
                <w:szCs w:val="24"/>
              </w:rPr>
              <w:t>Прове</w:t>
            </w:r>
            <w:r w:rsidR="00A06306">
              <w:rPr>
                <w:sz w:val="24"/>
                <w:szCs w:val="24"/>
              </w:rPr>
              <w:t>дение</w:t>
            </w:r>
            <w:r w:rsidR="00311A4C" w:rsidRPr="00190186">
              <w:rPr>
                <w:sz w:val="24"/>
                <w:szCs w:val="24"/>
              </w:rPr>
              <w:t xml:space="preserve"> опрос</w:t>
            </w:r>
            <w:r w:rsidR="00A06306">
              <w:rPr>
                <w:sz w:val="24"/>
                <w:szCs w:val="24"/>
              </w:rPr>
              <w:t>а</w:t>
            </w:r>
            <w:r w:rsidR="00311A4C" w:rsidRPr="00190186">
              <w:rPr>
                <w:sz w:val="24"/>
                <w:szCs w:val="24"/>
              </w:rPr>
              <w:t xml:space="preserve"> среди молодежи на выявление любителей настольных игр, на выбор удобного места для проведения сессий</w:t>
            </w:r>
            <w:r w:rsidRPr="00190186">
              <w:rPr>
                <w:sz w:val="24"/>
                <w:szCs w:val="24"/>
              </w:rPr>
              <w:t>;</w:t>
            </w:r>
          </w:p>
          <w:p w:rsidR="006E259F" w:rsidRPr="00190186" w:rsidRDefault="00BF512A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- </w:t>
            </w:r>
            <w:proofErr w:type="spellStart"/>
            <w:r w:rsidRPr="00190186">
              <w:rPr>
                <w:sz w:val="24"/>
                <w:szCs w:val="24"/>
              </w:rPr>
              <w:t>Подобр</w:t>
            </w:r>
            <w:proofErr w:type="spellEnd"/>
            <w:r w:rsidRPr="00190186">
              <w:rPr>
                <w:sz w:val="24"/>
                <w:szCs w:val="24"/>
              </w:rPr>
              <w:t xml:space="preserve"> </w:t>
            </w:r>
            <w:proofErr w:type="gramStart"/>
            <w:r w:rsidRPr="00190186">
              <w:rPr>
                <w:sz w:val="24"/>
                <w:szCs w:val="24"/>
              </w:rPr>
              <w:t>актуальны</w:t>
            </w:r>
            <w:r w:rsidR="00A06306">
              <w:rPr>
                <w:sz w:val="24"/>
                <w:szCs w:val="24"/>
              </w:rPr>
              <w:t>х</w:t>
            </w:r>
            <w:proofErr w:type="gramEnd"/>
            <w:r w:rsidRPr="00190186">
              <w:rPr>
                <w:sz w:val="24"/>
                <w:szCs w:val="24"/>
              </w:rPr>
              <w:t xml:space="preserve"> настольны</w:t>
            </w:r>
            <w:r w:rsidR="00A06306">
              <w:rPr>
                <w:sz w:val="24"/>
                <w:szCs w:val="24"/>
              </w:rPr>
              <w:t>х</w:t>
            </w:r>
            <w:r w:rsidRPr="00190186">
              <w:rPr>
                <w:sz w:val="24"/>
                <w:szCs w:val="24"/>
              </w:rPr>
              <w:t xml:space="preserve"> игры; </w:t>
            </w:r>
          </w:p>
          <w:p w:rsidR="00311A4C" w:rsidRPr="00190186" w:rsidRDefault="00BF512A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- </w:t>
            </w:r>
            <w:r w:rsidR="00311A4C" w:rsidRPr="00190186">
              <w:rPr>
                <w:sz w:val="24"/>
                <w:szCs w:val="24"/>
              </w:rPr>
              <w:t>Разработ</w:t>
            </w:r>
            <w:r w:rsidR="00A06306">
              <w:rPr>
                <w:sz w:val="24"/>
                <w:szCs w:val="24"/>
              </w:rPr>
              <w:t>ка</w:t>
            </w:r>
            <w:r w:rsidR="00311A4C" w:rsidRPr="00190186">
              <w:rPr>
                <w:sz w:val="24"/>
                <w:szCs w:val="24"/>
              </w:rPr>
              <w:t xml:space="preserve"> план проведения настольных сессий;</w:t>
            </w:r>
          </w:p>
          <w:p w:rsidR="00BF512A" w:rsidRPr="00190186" w:rsidRDefault="00BF512A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- Подготов</w:t>
            </w:r>
            <w:r w:rsidR="00A06306">
              <w:rPr>
                <w:sz w:val="24"/>
                <w:szCs w:val="24"/>
              </w:rPr>
              <w:t>ка</w:t>
            </w:r>
            <w:r w:rsidRPr="00190186">
              <w:rPr>
                <w:sz w:val="24"/>
                <w:szCs w:val="24"/>
              </w:rPr>
              <w:t xml:space="preserve"> мест</w:t>
            </w:r>
            <w:r w:rsidR="00A06306">
              <w:rPr>
                <w:sz w:val="24"/>
                <w:szCs w:val="24"/>
              </w:rPr>
              <w:t>а</w:t>
            </w:r>
            <w:r w:rsidRPr="00190186">
              <w:rPr>
                <w:sz w:val="24"/>
                <w:szCs w:val="24"/>
              </w:rPr>
              <w:t xml:space="preserve"> проведени</w:t>
            </w:r>
            <w:r w:rsidR="00A06306">
              <w:rPr>
                <w:sz w:val="24"/>
                <w:szCs w:val="24"/>
              </w:rPr>
              <w:t>я</w:t>
            </w:r>
            <w:r w:rsidRPr="00190186">
              <w:rPr>
                <w:sz w:val="24"/>
                <w:szCs w:val="24"/>
              </w:rPr>
              <w:t xml:space="preserve">  настольных сессий</w:t>
            </w:r>
            <w:r w:rsidR="00FE1CBE" w:rsidRPr="00190186">
              <w:rPr>
                <w:sz w:val="24"/>
                <w:szCs w:val="24"/>
              </w:rPr>
              <w:t>;</w:t>
            </w:r>
          </w:p>
          <w:p w:rsidR="00311A4C" w:rsidRPr="00190186" w:rsidRDefault="00BF512A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90186">
              <w:rPr>
                <w:bCs/>
              </w:rPr>
              <w:t xml:space="preserve">- Закупка настольных игр; </w:t>
            </w:r>
          </w:p>
          <w:p w:rsidR="00FE1CBE" w:rsidRPr="00190186" w:rsidRDefault="00FE1CBE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90186">
              <w:rPr>
                <w:bCs/>
              </w:rPr>
              <w:t xml:space="preserve">- Распространение информации через СМИ и городские сообщества о </w:t>
            </w:r>
            <w:r w:rsidRPr="00190186">
              <w:rPr>
                <w:bCs/>
              </w:rPr>
              <w:lastRenderedPageBreak/>
              <w:t>проведении настольных сессий.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12A" w:rsidRPr="00190186" w:rsidRDefault="006E259F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632423"/>
              </w:rPr>
            </w:pPr>
            <w:r w:rsidRPr="00190186">
              <w:rPr>
                <w:b/>
                <w:bCs/>
                <w:color w:val="632423"/>
              </w:rPr>
              <w:lastRenderedPageBreak/>
              <w:t xml:space="preserve">1 этап </w:t>
            </w:r>
          </w:p>
          <w:p w:rsidR="006E259F" w:rsidRPr="00190186" w:rsidRDefault="006E259F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190186">
              <w:rPr>
                <w:b/>
                <w:bCs/>
                <w:color w:val="632423"/>
              </w:rPr>
              <w:t>январь</w:t>
            </w:r>
            <w:r w:rsidR="00BF512A" w:rsidRPr="00190186">
              <w:rPr>
                <w:b/>
                <w:bCs/>
                <w:color w:val="632423"/>
              </w:rPr>
              <w:t xml:space="preserve"> - февраль 2023 </w:t>
            </w:r>
            <w:r w:rsidRPr="00190186">
              <w:rPr>
                <w:b/>
                <w:bCs/>
                <w:color w:val="632423"/>
              </w:rPr>
              <w:t>г.: </w:t>
            </w:r>
          </w:p>
          <w:p w:rsidR="006E259F" w:rsidRPr="00190186" w:rsidRDefault="006E259F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</w:p>
          <w:p w:rsidR="006E259F" w:rsidRPr="00190186" w:rsidRDefault="006E259F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</w:p>
          <w:p w:rsidR="006E259F" w:rsidRPr="00190186" w:rsidRDefault="006E259F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</w:p>
          <w:p w:rsidR="006E259F" w:rsidRPr="00190186" w:rsidRDefault="006E259F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</w:p>
          <w:p w:rsidR="006E259F" w:rsidRPr="00190186" w:rsidRDefault="006E259F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259F" w:rsidRPr="00190186" w:rsidRDefault="006E259F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формализация замысла (определение целей, задач, структуры, функционала, режима деятельности, изыскание средств); </w:t>
            </w:r>
            <w:proofErr w:type="gramEnd"/>
          </w:p>
        </w:tc>
      </w:tr>
      <w:tr w:rsidR="006E259F" w:rsidRPr="00190186" w:rsidTr="00A06306">
        <w:trPr>
          <w:trHeight w:val="330"/>
        </w:trPr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259F" w:rsidRPr="00190186" w:rsidRDefault="006E259F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12A" w:rsidRPr="00190186" w:rsidRDefault="00FE1CBE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90186">
              <w:rPr>
                <w:bCs/>
              </w:rPr>
              <w:t>-П</w:t>
            </w:r>
            <w:r w:rsidR="00BF512A" w:rsidRPr="00190186">
              <w:rPr>
                <w:bCs/>
              </w:rPr>
              <w:t>роведение пробных настольных сессий, раз в 2 недели.</w:t>
            </w:r>
          </w:p>
          <w:p w:rsidR="00BF512A" w:rsidRPr="00190186" w:rsidRDefault="00BF512A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90186">
              <w:rPr>
                <w:bCs/>
              </w:rPr>
              <w:t>- Анализ потребности аудитории;</w:t>
            </w:r>
          </w:p>
          <w:p w:rsidR="00BF512A" w:rsidRPr="00190186" w:rsidRDefault="00FE1CBE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90186">
              <w:rPr>
                <w:bCs/>
              </w:rPr>
              <w:t xml:space="preserve">- </w:t>
            </w:r>
            <w:r w:rsidR="00BF512A" w:rsidRPr="00190186">
              <w:rPr>
                <w:bCs/>
              </w:rPr>
              <w:t>Актуализация каталога настольных игр;</w:t>
            </w:r>
          </w:p>
          <w:p w:rsidR="006E259F" w:rsidRDefault="00FE1CBE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90186">
              <w:rPr>
                <w:bCs/>
              </w:rPr>
              <w:t xml:space="preserve">- </w:t>
            </w:r>
            <w:r w:rsidR="00BF512A" w:rsidRPr="00190186">
              <w:rPr>
                <w:bCs/>
              </w:rPr>
              <w:t xml:space="preserve">Составление нового плана </w:t>
            </w:r>
            <w:r w:rsidRPr="00190186">
              <w:rPr>
                <w:bCs/>
              </w:rPr>
              <w:t>проведения настольных сессий;</w:t>
            </w:r>
          </w:p>
          <w:p w:rsidR="00A06306" w:rsidRPr="00190186" w:rsidRDefault="00A06306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  <w:p w:rsidR="00FE1CBE" w:rsidRPr="00190186" w:rsidRDefault="00FE1CBE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512A" w:rsidRPr="00190186" w:rsidRDefault="00BF512A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632423"/>
              </w:rPr>
            </w:pPr>
            <w:r w:rsidRPr="00190186">
              <w:rPr>
                <w:b/>
                <w:bCs/>
                <w:color w:val="632423"/>
              </w:rPr>
              <w:t xml:space="preserve">2 этап </w:t>
            </w:r>
          </w:p>
          <w:p w:rsidR="006E259F" w:rsidRPr="00190186" w:rsidRDefault="00BF512A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190186">
              <w:rPr>
                <w:b/>
                <w:bCs/>
                <w:color w:val="632423"/>
              </w:rPr>
              <w:t>март-май 2023 г.:</w:t>
            </w:r>
          </w:p>
        </w:tc>
        <w:tc>
          <w:tcPr>
            <w:tcW w:w="13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8D0" w:rsidRPr="00190186" w:rsidRDefault="00FE1CBE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Формирование активной группы любителей настольных игр</w:t>
            </w:r>
            <w:r w:rsidR="002828D0"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. С</w:t>
            </w:r>
          </w:p>
          <w:p w:rsidR="006E259F" w:rsidRPr="00190186" w:rsidRDefault="00FE1CBE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оздание</w:t>
            </w:r>
            <w:proofErr w:type="spellEnd"/>
            <w:r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базовой площадки для проведения сессий настольных игр</w:t>
            </w:r>
            <w:r w:rsidR="006E259F"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;</w:t>
            </w:r>
          </w:p>
        </w:tc>
      </w:tr>
      <w:tr w:rsidR="006E259F" w:rsidRPr="00190186" w:rsidTr="00A06306">
        <w:trPr>
          <w:trHeight w:val="330"/>
        </w:trPr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259F" w:rsidRPr="00190186" w:rsidRDefault="006E259F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259F" w:rsidRPr="00190186" w:rsidRDefault="00FE1CBE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90186">
              <w:rPr>
                <w:bCs/>
              </w:rPr>
              <w:t>- Активная реализация проекта;</w:t>
            </w:r>
          </w:p>
          <w:p w:rsidR="00FE1CBE" w:rsidRPr="00190186" w:rsidRDefault="00FE1CBE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90186">
              <w:rPr>
                <w:bCs/>
              </w:rPr>
              <w:t>- Проведение настольных сессий по потребности аудитории;</w:t>
            </w:r>
          </w:p>
          <w:p w:rsidR="00FE1CBE" w:rsidRPr="00190186" w:rsidRDefault="00FE1CBE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90186">
              <w:rPr>
                <w:bCs/>
              </w:rPr>
              <w:t>-Проведение любительских чемпионатов по настольным играм;</w:t>
            </w:r>
          </w:p>
          <w:p w:rsidR="00FE1CBE" w:rsidRPr="00190186" w:rsidRDefault="00FE1CBE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90186">
              <w:rPr>
                <w:bCs/>
              </w:rPr>
              <w:t>- Площадка открыта для проведения игровых сессий для всех посетителей клуба в любое время;</w:t>
            </w:r>
          </w:p>
          <w:p w:rsidR="00FE1CBE" w:rsidRPr="00190186" w:rsidRDefault="00FE1CBE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190186">
              <w:rPr>
                <w:bCs/>
              </w:rPr>
              <w:t xml:space="preserve">- Проведение инвентаризации раз в неделю на выявление </w:t>
            </w:r>
            <w:r w:rsidR="00E85958" w:rsidRPr="00190186">
              <w:rPr>
                <w:bCs/>
              </w:rPr>
              <w:t>нарушений при эксплуатации настольных игр, а так же проверка целостности и содержимого каждой коробки;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259F" w:rsidRPr="00190186" w:rsidRDefault="00BF512A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632423"/>
              </w:rPr>
            </w:pPr>
            <w:r w:rsidRPr="00190186">
              <w:rPr>
                <w:b/>
                <w:bCs/>
                <w:color w:val="632423"/>
              </w:rPr>
              <w:t>3 этап</w:t>
            </w:r>
            <w:r w:rsidR="006E259F" w:rsidRPr="00190186">
              <w:rPr>
                <w:b/>
                <w:bCs/>
                <w:color w:val="632423"/>
              </w:rPr>
              <w:t xml:space="preserve"> </w:t>
            </w:r>
          </w:p>
          <w:p w:rsidR="00FE1CBE" w:rsidRPr="00190186" w:rsidRDefault="00FE1CBE" w:rsidP="0019018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</w:rPr>
            </w:pPr>
            <w:r w:rsidRPr="00190186">
              <w:rPr>
                <w:b/>
                <w:bCs/>
                <w:color w:val="632423"/>
              </w:rPr>
              <w:t>май – сентябрь 2023 г.</w:t>
            </w:r>
          </w:p>
          <w:p w:rsidR="006E259F" w:rsidRPr="00190186" w:rsidRDefault="006E259F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259F" w:rsidRPr="00190186" w:rsidRDefault="00E8595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У молодежи появится новая бесплатная, </w:t>
            </w:r>
            <w:proofErr w:type="spellStart"/>
            <w:r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досуговая</w:t>
            </w:r>
            <w:proofErr w:type="spellEnd"/>
            <w:r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площадка; Формируются активные группы молодежи </w:t>
            </w:r>
            <w:proofErr w:type="spellStart"/>
            <w:r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Шацкого</w:t>
            </w:r>
            <w:proofErr w:type="spellEnd"/>
            <w:r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района по интересам.</w:t>
            </w:r>
          </w:p>
        </w:tc>
      </w:tr>
      <w:tr w:rsidR="006E259F" w:rsidRPr="00190186" w:rsidTr="00A06306">
        <w:trPr>
          <w:trHeight w:val="330"/>
        </w:trPr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259F" w:rsidRPr="00190186" w:rsidRDefault="006E259F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958" w:rsidRPr="00190186" w:rsidRDefault="00E8595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- Подведение итогов летнего сезона;</w:t>
            </w:r>
          </w:p>
          <w:p w:rsidR="00E85958" w:rsidRPr="00190186" w:rsidRDefault="00190186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5958" w:rsidRPr="0019018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работы площадки до конца текущего года. 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0186" w:rsidRDefault="00190186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632423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b/>
                <w:bCs/>
                <w:color w:val="632423"/>
                <w:sz w:val="24"/>
                <w:szCs w:val="24"/>
              </w:rPr>
              <w:t xml:space="preserve">4 этап </w:t>
            </w:r>
          </w:p>
          <w:p w:rsidR="006E259F" w:rsidRPr="00190186" w:rsidRDefault="00E8595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b/>
                <w:bCs/>
                <w:color w:val="632423"/>
                <w:sz w:val="24"/>
                <w:szCs w:val="24"/>
              </w:rPr>
              <w:t>сентябрь 2023 г</w:t>
            </w:r>
            <w:proofErr w:type="gramStart"/>
            <w:r w:rsidR="006E259F" w:rsidRPr="00190186">
              <w:rPr>
                <w:rFonts w:ascii="Times New Roman" w:hAnsi="Times New Roman" w:cs="Times New Roman"/>
                <w:b/>
                <w:bCs/>
                <w:color w:val="632423"/>
                <w:sz w:val="24"/>
                <w:szCs w:val="24"/>
              </w:rPr>
              <w:t> </w:t>
            </w:r>
            <w:r w:rsidR="006E259F"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259F" w:rsidRPr="00190186" w:rsidRDefault="00E8595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В свободное от учебы время молодежь продолжает приходить </w:t>
            </w:r>
            <w:r w:rsidR="00192D2A"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на площадку, а настольные игры используют также и вовремя различных мероприятий для молодого поколения, </w:t>
            </w:r>
            <w:proofErr w:type="gramStart"/>
            <w:r w:rsidR="00192D2A"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например</w:t>
            </w:r>
            <w:proofErr w:type="gramEnd"/>
            <w:r w:rsidR="00192D2A"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акциях «Цени свою жизнь», «</w:t>
            </w:r>
            <w:proofErr w:type="spellStart"/>
            <w:r w:rsidR="00192D2A"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Библионочь</w:t>
            </w:r>
            <w:proofErr w:type="spellEnd"/>
            <w:r w:rsidR="00192D2A" w:rsidRPr="001901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» и др. </w:t>
            </w:r>
          </w:p>
        </w:tc>
      </w:tr>
      <w:tr w:rsidR="008A104F" w:rsidRPr="00190186" w:rsidTr="00A063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7. Ожидаемые результаты </w:t>
            </w:r>
          </w:p>
        </w:tc>
        <w:tc>
          <w:tcPr>
            <w:tcW w:w="27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2828D0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Не только молодежь, но и другие жители Шацка заинтересуются открытием новой </w:t>
            </w:r>
            <w:proofErr w:type="spellStart"/>
            <w:r w:rsidRPr="00190186">
              <w:rPr>
                <w:sz w:val="24"/>
                <w:szCs w:val="24"/>
              </w:rPr>
              <w:t>досуговой</w:t>
            </w:r>
            <w:proofErr w:type="spellEnd"/>
            <w:r w:rsidRPr="00190186">
              <w:rPr>
                <w:sz w:val="24"/>
                <w:szCs w:val="24"/>
              </w:rPr>
              <w:t xml:space="preserve"> площадки, что сделает жизнь в городе более интересной и разнообразной.</w:t>
            </w:r>
          </w:p>
        </w:tc>
      </w:tr>
      <w:tr w:rsidR="008A104F" w:rsidRPr="00190186" w:rsidTr="00A063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8. Информационное сопровождение проекта</w:t>
            </w:r>
          </w:p>
        </w:tc>
        <w:tc>
          <w:tcPr>
            <w:tcW w:w="27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23" w:rsidRPr="00190186" w:rsidRDefault="00192D2A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Информация</w:t>
            </w:r>
            <w:r w:rsidR="00CF4323" w:rsidRPr="00190186">
              <w:rPr>
                <w:sz w:val="24"/>
                <w:szCs w:val="24"/>
              </w:rPr>
              <w:t xml:space="preserve"> СМИ:</w:t>
            </w:r>
          </w:p>
          <w:p w:rsidR="008A104F" w:rsidRPr="00190186" w:rsidRDefault="00192D2A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- газета «На земле </w:t>
            </w:r>
            <w:proofErr w:type="spellStart"/>
            <w:r w:rsidRPr="00190186">
              <w:rPr>
                <w:sz w:val="24"/>
                <w:szCs w:val="24"/>
              </w:rPr>
              <w:t>шацкой</w:t>
            </w:r>
            <w:proofErr w:type="spellEnd"/>
            <w:r w:rsidRPr="00190186">
              <w:rPr>
                <w:sz w:val="24"/>
                <w:szCs w:val="24"/>
              </w:rPr>
              <w:t>»</w:t>
            </w:r>
          </w:p>
          <w:p w:rsidR="00192D2A" w:rsidRPr="00190186" w:rsidRDefault="00192D2A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- городские сообщества</w:t>
            </w:r>
          </w:p>
        </w:tc>
      </w:tr>
      <w:tr w:rsidR="008A104F" w:rsidRPr="00190186" w:rsidTr="00A063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DE2F0B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9</w:t>
            </w:r>
            <w:r w:rsidR="008A104F" w:rsidRPr="00190186">
              <w:rPr>
                <w:sz w:val="24"/>
                <w:szCs w:val="24"/>
              </w:rPr>
              <w:t xml:space="preserve">. Перспектива развития проекта </w:t>
            </w:r>
          </w:p>
        </w:tc>
        <w:tc>
          <w:tcPr>
            <w:tcW w:w="27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192D2A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Развитие площадки на базе клуба настольных игр привлечет инвесторов</w:t>
            </w:r>
            <w:r w:rsidR="002828D0" w:rsidRPr="00190186">
              <w:rPr>
                <w:sz w:val="24"/>
                <w:szCs w:val="24"/>
              </w:rPr>
              <w:t>,</w:t>
            </w:r>
            <w:r w:rsidRPr="00190186">
              <w:rPr>
                <w:sz w:val="24"/>
                <w:szCs w:val="24"/>
              </w:rPr>
              <w:t xml:space="preserve"> заинтересованных в развитии культурного досуга молодежи</w:t>
            </w:r>
            <w:r w:rsidR="002828D0" w:rsidRPr="00190186">
              <w:rPr>
                <w:sz w:val="24"/>
                <w:szCs w:val="24"/>
              </w:rPr>
              <w:t>. Например,</w:t>
            </w:r>
            <w:r w:rsidRPr="00190186">
              <w:rPr>
                <w:sz w:val="24"/>
                <w:szCs w:val="24"/>
              </w:rPr>
              <w:t xml:space="preserve"> </w:t>
            </w:r>
            <w:r w:rsidR="002828D0" w:rsidRPr="00190186">
              <w:rPr>
                <w:sz w:val="24"/>
                <w:szCs w:val="24"/>
              </w:rPr>
              <w:t>клуб</w:t>
            </w:r>
            <w:r w:rsidRPr="00190186">
              <w:rPr>
                <w:sz w:val="24"/>
                <w:szCs w:val="24"/>
              </w:rPr>
              <w:t xml:space="preserve"> любителей настольных игр может</w:t>
            </w:r>
            <w:r w:rsidR="002828D0" w:rsidRPr="00190186">
              <w:rPr>
                <w:sz w:val="24"/>
                <w:szCs w:val="24"/>
              </w:rPr>
              <w:t xml:space="preserve"> стать отличным стартом для появления в городе «</w:t>
            </w:r>
            <w:proofErr w:type="spellStart"/>
            <w:r w:rsidR="002828D0" w:rsidRPr="00190186">
              <w:rPr>
                <w:sz w:val="24"/>
                <w:szCs w:val="24"/>
              </w:rPr>
              <w:t>антикафе</w:t>
            </w:r>
            <w:proofErr w:type="spellEnd"/>
            <w:r w:rsidR="002828D0" w:rsidRPr="00190186">
              <w:rPr>
                <w:sz w:val="24"/>
                <w:szCs w:val="24"/>
              </w:rPr>
              <w:t xml:space="preserve">». Это позволит в будущем перенести площадку из МКЦ, который работает по определенному графику в специализированное </w:t>
            </w:r>
            <w:r w:rsidR="002828D0" w:rsidRPr="00190186">
              <w:rPr>
                <w:sz w:val="24"/>
                <w:szCs w:val="24"/>
              </w:rPr>
              <w:lastRenderedPageBreak/>
              <w:t>помещение, где график подстроится под потребности аудитории. Главное условие: участие в игровых сессиях остается бесплатным для всех.</w:t>
            </w:r>
          </w:p>
        </w:tc>
      </w:tr>
      <w:tr w:rsidR="008A104F" w:rsidRPr="00190186" w:rsidTr="00A063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DE2F0B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lastRenderedPageBreak/>
              <w:t>10</w:t>
            </w:r>
            <w:r w:rsidR="008A104F" w:rsidRPr="00190186">
              <w:rPr>
                <w:sz w:val="24"/>
                <w:szCs w:val="24"/>
              </w:rPr>
              <w:t xml:space="preserve">. Дополнительная информация о проекте </w:t>
            </w:r>
          </w:p>
        </w:tc>
        <w:tc>
          <w:tcPr>
            <w:tcW w:w="27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A104F" w:rsidRPr="00190186" w:rsidTr="00A063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4F" w:rsidRPr="00190186" w:rsidRDefault="008A104F" w:rsidP="00190186">
            <w:pPr>
              <w:pStyle w:val="ConsPlusNormal"/>
              <w:jc w:val="both"/>
              <w:rPr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>12. Наименование планируемых расходов (перечень планируемых затрат на реализацию проекта)</w:t>
            </w:r>
          </w:p>
        </w:tc>
      </w:tr>
      <w:tr w:rsidR="00A06306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№ </w:t>
            </w:r>
          </w:p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  <w:proofErr w:type="spellStart"/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Наименование планируемых расходов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Стоимость единиц, руб.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6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Всего,</w:t>
            </w:r>
          </w:p>
          <w:p w:rsidR="006E259F" w:rsidRPr="00190186" w:rsidRDefault="006E259F" w:rsidP="0019018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руб.</w:t>
            </w:r>
          </w:p>
        </w:tc>
      </w:tr>
      <w:tr w:rsidR="003D1F38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59F" w:rsidRPr="00190186" w:rsidRDefault="002828D0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Эволюция. Подарочное издание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2 890.00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828D0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2 890.00</w:t>
            </w:r>
          </w:p>
        </w:tc>
      </w:tr>
      <w:tr w:rsidR="00A06306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Манчкин</w:t>
            </w:r>
            <w:proofErr w:type="spellEnd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1 290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06306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47" w:rsidRPr="00190186" w:rsidRDefault="00445947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47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Мафия: Вся семья в сборе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47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2 490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47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47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2 490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06306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445947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="006E259F"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 xml:space="preserve"> 7!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06306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445947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 xml:space="preserve">UNO </w:t>
            </w:r>
            <w:proofErr w:type="spellStart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Deluxe</w:t>
            </w:r>
            <w:proofErr w:type="spellEnd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1 990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1 990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06306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445947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  <w:r w:rsidR="006E259F"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Codenames</w:t>
            </w:r>
            <w:proofErr w:type="spellEnd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1 790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1 790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06306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445947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="006E259F"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Alias</w:t>
            </w:r>
            <w:proofErr w:type="spellEnd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  <w:proofErr w:type="spellEnd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1 590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1 590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06306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445947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 xml:space="preserve"> 3 (2020)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2 990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2 990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06306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445947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Ответь за 5 секунд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2 490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2 490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06306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445947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Монополия СССР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3 990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3 990</w:t>
            </w:r>
            <w:r w:rsidR="00610284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06306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445947"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2E6168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Catan</w:t>
            </w:r>
            <w:proofErr w:type="spellEnd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: Колонизаторы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610284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3 990.00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610284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610284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3 990.00</w:t>
            </w:r>
          </w:p>
        </w:tc>
      </w:tr>
      <w:tr w:rsidR="00A06306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6E259F" w:rsidP="0019018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445947"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610284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Кортекс</w:t>
            </w:r>
            <w:proofErr w:type="spellEnd"/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: Битва умов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610284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1 050.00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610284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59F" w:rsidRPr="00190186" w:rsidRDefault="00610284" w:rsidP="00190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1 050.00</w:t>
            </w:r>
          </w:p>
        </w:tc>
      </w:tr>
      <w:tr w:rsidR="00190186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6" w:rsidRPr="00190186" w:rsidRDefault="00190186" w:rsidP="00B81EE6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6" w:rsidRPr="00190186" w:rsidRDefault="00190186" w:rsidP="00B8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hAnsi="Times New Roman" w:cs="Times New Roman"/>
                <w:sz w:val="24"/>
                <w:szCs w:val="24"/>
              </w:rPr>
              <w:t>Шашки-Шахматы в пластиковой коробке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6" w:rsidRPr="00190186" w:rsidRDefault="00190186" w:rsidP="00B8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B81EE6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6" w:rsidRPr="00190186" w:rsidRDefault="00190186" w:rsidP="00B8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6" w:rsidRPr="00190186" w:rsidRDefault="00190186" w:rsidP="00B8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B81EE6" w:rsidRPr="001901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03D9F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2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F" w:rsidRPr="00190186" w:rsidRDefault="00603D9F" w:rsidP="00B81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F" w:rsidRDefault="00603D9F" w:rsidP="00B8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F" w:rsidRDefault="00603D9F" w:rsidP="00B8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F" w:rsidRDefault="00603D9F" w:rsidP="00B81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27 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990</w:t>
            </w:r>
            <w:r w:rsidRPr="00190186">
              <w:rPr>
                <w:rFonts w:ascii="Times New Roman" w:eastAsia="Arial Unicode MS" w:hAnsi="Times New Roman" w:cs="Times New Roman"/>
                <w:sz w:val="24"/>
                <w:szCs w:val="24"/>
              </w:rPr>
              <w:t>.00</w:t>
            </w:r>
          </w:p>
        </w:tc>
      </w:tr>
      <w:tr w:rsidR="00603D9F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F" w:rsidRPr="00190186" w:rsidRDefault="00603D9F" w:rsidP="00A06306">
            <w:pPr>
              <w:pStyle w:val="ConsPlusNormal"/>
              <w:jc w:val="both"/>
              <w:outlineLvl w:val="1"/>
              <w:rPr>
                <w:rFonts w:eastAsia="Arial Unicode MS"/>
                <w:sz w:val="24"/>
                <w:szCs w:val="24"/>
              </w:rPr>
            </w:pPr>
            <w:r w:rsidRPr="00190186">
              <w:rPr>
                <w:sz w:val="24"/>
                <w:szCs w:val="24"/>
              </w:rPr>
              <w:t xml:space="preserve">Запрашиваемая сумма 27 </w:t>
            </w:r>
            <w:r>
              <w:rPr>
                <w:sz w:val="24"/>
                <w:szCs w:val="24"/>
              </w:rPr>
              <w:t>99</w:t>
            </w:r>
            <w:r w:rsidRPr="00190186">
              <w:rPr>
                <w:sz w:val="24"/>
                <w:szCs w:val="24"/>
              </w:rPr>
              <w:t>0 рублей для закупки самых популярны</w:t>
            </w:r>
            <w:r>
              <w:rPr>
                <w:sz w:val="24"/>
                <w:szCs w:val="24"/>
              </w:rPr>
              <w:t>х на</w:t>
            </w:r>
            <w:r w:rsidRPr="00190186">
              <w:rPr>
                <w:sz w:val="24"/>
                <w:szCs w:val="24"/>
              </w:rPr>
              <w:t xml:space="preserve"> сегодня настольных игр.</w:t>
            </w:r>
            <w:r w:rsidR="00A06306">
              <w:rPr>
                <w:sz w:val="24"/>
                <w:szCs w:val="24"/>
              </w:rPr>
              <w:t xml:space="preserve"> (Все цены настольных игр были взяты с официального сайта </w:t>
            </w:r>
            <w:r w:rsidR="00A06306">
              <w:rPr>
                <w:sz w:val="24"/>
                <w:szCs w:val="24"/>
                <w:lang w:val="en-US"/>
              </w:rPr>
              <w:t>Hobby</w:t>
            </w:r>
            <w:r w:rsidR="00A06306" w:rsidRPr="00A06306">
              <w:rPr>
                <w:sz w:val="24"/>
                <w:szCs w:val="24"/>
              </w:rPr>
              <w:t xml:space="preserve"> </w:t>
            </w:r>
            <w:r w:rsidR="00A06306">
              <w:rPr>
                <w:sz w:val="24"/>
                <w:szCs w:val="24"/>
                <w:lang w:val="en-US"/>
              </w:rPr>
              <w:t>Games</w:t>
            </w:r>
            <w:proofErr w:type="gramStart"/>
            <w:r w:rsidR="00A06306">
              <w:rPr>
                <w:sz w:val="24"/>
                <w:szCs w:val="24"/>
              </w:rPr>
              <w:t xml:space="preserve"> )</w:t>
            </w:r>
            <w:proofErr w:type="gramEnd"/>
          </w:p>
        </w:tc>
      </w:tr>
      <w:tr w:rsidR="003D1F38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190186" w:rsidRDefault="003D1F38" w:rsidP="003D1F38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Канцелярия</w:t>
            </w:r>
          </w:p>
        </w:tc>
      </w:tr>
      <w:tr w:rsidR="003D1F38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</w:pPr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Ручка шариковая неавтоматическая </w:t>
            </w:r>
            <w:proofErr w:type="spellStart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>Attache</w:t>
            </w:r>
            <w:proofErr w:type="spellEnd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>Economy</w:t>
            </w:r>
            <w:proofErr w:type="spellEnd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>Trinity</w:t>
            </w:r>
            <w:proofErr w:type="spellEnd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 синяя (толщина линии 0.5 мм)</w:t>
            </w:r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 </w:t>
            </w:r>
            <w:r w:rsidRPr="003D1F3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 Карандаш </w:t>
            </w:r>
            <w:proofErr w:type="spellStart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>чернографитный</w:t>
            </w:r>
            <w:proofErr w:type="spellEnd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 HB заточенный с ластиком (зеленый корпус)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hAnsi="Times New Roman" w:cs="Times New Roman"/>
                <w:sz w:val="24"/>
                <w:szCs w:val="24"/>
              </w:rPr>
              <w:t>17.00/</w:t>
            </w: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14</w:t>
            </w: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hAnsi="Times New Roman" w:cs="Times New Roman"/>
                <w:sz w:val="24"/>
                <w:szCs w:val="24"/>
              </w:rPr>
              <w:t>50/50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850/720</w:t>
            </w:r>
          </w:p>
        </w:tc>
      </w:tr>
      <w:tr w:rsidR="003D1F38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</w:pPr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Бумага для офисной техники </w:t>
            </w:r>
            <w:proofErr w:type="spellStart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>SvetoCopy</w:t>
            </w:r>
            <w:proofErr w:type="spellEnd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 (А4, марка C, 80 г/кв</w:t>
            </w:r>
            <w:proofErr w:type="gramStart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>.м</w:t>
            </w:r>
            <w:proofErr w:type="gramEnd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>, 500 листов)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325</w:t>
            </w: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40</w:t>
            </w:r>
            <w:r w:rsidRPr="003D1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325</w:t>
            </w: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40</w:t>
            </w:r>
            <w:r w:rsidRPr="003D1F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D1F38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</w:pPr>
            <w:proofErr w:type="spellStart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>Стикеры</w:t>
            </w:r>
            <w:proofErr w:type="spellEnd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 76x76 мм </w:t>
            </w:r>
            <w:proofErr w:type="spellStart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>Attache</w:t>
            </w:r>
            <w:proofErr w:type="spellEnd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>Economy</w:t>
            </w:r>
            <w:proofErr w:type="spellEnd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 пастельные 3 цвета (12 блоков по 100 листов)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212.00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eastAsia="Arial Unicode MS" w:hAnsi="Times New Roman" w:cs="Times New Roman"/>
                <w:sz w:val="24"/>
                <w:szCs w:val="24"/>
              </w:rPr>
              <w:t>212.00</w:t>
            </w:r>
          </w:p>
        </w:tc>
      </w:tr>
      <w:tr w:rsidR="003D1F38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</w:pPr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Клей-карандаш </w:t>
            </w:r>
            <w:proofErr w:type="spellStart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>Attache</w:t>
            </w:r>
            <w:proofErr w:type="spellEnd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>Extra</w:t>
            </w:r>
            <w:proofErr w:type="spellEnd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 20 г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105.00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D1F38">
              <w:rPr>
                <w:rFonts w:ascii="Times New Roman" w:eastAsia="Arial Unicode MS" w:hAnsi="Times New Roman" w:cs="Times New Roman"/>
                <w:sz w:val="24"/>
                <w:szCs w:val="24"/>
              </w:rPr>
              <w:t>105</w:t>
            </w: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.00</w:t>
            </w:r>
          </w:p>
        </w:tc>
      </w:tr>
      <w:tr w:rsidR="003D1F38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</w:pPr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Карандаши цветные </w:t>
            </w:r>
            <w:proofErr w:type="spellStart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>Kores</w:t>
            </w:r>
            <w:proofErr w:type="spellEnd"/>
            <w:r w:rsidRPr="003D1F38">
              <w:rPr>
                <w:rFonts w:ascii="Times New Roman" w:hAnsi="Times New Roman" w:cs="Times New Roman"/>
                <w:b w:val="0"/>
                <w:bCs w:val="0"/>
                <w:color w:val="363A47"/>
                <w:spacing w:val="2"/>
                <w:sz w:val="24"/>
                <w:szCs w:val="24"/>
              </w:rPr>
              <w:t xml:space="preserve"> 12 цветов трехгранные с точилкой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206.00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eastAsia="Arial Unicode MS" w:hAnsi="Times New Roman" w:cs="Times New Roman"/>
                <w:sz w:val="24"/>
                <w:szCs w:val="24"/>
              </w:rPr>
              <w:t>206</w:t>
            </w:r>
            <w:r w:rsidRPr="003D1F3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.00</w:t>
            </w:r>
          </w:p>
        </w:tc>
      </w:tr>
      <w:tr w:rsidR="003D1F38" w:rsidRPr="00190186" w:rsidTr="00A06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8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F38">
              <w:rPr>
                <w:rFonts w:ascii="Times New Roman" w:eastAsia="Arial Unicode MS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F38" w:rsidRPr="003D1F38" w:rsidRDefault="003D1F38" w:rsidP="003D1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2 418,40</w:t>
            </w:r>
          </w:p>
        </w:tc>
      </w:tr>
    </w:tbl>
    <w:p w:rsidR="00DE2F0B" w:rsidRPr="00190186" w:rsidRDefault="00DE2F0B" w:rsidP="003D1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sectPr w:rsidR="00DE2F0B" w:rsidRPr="00190186" w:rsidSect="007E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73D"/>
    <w:multiLevelType w:val="hybridMultilevel"/>
    <w:tmpl w:val="CBD44206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b w:val="0"/>
        <w:i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D1D3F"/>
    <w:multiLevelType w:val="hybridMultilevel"/>
    <w:tmpl w:val="4A68F9DC"/>
    <w:lvl w:ilvl="0" w:tplc="B992AB8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6556C"/>
    <w:multiLevelType w:val="hybridMultilevel"/>
    <w:tmpl w:val="D53A9352"/>
    <w:lvl w:ilvl="0" w:tplc="56FC9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02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962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69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FA2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63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24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68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AA0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8C40B2"/>
    <w:multiLevelType w:val="multilevel"/>
    <w:tmpl w:val="25AA5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"/>
      <w:lvlText w:val="%1.%2."/>
      <w:lvlJc w:val="left"/>
      <w:pPr>
        <w:tabs>
          <w:tab w:val="num" w:pos="1632"/>
        </w:tabs>
        <w:ind w:left="1632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9FB69D5"/>
    <w:multiLevelType w:val="hybridMultilevel"/>
    <w:tmpl w:val="A432A50A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b w:val="0"/>
        <w:i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D2D72"/>
    <w:multiLevelType w:val="hybridMultilevel"/>
    <w:tmpl w:val="712AFBBE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D223B3"/>
    <w:multiLevelType w:val="hybridMultilevel"/>
    <w:tmpl w:val="886AC976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FD50D2"/>
    <w:multiLevelType w:val="multilevel"/>
    <w:tmpl w:val="993AD07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8">
    <w:nsid w:val="3E3D59B3"/>
    <w:multiLevelType w:val="multilevel"/>
    <w:tmpl w:val="F206805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9">
    <w:nsid w:val="55EE4480"/>
    <w:multiLevelType w:val="multilevel"/>
    <w:tmpl w:val="DF9E6410"/>
    <w:lvl w:ilvl="0">
      <w:start w:val="9"/>
      <w:numFmt w:val="decimal"/>
      <w:lvlText w:val="%1."/>
      <w:lvlJc w:val="left"/>
      <w:pPr>
        <w:ind w:left="1140" w:hanging="360"/>
      </w:p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="Times New Roman"/>
        <w:b w:val="0"/>
        <w:sz w:val="27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/>
        <w:sz w:val="27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="Times New Roman"/>
        <w:sz w:val="27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="Times New Roman"/>
        <w:sz w:val="27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="Times New Roman"/>
        <w:sz w:val="27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="Times New Roman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="Times New Roman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="Times New Roman"/>
        <w:sz w:val="27"/>
      </w:rPr>
    </w:lvl>
  </w:abstractNum>
  <w:abstractNum w:abstractNumId="10">
    <w:nsid w:val="5E8F64DD"/>
    <w:multiLevelType w:val="hybridMultilevel"/>
    <w:tmpl w:val="899CC4B2"/>
    <w:lvl w:ilvl="0" w:tplc="9C8E8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C8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AD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8F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EF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02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902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BCD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66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335340F"/>
    <w:multiLevelType w:val="hybridMultilevel"/>
    <w:tmpl w:val="E8825CD0"/>
    <w:lvl w:ilvl="0" w:tplc="B992AB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E76D52"/>
    <w:multiLevelType w:val="multilevel"/>
    <w:tmpl w:val="83D88B4E"/>
    <w:lvl w:ilvl="0">
      <w:start w:val="12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305" w:hanging="525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3420" w:hanging="108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5340" w:hanging="144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7260" w:hanging="1800"/>
      </w:pPr>
    </w:lvl>
    <w:lvl w:ilvl="8">
      <w:start w:val="1"/>
      <w:numFmt w:val="decimal"/>
      <w:lvlText w:val="%1.%2.%3.%4.%5.%6.%7.%8.%9"/>
      <w:lvlJc w:val="left"/>
      <w:pPr>
        <w:ind w:left="8400" w:hanging="2160"/>
      </w:pPr>
    </w:lvl>
  </w:abstractNum>
  <w:abstractNum w:abstractNumId="13">
    <w:nsid w:val="7E607401"/>
    <w:multiLevelType w:val="hybridMultilevel"/>
    <w:tmpl w:val="1DD0333C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b w:val="0"/>
        <w:i w:val="0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A104F"/>
    <w:rsid w:val="00190186"/>
    <w:rsid w:val="00192D2A"/>
    <w:rsid w:val="00210BF8"/>
    <w:rsid w:val="00257D9B"/>
    <w:rsid w:val="002828D0"/>
    <w:rsid w:val="002E6168"/>
    <w:rsid w:val="002F29CB"/>
    <w:rsid w:val="00311A4C"/>
    <w:rsid w:val="00397928"/>
    <w:rsid w:val="003D1F38"/>
    <w:rsid w:val="00445947"/>
    <w:rsid w:val="00603D9F"/>
    <w:rsid w:val="00610284"/>
    <w:rsid w:val="006E259F"/>
    <w:rsid w:val="006E5605"/>
    <w:rsid w:val="006E76EF"/>
    <w:rsid w:val="00727DCC"/>
    <w:rsid w:val="007E20B4"/>
    <w:rsid w:val="007E46FE"/>
    <w:rsid w:val="00850C8E"/>
    <w:rsid w:val="008A104F"/>
    <w:rsid w:val="00941F94"/>
    <w:rsid w:val="00A06306"/>
    <w:rsid w:val="00B81EE6"/>
    <w:rsid w:val="00BC38A1"/>
    <w:rsid w:val="00BC730B"/>
    <w:rsid w:val="00BF512A"/>
    <w:rsid w:val="00CA2047"/>
    <w:rsid w:val="00CF4323"/>
    <w:rsid w:val="00DE2F0B"/>
    <w:rsid w:val="00E85958"/>
    <w:rsid w:val="00FA22A1"/>
    <w:rsid w:val="00FE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20B4"/>
  </w:style>
  <w:style w:type="paragraph" w:styleId="1">
    <w:name w:val="heading 1"/>
    <w:basedOn w:val="a0"/>
    <w:next w:val="a0"/>
    <w:link w:val="10"/>
    <w:qFormat/>
    <w:rsid w:val="00BC73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8A104F"/>
    <w:rPr>
      <w:color w:val="0000FF"/>
      <w:u w:val="single"/>
    </w:rPr>
  </w:style>
  <w:style w:type="paragraph" w:styleId="a5">
    <w:name w:val="Normal (Web)"/>
    <w:basedOn w:val="a0"/>
    <w:unhideWhenUsed/>
    <w:rsid w:val="008A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semiHidden/>
    <w:unhideWhenUsed/>
    <w:rsid w:val="008A10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semiHidden/>
    <w:rsid w:val="008A104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0"/>
    <w:link w:val="11"/>
    <w:semiHidden/>
    <w:unhideWhenUsed/>
    <w:rsid w:val="008A104F"/>
    <w:pPr>
      <w:spacing w:after="120" w:line="240" w:lineRule="auto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8A104F"/>
  </w:style>
  <w:style w:type="paragraph" w:styleId="aa">
    <w:name w:val="No Spacing"/>
    <w:uiPriority w:val="1"/>
    <w:qFormat/>
    <w:rsid w:val="008A10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b">
    <w:name w:val="List Paragraph"/>
    <w:basedOn w:val="a0"/>
    <w:uiPriority w:val="99"/>
    <w:qFormat/>
    <w:rsid w:val="008A104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">
    <w:name w:val="Абзац отчета"/>
    <w:basedOn w:val="a0"/>
    <w:rsid w:val="008A104F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8A10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onsPlusTitle">
    <w:name w:val="ConsPlusTitle"/>
    <w:rsid w:val="008A1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Standard">
    <w:name w:val="Standard"/>
    <w:rsid w:val="008A104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8A104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11">
    <w:name w:val="Основной текст с отступом Знак1"/>
    <w:basedOn w:val="a1"/>
    <w:link w:val="a8"/>
    <w:semiHidden/>
    <w:locked/>
    <w:rsid w:val="008A104F"/>
    <w:rPr>
      <w:sz w:val="24"/>
      <w:szCs w:val="24"/>
    </w:rPr>
  </w:style>
  <w:style w:type="character" w:styleId="ac">
    <w:name w:val="Emphasis"/>
    <w:basedOn w:val="a1"/>
    <w:qFormat/>
    <w:rsid w:val="008A104F"/>
    <w:rPr>
      <w:i/>
      <w:iCs/>
    </w:rPr>
  </w:style>
  <w:style w:type="character" w:customStyle="1" w:styleId="10">
    <w:name w:val="Заголовок 1 Знак"/>
    <w:basedOn w:val="a1"/>
    <w:link w:val="1"/>
    <w:rsid w:val="00BC730B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Lis</cp:lastModifiedBy>
  <cp:revision>6</cp:revision>
  <dcterms:created xsi:type="dcterms:W3CDTF">2022-11-22T13:03:00Z</dcterms:created>
  <dcterms:modified xsi:type="dcterms:W3CDTF">2022-11-30T20:20:00Z</dcterms:modified>
</cp:coreProperties>
</file>