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ФИО: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Баранов Иван Александрович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проекта: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Молодёжный медиацентр "PRO Менил"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Регион проекта: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Удмуртская республика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Логотип проекта: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отсутствует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Контакты: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+7 (950) 155-81-38, baranov.ab2017@yandex.ru</w:t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"Общее"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"Общая информация"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Масштаб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Муниципальный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Дата начала и окончания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01.2022 - 12.2022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"Руководитель проекта"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Опыт руководителя: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Победа в молодежном инициативном бюджетировании в Удмуртской Республики "Атмосфера" в 2020 и 2021 года,
Полуфиналист Всероссийского конкурса "Большая перемена" в 2020 году,
Полуфиналист Международной премии Мы Вместе в 2021 году.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Адрес регистрации руководителя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с.Менил, Игринский район, ул.Садовая, д.1.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Видео-визитка (ссылка на ролик на любом видеохостинге):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https://drive.google.com/file/d/1ZW1_EybDWVbiPPN7fjAVx1vnsdfllDDD/view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"Команда"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"Команда"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ФИО участника: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Баранов Иван Александрович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Email участника: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baranov.ab2017@yandex.ru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Автор и руководитель проекта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резюме: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 / опыт , подтверждающие возможность участника выполнять роль в команде: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Руководитель 3-х социальных проектов: "Живая память", "Здоровое поколение", "Творчество вне возраста"
Есть опыт в написании проектов. https://vk.com/wall-183554656_811 (Новостной сюжет о проекте "Творчество вне возраста")
https://vk.com/wall193775239_2557 (Фильм о руководителе проекта)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ФИО участника: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Кузнецова Людмила Владимировна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Email участника: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svetly@udmnet.ru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Спикер проекта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резюме: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 / опыт , подтверждающие возможность участника выполнять роль в команде: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Руководитель молодежного медиа - центра Игринского района, Удмуртской Республики. есть опыт работы в СМИ.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ФИО участника: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Корепанов Максим Геннадьевич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Email участника: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svetly@udmnet.ru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Спикер проекта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резюме: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 / опыт , подтверждающие возможность участника выполнять роль в команде: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Член союза журналистов Российской Федерации, корреспондент районной газеты "Светлый путь"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"Наставники"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ФИО наставника: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Перминова Ирина Владимировна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Email наставника: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permirina@yandex.ru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Консультант проекта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резюме: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 / опыт , подтверждающие возможность участника выполнять роль в команде: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Преподаватель индивидуального проекта в МБОУ Менильская СОШ.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ФИО наставника: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Корепанова Елена Александровна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Email наставника: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elena-konkor@mail.ru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Консультант проекта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резюме: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 / опыт , подтверждающие возможность участника выполнять роль в команде: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Директор образовательного учреждения, руководитель школьного волонтерского отряда, преподаватель индивидуального проекта в МБОУ Менильская СОШ.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"О проекте"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"Информация о проекте"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Краткая информация о проекте: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Проект "Молодежный медиацентр "PRO Менил"" будет реализаован на базе МБОУ Менильской СОШ  течении 2022 года. Инициатива рашает проблему пассивности молодежи и ее равнодушия к истории и современному развитию села Менил. Суть проекта - создание волонтерского молодежного медиацентра. Этапы реализации проекта: 
1) Презентация проекта на сельском сходе,
2) Набор волонтеров,
3) Обучение волонтеров основам журналистики через проведение мастер классов и тренингов привлекаемыми специалистами,
4)Создание информационного сообщества в социальных сетях для освещения жизни села Менил,
5) Наполнение контента (интервью с интересными людьми села, исторические заметки, видео и фотосюжеты с сельских мероприятий, поздравления юбиляров и т.п.).
6) Оценка результатов на сельском круглом столе "Наши достижения глазами сельчан".
Активная гражданская позиция молодых волонтеров в трансляции истории и его современных событий и достижений.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проблемы, решению/снижению остроты которой посвящен проект: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Село Менил появилось в 1947 году. У него богатая история: строительство железной дороги на этом участке, открытие школы, ОРС, ЛПХ, клуб. В селе жили и живут сегодня много интересных людей, которые отличаются трудолюбием, творчеством, активностью. В Мениле в последнее время реализуются проекты и федеральные программы, но молодежь пассивна и не интересуется своей малой родиной. Наличие проблемы подтверждается опросом среди молодежи (120 человек):
1. Знаете ли вы, почему наше село так называется?
Да - 12, нет - 88%
2. Стоит ли создать группу в соцсетях для освещения жизни нашего села?
Да - 90%, Нет - 10%
3. Откуда вы обычно узнаете новости нашего села?
Доска объявлений - 35%, Интернет - 5%, От знакомых - 15%, Не знаю никаких новостей - 45%
Пенсионеры, которые пользуются социальными сетями нуждаются в информационной страничке, на которой размещались бы объявления организаций, фото села и интересные статьи. Молодежь равнодушна и не интересуется ни историей села, ни современными изменениями, ни новостями.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Основные целевые группы, на которые направлен проект: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Учащиеся МБОУ Менильская СОШ (7-10 классы) не менее 15 человек - участники проекта,
Жители села Менил всех возрастов не менее 300 человек- благополучатели проекта.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Основная цель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Формирование активной гражданской позиции у молодежи села Менил через создание волонтерского медиацентра и освещение истории и современных событий села в 2022 году.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Опыт успешной реализации проектов: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Проект "Живая память" Грант - 110.000, сроки реализации - 01.07.2020 - 27.11.2020. Продукт - Аллея Мужества, посвященная строителям железной дороги Ижевск - Балезино.
Проект "Здоровое поколение". Грант - 200.000, сроки реализации - 01.08.2021 - 28.10.2021. Продукт - Спортивная площадка на территории МБОУ Менильская СОШ.
https://vk.com/wall-183554656_861 (Продукт проекта "Здоровое поколение")
https://vk.com/wall-183554656_411 (Финальное мероприятие проекта "Живая память")
https://vk.com/wall193775239_2052 (Новостной сюжет с открытия Аллея Мужества в рамках проекта "Живая память")
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Перспектива развития и потенциал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Установление партнерских связей с медиацентрами Игринского района УР и проведение молодежного форума для медиаволонтеров Игринского, Дебесского и Красногорского районов, трансляция опыта реализации медиа проекта на район и республику.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"География проекта"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Выберите регион или федеральный округ: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Удмуртская республика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регионов: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"Медиа"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"I этап"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Месяц публикации: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01.2022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Ссылки на аккаунты в соц.сетях, в которых предполагается размещение информации: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>
        <w:numPr>
          <w:ilvl w:val="0"/>
          <w:numId w:val="2"/>
        </w:numPr>
      </w:pPr>
      <w:r>
        <w:rPr/>
        <w:t xml:space="preserve">https://vk.com/club183554656</w:t>
      </w:r>
    </w:p>
    <w:p>
      <w:pPr>
        <w:numPr>
          <w:ilvl w:val="0"/>
          <w:numId w:val="2"/>
        </w:numPr>
      </w:pPr>
      <w:r>
        <w:rPr/>
        <w:t xml:space="preserve">https://vk.com/public189075344</w:t>
      </w:r>
    </w:p>
    <w:p>
      <w:pPr>
        <w:numPr>
          <w:ilvl w:val="0"/>
          <w:numId w:val="2"/>
        </w:numPr>
      </w:pPr>
      <w:r>
        <w:rPr/>
        <w:t xml:space="preserve">https://vk.com/club201027221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"II этап"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Месяц публикации: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03.2022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Ссылки на аккаунты в соц.сетях, в которых предполагается размещение информации: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>
        <w:numPr>
          <w:ilvl w:val="0"/>
          <w:numId w:val="2"/>
        </w:numPr>
      </w:pPr>
      <w:r>
        <w:rPr/>
        <w:t xml:space="preserve">https://vk.com/svetlyput18</w:t>
      </w:r>
    </w:p>
    <w:p>
      <w:pPr>
        <w:numPr>
          <w:ilvl w:val="0"/>
          <w:numId w:val="2"/>
        </w:numPr>
      </w:pPr>
      <w:r>
        <w:rPr/>
        <w:t xml:space="preserve">https://vk.com/club183554656</w:t>
      </w:r>
    </w:p>
    <w:p>
      <w:pPr>
        <w:numPr>
          <w:ilvl w:val="0"/>
          <w:numId w:val="2"/>
        </w:numPr>
      </w:pPr>
      <w:r>
        <w:rPr/>
        <w:t xml:space="preserve">https://vk.com/club201027221</w:t>
      </w:r>
    </w:p>
    <w:p>
      <w:pPr>
        <w:numPr>
          <w:ilvl w:val="0"/>
          <w:numId w:val="2"/>
        </w:numPr>
      </w:pPr>
      <w:r>
        <w:rPr/>
        <w:t xml:space="preserve">https://vk.com/public189075344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"III этап"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Месяц публикации: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05.2022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Ссылки на аккаунты в соц.сетях, в которых предполагается размещение информации: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>
        <w:numPr>
          <w:ilvl w:val="0"/>
          <w:numId w:val="2"/>
        </w:numPr>
      </w:pPr>
      <w:r>
        <w:rPr/>
        <w:t xml:space="preserve">https://vk.com/public189075344</w:t>
      </w:r>
    </w:p>
    <w:p>
      <w:pPr>
        <w:numPr>
          <w:ilvl w:val="0"/>
          <w:numId w:val="2"/>
        </w:numPr>
      </w:pPr>
      <w:r>
        <w:rPr/>
        <w:t xml:space="preserve">https://vk.com/club183554656</w:t>
      </w:r>
    </w:p>
    <w:p>
      <w:pPr>
        <w:numPr>
          <w:ilvl w:val="0"/>
          <w:numId w:val="2"/>
        </w:numPr>
      </w:pPr>
      <w:r>
        <w:rPr/>
        <w:t xml:space="preserve">https://vk.com/svetlyput18</w:t>
      </w:r>
    </w:p>
    <w:p>
      <w:pPr>
        <w:numPr>
          <w:ilvl w:val="0"/>
          <w:numId w:val="2"/>
        </w:numPr>
      </w:pPr>
      <w:r>
        <w:rPr/>
        <w:t xml:space="preserve">https://vk.com/club201027221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"IV этап"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Месяц публикации: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09.2022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Ссылки на аккаунты в соц.сетях, в которых предполагается размещение информации: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>
        <w:numPr>
          <w:ilvl w:val="0"/>
          <w:numId w:val="2"/>
        </w:numPr>
      </w:pPr>
      <w:r>
        <w:rPr/>
        <w:t xml:space="preserve">https://vk.com/club201027221</w:t>
      </w:r>
    </w:p>
    <w:p>
      <w:pPr>
        <w:numPr>
          <w:ilvl w:val="0"/>
          <w:numId w:val="2"/>
        </w:numPr>
      </w:pPr>
      <w:r>
        <w:rPr/>
        <w:t xml:space="preserve">https://vk.com/svetlyput18</w:t>
      </w:r>
    </w:p>
    <w:p>
      <w:pPr>
        <w:numPr>
          <w:ilvl w:val="0"/>
          <w:numId w:val="2"/>
        </w:numPr>
      </w:pPr>
      <w:r>
        <w:rPr/>
        <w:t xml:space="preserve">https://vk.com/club183554656</w:t>
      </w:r>
    </w:p>
    <w:p>
      <w:pPr>
        <w:numPr>
          <w:ilvl w:val="0"/>
          <w:numId w:val="2"/>
        </w:numPr>
      </w:pPr>
      <w:r>
        <w:rPr/>
        <w:t xml:space="preserve">https://vk.com/public189075344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"Календарный план"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"Задачи"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1. Привлечь внимание жителей села к идее освещения истории и современных событий села волонтерским медиацентром.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Сельский сход граждан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Организация и проведение сельского схода, целью которого является презентация проекта "Молодежный медиацентр "PRO Менил" и обсуждение планов о сотрудничестве с организациями. Мероприятие проводится в сельском доме культуры.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Организацией мероприятия зазнимается команда проекта.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2. Создать волонтерский корпус проекта и обучить основам журналистики.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Дебаты юных журналистов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Формирование волонтерского отряда юных журналистов из числа школьников МБОУ Менильская СОШ, путем проведения деловой игры "Дебаты юного журналиста". На мероприятии участники расскажут о себе, своих увлечених и о планах в сфере медиа.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1100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2. Создать волонтерский корпус проекта и обучить основам журналистики.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Тренинг "Метод интервью и способ обработки информации"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Мероприятие проводит руководитель молодежного медиацентра Игринского района Людмила Владимировна Кузнецова. После тренинга у ребят появится образ таких понятий как "интервью" и "статья"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1300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На мероприятии присутствуют волонтерский корпус проекта и его команда.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4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2. Создать волонтерский корпус проекта и обучить основам журналистики.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Тренинг "Фото и видео в журналистике"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Мероприятие проводить член союза журналистов России и корреспондент районной газеты "Светлый путь" Максим Геннадьевич Корепанов. После тренинга у ребят появится образ таких понятий как "фото", "видео", "журналистика"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На мероприятии присутствуют волонтерский корпус проекта и его команда.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3. Создать информационное сообщество в социальных сетях для освещения жизни села Менил волонтерским корпусом.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Встреча волонтерского корпуса.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На встрече корпуса волонтеры создадут группу в Вконтакте и Инстаграме "Информационное сообщество "PRO Менил"" для освещения жизни села Менил.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6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4. Создать информационное сообщество в социальных сетях для освещения жизни села Менил волонтерским корпусом.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Агитация сообщества.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Рассылка, приглашение подписчиков, размещение агитационных публикаций.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Агитацией сообщества будут заниматься волонтерский корпус и команда проекта.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7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4. Наполнить контент сообщества (интервью с интересными людьми, заметки, видеосюжеты с мероприятий и т.п.).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Коллективная и индивидуальная работа по наполнению контента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Интервью с интересными людьми, сюжетами с мероприятий, публикации объявлений села, новостей о проектах, о предприятиях, истории Менила, опросы, викторины, поздравления жителей.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75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75000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8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5. Оценить результаты проекта.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Подготовка к круглому столу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Агитация, рассылка пригласительных листов, разработка сценария круглого стола "Наши достижения глазами сельчан". Всем занимается волонтерский корпус и команда преокта.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9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5. Оценить результаты проекта.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Круглый стол "Наши достижения глазами сельчан"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Круглый стол проводиться с участием жителей села, органов власти, СМИ, организаций Менила. На мероприятии подводится итог реализации инициативы, плюсы и минусу работы молодежного медиацентра и обсуждаются планы на будущее. Мероприятие проводится в сельском доме культуры.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70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"Результаты"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"Количество мероприятий, проведенных в рамках проекта"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Плановое количество: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9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Ед. измерения: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ед.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проведения: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09.2022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"Количество участников мероприятий, вовлеченных в реализацию проекта"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Плановое количество: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405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Ед. измерения: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чел.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"Количество публикаций о мероприятиях проекта в средствах массовой информации, а также в информационно-телекоммуникационной сети «Интернет»"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Плановое количество: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93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Ед. измерения: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ед.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"Количество просмотров публикаций о мероприятиях проекта в информационно-телекоммуникационной сети «Интернет»"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Плановое количество: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96400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Ед. измерения: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ед.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Социальный эффект: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Наличие молодежной деловой площадки в селе Менил по освоению новых компетенций в медиапространстве, улучшение коммуникативных связей между разными группами населения села, расширение интернет - аудитории, заинтересованной в получении информации о прошлом и настоящем села Менил, создание волонтерского медиацентра, повышение активной гражданской позиции молодежи.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"Софинансирование"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"Собственные средства"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Аренда сельского дома культуры (для сельского схода и круглого стола) - 1 час = 2000 руб. 2000*6 часов = 12000 руб.
Тренинг "Метод интервью и обработка информации" - 1 час = 500 руб. 500*3 часа = 1500 руб.
Аренда кабинета в МБОУ Менильская СОШ (для собраний медиацентра) - 1 час = 1000 руб. 1000*100 часов = 100000 руб.
Публикации о реализации проекта в СМИ (7 статей в печатном варианте) = 7 статей*5000=35,000 рублей,
Тренинг от корреспондента газеты в рамках обучения медиаволонтеров (1 тренинг) = 3часа*500 рублей = 1500 рублей.
Работа волонтеров: 160 руб.\час *50 часов = 8000 руб.
Аренда проектора и интерактивной доски в доме культуры (для сельского схода и круглого стола) - 1 час=1000 руб. 1000*6 часов = 6000 рублей.
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164000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Загрузите файл: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отсутствует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"Партнер"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партнера: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Редакция газеты Игринского района "Светлый путь"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Тип поддержки: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Организационная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Публикации о реализации проекта в СМИ (7 статей в печатном варианте) = 7 статей*5000=35,000 рублей,
Тренинг от корреспондента газеты в рамках обучения медиаволонтеров (1 тренинг) = 3часа*500 рублей = 1500 рублей..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36500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Загрузите файл: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партнера: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Игринский молодежный центр "ЛИГА"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Тип поддержки: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Организационная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Работа волонтеров:
160 руб.\час *50 часов = 8000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Загрузите файл: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"Доп. Файлы"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"Файл"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файла: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Дополнительные сведения к проекту, показывающие активность жителей муниципального образования.
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Выберите файл: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"Расходы"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Общая сумма расходов: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240 000,00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"Закупка оборудования"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"Товар"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Ноутбук - 3 шт.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работы медиацентра на протяжении всех этапов.по одному ноутбуку будет распределено в каждый отдел медиацентра: интервью, работа с историей, работа с современностью.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50 000,00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150 000,00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Фотоаппарат - 1 шт.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работы медиацентра в направлении "фотография".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50 000,00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50 000,00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Микрофон - 2 шт.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проведения проектных мероприятий на большой сцене.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5 000,00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"Расходы на издательско-полиграфические услуги"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"Услуга"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Бейдж - 15 шт.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Раздаточный материал волонтерам и команде проекта (для узнаваемости на мероприятии).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750,00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Благодарственные письма(А4) - 25 шт.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Раздаточный материал волонтерам и партнерам проекта ( в качестве благодарности за помощь в реализации проекта).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1 500,00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Ручки с логотипом - 85 шт.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Раздаточный материал для участников круглого стола, команды и волонтеров (на всех этапах реализации проекта нужно делать какие-либо записи).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70,00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5 950,00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4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Футболки с логотипом - 15 шт.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Проектная экипировка для волонтеров и команды проекта (для стимула работать и узнаваемости на проектных мероприятиях).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700,00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10 500,00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Блокноты А5 - 85 шт.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Раздаточный материал для участников круглого стола, команды и волонтеров (на всех этапах реализации проекта нужно делать какие-либо записи).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6 800,00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6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Ролл-ап - 1 шт.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проведения проектных мероприятий. 1 штука для проведения всех проектных мероприятий.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4 500,00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4 500,00 руб.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nsid w:val="0CE880FA"/>
    <w:multiLevelType w:val="multilevel"/>
    <w:lvl w:ilvl="0">
      <w:start w:val="1"/>
      <w:numFmt w:val="decimal"/>
      <w:suff w:val="tab"/>
      <w:lvlText w:val="%1."/>
      <w:pPr>
        <w:tabs>
          <w:tab w:val="num" w:pos="360"/>
        </w:tabs>
        <w:ind w:left="360" w:hanging="360"/>
      </w:pPr>
      <w:rPr>
        <w:rFonts/>
      </w:rPr>
    </w:lvl>
    <w:lvl w:ilvl="1">
      <w:start w:val="1"/>
      <w:numFmt w:val="upperLetter"/>
      <w:suff w:val="tab"/>
      <w:lvlText w:val="%2."/>
      <w:pPr>
        <w:tabs>
          <w:tab w:val="num" w:pos="720"/>
        </w:tabs>
        <w:ind w:left="720" w:hanging="360"/>
      </w:pPr>
      <w:rPr>
        <w:rFonts/>
      </w:rPr>
    </w:lvl>
  </w:abstractNum>
  <w:abstractNum w:abstractNumId="2">
    <w:nsid w:val="BDE865B9"/>
    <w:multiLevelType w:val="hybridMultilevel"/>
    <w:lvl w:ilvl="0">
      <w:start w:val="1"/>
      <w:numFmt w:val="bullet"/>
      <w:suff w:val="tab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suff w:val="tab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suff w:val="tab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suff w:val="tab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suff w:val="tab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suff w:val="tab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2022-06-03T17:56:22+03:00</dcterms:created>
  <dcterms:modified xsi:type="dcterms:W3CDTF">2022-06-03T17:56:22+03:00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