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E3" w:rsidRPr="009F77E3" w:rsidRDefault="009F77E3" w:rsidP="009F77E3">
      <w:pPr>
        <w:pStyle w:val="1"/>
        <w:tabs>
          <w:tab w:val="left" w:pos="360"/>
        </w:tabs>
        <w:spacing w:line="276" w:lineRule="auto"/>
        <w:jc w:val="right"/>
        <w:rPr>
          <w:b/>
          <w:szCs w:val="28"/>
        </w:rPr>
      </w:pPr>
      <w:r w:rsidRPr="009F77E3">
        <w:rPr>
          <w:b/>
          <w:szCs w:val="28"/>
        </w:rPr>
        <w:t xml:space="preserve">Утверждаю </w:t>
      </w:r>
    </w:p>
    <w:p w:rsidR="009F77E3" w:rsidRPr="009F77E3" w:rsidRDefault="009F77E3" w:rsidP="009F77E3">
      <w:pPr>
        <w:pStyle w:val="1"/>
        <w:tabs>
          <w:tab w:val="left" w:pos="360"/>
        </w:tabs>
        <w:spacing w:line="276" w:lineRule="auto"/>
        <w:jc w:val="right"/>
        <w:rPr>
          <w:b/>
          <w:szCs w:val="28"/>
        </w:rPr>
      </w:pPr>
      <w:r w:rsidRPr="009F77E3">
        <w:rPr>
          <w:b/>
          <w:szCs w:val="28"/>
        </w:rPr>
        <w:t xml:space="preserve">                            Директор ГБУ РА</w:t>
      </w:r>
    </w:p>
    <w:p w:rsidR="009F77E3" w:rsidRPr="009F77E3" w:rsidRDefault="009F77E3" w:rsidP="009F77E3">
      <w:pPr>
        <w:pStyle w:val="1"/>
        <w:tabs>
          <w:tab w:val="left" w:pos="360"/>
        </w:tabs>
        <w:spacing w:line="276" w:lineRule="auto"/>
        <w:jc w:val="right"/>
        <w:rPr>
          <w:b/>
          <w:szCs w:val="28"/>
        </w:rPr>
      </w:pPr>
      <w:r w:rsidRPr="009F77E3">
        <w:rPr>
          <w:b/>
          <w:szCs w:val="28"/>
        </w:rPr>
        <w:t xml:space="preserve"> «Теучежский КЦСОН »</w:t>
      </w:r>
    </w:p>
    <w:p w:rsidR="009F77E3" w:rsidRPr="009F77E3" w:rsidRDefault="009F77E3" w:rsidP="009F77E3">
      <w:pPr>
        <w:pStyle w:val="1"/>
        <w:tabs>
          <w:tab w:val="left" w:pos="360"/>
        </w:tabs>
        <w:spacing w:line="276" w:lineRule="auto"/>
        <w:jc w:val="right"/>
        <w:rPr>
          <w:b/>
          <w:szCs w:val="28"/>
        </w:rPr>
      </w:pPr>
      <w:r w:rsidRPr="009F77E3">
        <w:rPr>
          <w:b/>
          <w:szCs w:val="28"/>
        </w:rPr>
        <w:t xml:space="preserve">                       </w:t>
      </w:r>
      <w:proofErr w:type="spellStart"/>
      <w:r w:rsidRPr="009F77E3">
        <w:rPr>
          <w:b/>
          <w:szCs w:val="28"/>
        </w:rPr>
        <w:t>_________Водождок</w:t>
      </w:r>
      <w:proofErr w:type="spellEnd"/>
      <w:r w:rsidRPr="009F77E3">
        <w:rPr>
          <w:b/>
          <w:szCs w:val="28"/>
        </w:rPr>
        <w:t xml:space="preserve"> Н. А. </w:t>
      </w:r>
    </w:p>
    <w:p w:rsidR="009F77E3" w:rsidRP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7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9F77E3">
        <w:rPr>
          <w:rFonts w:ascii="Times New Roman" w:hAnsi="Times New Roman" w:cs="Times New Roman"/>
          <w:b/>
          <w:sz w:val="28"/>
          <w:szCs w:val="28"/>
        </w:rPr>
        <w:t xml:space="preserve">  «__</w:t>
      </w:r>
      <w:r w:rsidRPr="009F77E3">
        <w:rPr>
          <w:rFonts w:ascii="Times New Roman" w:hAnsi="Times New Roman" w:cs="Times New Roman"/>
          <w:b/>
          <w:sz w:val="28"/>
          <w:szCs w:val="28"/>
        </w:rPr>
        <w:softHyphen/>
      </w:r>
      <w:r w:rsidRPr="009F77E3">
        <w:rPr>
          <w:rFonts w:ascii="Times New Roman" w:hAnsi="Times New Roman" w:cs="Times New Roman"/>
          <w:b/>
          <w:sz w:val="28"/>
          <w:szCs w:val="28"/>
        </w:rPr>
        <w:softHyphen/>
        <w:t>_»_________20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7E3">
        <w:rPr>
          <w:rFonts w:ascii="Times New Roman" w:hAnsi="Times New Roman" w:cs="Times New Roman"/>
          <w:b/>
          <w:sz w:val="28"/>
          <w:szCs w:val="28"/>
        </w:rPr>
        <w:t>___г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F77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Адыгея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«Теучежский комплексный центр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социального обслуживания населения»</w:t>
      </w:r>
    </w:p>
    <w:p w:rsidR="009F77E3" w:rsidRDefault="009F77E3" w:rsidP="009F77E3">
      <w:pPr>
        <w:spacing w:after="0"/>
      </w:pPr>
    </w:p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проект «Твори добро» 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социального работника отделения № 4 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социальной помощи на дому гражданам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пожилого возраста и инвалидов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Уджуху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Нафсет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Байзетовны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77E3" w:rsidRDefault="009F77E3" w:rsidP="009F77E3">
      <w:pPr>
        <w:rPr>
          <w:sz w:val="28"/>
          <w:szCs w:val="28"/>
        </w:rPr>
      </w:pPr>
    </w:p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/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Понежукай</w:t>
      </w:r>
    </w:p>
    <w:p w:rsid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9F77E3" w:rsidRDefault="009F77E3" w:rsidP="009F77E3"/>
    <w:tbl>
      <w:tblPr>
        <w:tblStyle w:val="a4"/>
        <w:tblW w:w="0" w:type="auto"/>
        <w:tblInd w:w="0" w:type="dxa"/>
        <w:tblLook w:val="04A0"/>
      </w:tblPr>
      <w:tblGrid>
        <w:gridCol w:w="4361"/>
        <w:gridCol w:w="5210"/>
      </w:tblGrid>
      <w:tr w:rsidR="009F77E3" w:rsidTr="009F77E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ИНФОРМАЦИОННАЯ КАРТА ПРОЕКТА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"ТВОРИ ДОБРО"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социального обслуживания "Теучежский комплексный центр социального обслуживания населения".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рассчитан на: 2021 – 2022 г.г.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реализации проекта: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проекта: декабрь 2022 г.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и создание благоприятных условий в жизни инвалидов и людей пожилого возраста для повышения их жизненной активности.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 w:rsidP="008260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помощи и моральной поддержки инвалидам и людям пожилого возраста.</w:t>
            </w:r>
          </w:p>
          <w:p w:rsidR="009F77E3" w:rsidRDefault="009F77E3" w:rsidP="008260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Преодоление социальной пассивности и замкнутости у инвалидов и пожилых людей в обществе.</w:t>
            </w:r>
          </w:p>
          <w:p w:rsidR="009F77E3" w:rsidRDefault="009F77E3" w:rsidP="008260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жизненной активности у людей пожилого возраста и инвалидов.</w:t>
            </w:r>
          </w:p>
          <w:p w:rsidR="009F77E3" w:rsidRDefault="009F77E3" w:rsidP="008260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свободного времени и культурного досуга пожилых людей и инвалидов.</w:t>
            </w:r>
          </w:p>
          <w:p w:rsidR="009F77E3" w:rsidRDefault="009F77E3" w:rsidP="008260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граждан пожилого возраста и инвалидов различными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мероприятиями.</w:t>
            </w:r>
          </w:p>
          <w:p w:rsidR="009F77E3" w:rsidRDefault="009F77E3" w:rsidP="008260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и добровольцев в участие совместной помощи людям пожилого возраста и инвалидам.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Адресная направленность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 w:rsidP="008260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Пожилые люди и инвалиды, состоящие в отделении социального обслуживания на дому. </w:t>
            </w:r>
          </w:p>
          <w:p w:rsidR="009F77E3" w:rsidRDefault="009F77E3" w:rsidP="008260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волонтерского отряда «Открытое сердце».</w:t>
            </w:r>
          </w:p>
          <w:p w:rsidR="009F77E3" w:rsidRDefault="009F77E3" w:rsidP="008260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Добровольцы - работники учреждений Домов культуры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Кунчукохабль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77E3" w:rsidRDefault="009F77E3" w:rsidP="008260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МБОУ «СОШ № 6»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Габукай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Актуальность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Уходя на пенсию, пожилые люди нуждаются не только во внимании, но и в участии в общественной жизни. Считается, что наиболее важны для пожилых людей и инвалидов две формы: общение с окружающими и индивидуальная повседневная деятельность. Человек не может жить без новых впечатлений, особенно в пожилом возрасте. Положительные эмоции вызывают общение с прекрасным - музыкой, живописью, кино, книгами, а также пением, встречами с интересными и приятными людьми.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организаций, с которыми согласован проект.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культуры, Директор МБОУ «СОШ № 6»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уходом на пенсию большинство пожилых людей теряет свое место в обществе (в том числе и люди с ограниченными возможностями). Для таких людей все чаще присуще одиночество и явная нехватка внимания со стороны общества и близких людей. Данный проект направлен на реализацию жизнедеятельности пожилых людей и инвалидов в обществе. В прое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вкл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ючены инновационные направления для улучшения и повышения физического, интеллектуального потенциала инвалидов и пожилых людей. 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проекта:</w:t>
            </w:r>
          </w:p>
          <w:p w:rsidR="009F77E3" w:rsidRDefault="009F77E3" w:rsidP="008260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Подготовительный:</w:t>
            </w:r>
          </w:p>
          <w:p w:rsidR="009F77E3" w:rsidRDefault="009F77E3">
            <w:p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Изучение материалов и тематической литературы.</w:t>
            </w:r>
          </w:p>
          <w:p w:rsidR="009F77E3" w:rsidRDefault="009F77E3">
            <w:p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Собрание для организаторов, исполнителей проекта.</w:t>
            </w:r>
          </w:p>
          <w:p w:rsidR="009F77E3" w:rsidRDefault="009F77E3">
            <w:p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Мониторинг побуждения общества в содействии реализации проекта.</w:t>
            </w:r>
          </w:p>
          <w:p w:rsidR="009F77E3" w:rsidRDefault="009F77E3" w:rsidP="008260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Планирование:</w:t>
            </w:r>
          </w:p>
          <w:p w:rsidR="009F77E3" w:rsidRDefault="009F77E3">
            <w:p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Составление плана мероприятия.</w:t>
            </w:r>
          </w:p>
          <w:p w:rsidR="009F77E3" w:rsidRDefault="009F77E3">
            <w:p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Привлечение социума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участия в проекте.</w:t>
            </w:r>
          </w:p>
          <w:p w:rsidR="009F77E3" w:rsidRDefault="009F77E3" w:rsidP="008260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проекта:</w:t>
            </w:r>
          </w:p>
          <w:p w:rsidR="009F77E3" w:rsidRDefault="009F77E3" w:rsidP="008260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Организовать и заинтересовать пожилых людей, инвалидов, участников волонтерского отряда «Открытое сердце» принять участие в мероприятиях.</w:t>
            </w:r>
          </w:p>
          <w:p w:rsidR="009F77E3" w:rsidRDefault="009F77E3">
            <w:p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Ведение записи каждого мероприятия (цель данной встречи, задачи и результаты).</w:t>
            </w:r>
          </w:p>
          <w:p w:rsidR="009F77E3" w:rsidRDefault="009F77E3">
            <w:p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Составление отчета данной встречи.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Описание новых направлений, применяемых в рамках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Инновационные направления работы отделения социального обслуживания на дому: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социального мини-клуба на дому "Мы за чаем не скучаем".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 помочь людям пожилого возраста и инвалидам социально адаптироваться, преодолеть одиночество и замкнутость.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 предоставить возможность общаться по интересам.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 помочь в установлении и поддержании социальных связей.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работы мини-клуба: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 организация "Прямой линии"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установления более тесных контактов с пожилыми людьми и инвалидами.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 организация фоторепортажей "Фото на память".</w:t>
            </w:r>
          </w:p>
          <w:p w:rsidR="009F77E3" w:rsidRDefault="009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подарить пожилым людям фотографии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добрыми воспоминаниями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 w:rsidP="008260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у детей реализовать свои способности, продемонстрировать нереализованный творческий потенциал.</w:t>
            </w:r>
          </w:p>
          <w:p w:rsidR="009F77E3" w:rsidRDefault="009F77E3" w:rsidP="008260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пожилых людей в сферу творческой и социальной активности.</w:t>
            </w:r>
          </w:p>
          <w:p w:rsidR="009F77E3" w:rsidRDefault="009F77E3" w:rsidP="008260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у пожилых людей, формирование среды общения.</w:t>
            </w:r>
          </w:p>
          <w:p w:rsidR="009F77E3" w:rsidRDefault="009F77E3" w:rsidP="008260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Выработка детьми умения эффективно участвовать в совместной деятельности и влиять на неё, проявлять инициативу в отношении пожилых людей.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Показатели ожидаемой эффективности реализации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 w:rsidP="0082603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пожилых людей и инвалидов, принявших участие в проекте.</w:t>
            </w:r>
          </w:p>
          <w:p w:rsidR="009F77E3" w:rsidRDefault="009F77E3" w:rsidP="0082603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волонтеров.</w:t>
            </w:r>
          </w:p>
          <w:p w:rsidR="009F77E3" w:rsidRDefault="009F77E3" w:rsidP="0082603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 Центра.</w:t>
            </w:r>
          </w:p>
          <w:p w:rsidR="009F77E3" w:rsidRDefault="009F77E3" w:rsidP="0082603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добровольцев.</w:t>
            </w:r>
          </w:p>
          <w:p w:rsidR="009F77E3" w:rsidRDefault="009F77E3" w:rsidP="0082603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публикаций в печатных СМИ ходе и результатах реализации проекта.</w:t>
            </w:r>
          </w:p>
          <w:p w:rsidR="009F77E3" w:rsidRDefault="009F77E3" w:rsidP="0082603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поселений района.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 реализации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Адыгея, Теучежский район,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Кунчукохабль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обеспечение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 w:rsidP="0082603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обеспечение: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Заведующая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социального обслуживания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 дому и социальные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работники.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Волонтеры.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Работники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культуры.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Социум.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     Ученики школы.</w:t>
            </w:r>
          </w:p>
          <w:p w:rsidR="009F77E3" w:rsidRDefault="009F77E3" w:rsidP="0082603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Информационные: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Методическая литература.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Сценарии и необходимые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материалы для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мероприятий на дому.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     Интернет – сайты.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Управление, мониторинг и оценка эффективности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 w:rsidP="0082603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Управление: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Руководитель проекта – заведующая отделением №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Б.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Куратор проекта – социальный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Б.</w:t>
            </w:r>
          </w:p>
          <w:p w:rsidR="009F77E3" w:rsidRDefault="009F77E3" w:rsidP="0082603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Мониторинг: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начале и в конце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проводится опрос пожилых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людей и инвалидов, а также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течение всего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краткий анализ мероприятий.</w:t>
            </w:r>
          </w:p>
          <w:p w:rsidR="009F77E3" w:rsidRDefault="009F77E3" w:rsidP="0082603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проекта: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Количественные: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Сколько человек приняло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участие в реализации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начало и на конец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Сколько за весь период было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разработано и проведено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мероприятий</w:t>
            </w:r>
          </w:p>
          <w:p w:rsidR="009F77E3" w:rsidRDefault="009F77E3" w:rsidP="008260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Сколько задействовано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участников волонтерского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отряда «Открытые сердца».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Сколько задействовано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организаций и различных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структур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Сколько задействовано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добровольцев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Сколько печатных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материалов освещено в СМИ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 на сайте учреждения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Качественные: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Привлечение внимания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социума к помощи пожилым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людям и инвалидам.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Расширение социальных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контактов пожилых людей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инвалидов.</w:t>
            </w:r>
          </w:p>
          <w:p w:rsidR="009F77E3" w:rsidRDefault="009F77E3">
            <w:pPr>
              <w:pStyle w:val="a3"/>
              <w:ind w:left="7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Расширение взаимодействий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государственными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структурами и другими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общественными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организациями.</w:t>
            </w:r>
          </w:p>
        </w:tc>
      </w:tr>
      <w:tr w:rsidR="009F77E3" w:rsidTr="009F77E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Соисполнители проекта.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волонтерского движения, работники учреждений культуры, добровольцы.</w:t>
            </w:r>
          </w:p>
        </w:tc>
      </w:tr>
    </w:tbl>
    <w:p w:rsidR="009F77E3" w:rsidRDefault="009F77E3" w:rsidP="009F77E3">
      <w:pPr>
        <w:rPr>
          <w:rFonts w:ascii="Times New Roman" w:hAnsi="Times New Roman" w:cs="Times New Roman"/>
          <w:sz w:val="28"/>
          <w:szCs w:val="28"/>
        </w:rPr>
      </w:pPr>
    </w:p>
    <w:p w:rsidR="009F77E3" w:rsidRDefault="009F77E3" w:rsidP="009F77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E3" w:rsidRDefault="009F77E3" w:rsidP="009F77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E3" w:rsidRDefault="009F77E3" w:rsidP="009F77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E3" w:rsidRPr="009F77E3" w:rsidRDefault="009F77E3" w:rsidP="009F7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7E3">
        <w:rPr>
          <w:rFonts w:ascii="Times New Roman" w:hAnsi="Times New Roman" w:cs="Times New Roman"/>
          <w:b/>
          <w:sz w:val="28"/>
          <w:szCs w:val="28"/>
        </w:rPr>
        <w:t>Описание проекта "Твори добро".</w:t>
      </w:r>
    </w:p>
    <w:p w:rsidR="009F77E3" w:rsidRDefault="009F77E3" w:rsidP="009F77E3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 проекта.</w:t>
      </w:r>
    </w:p>
    <w:p w:rsidR="009F77E3" w:rsidRDefault="009F77E3" w:rsidP="009F77E3">
      <w:pPr>
        <w:pStyle w:val="a3"/>
        <w:ind w:left="426" w:firstLine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пожилые люди и инвалиды, обратившиеся за социальной поддержкой, испытывают потребность в общении. Удовлетворить эту потребность поможет реализация данного социального проекта.</w:t>
      </w:r>
    </w:p>
    <w:p w:rsidR="009F77E3" w:rsidRDefault="009F77E3" w:rsidP="009F77E3">
      <w:pPr>
        <w:pStyle w:val="a3"/>
        <w:ind w:left="426" w:firstLine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рассчитан на совместную работу с общественными организациями по решению социальных проблем старшего поколения.</w:t>
      </w:r>
    </w:p>
    <w:p w:rsidR="009F77E3" w:rsidRDefault="009F77E3" w:rsidP="009F77E3">
      <w:pPr>
        <w:pStyle w:val="a3"/>
        <w:ind w:left="426" w:firstLine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проекта:</w:t>
      </w:r>
      <w:r>
        <w:rPr>
          <w:rFonts w:ascii="Times New Roman" w:hAnsi="Times New Roman" w:cs="Times New Roman"/>
          <w:sz w:val="28"/>
          <w:szCs w:val="28"/>
        </w:rPr>
        <w:t xml:space="preserve"> Пожилые люди и инвалиды.</w:t>
      </w:r>
    </w:p>
    <w:p w:rsidR="009F77E3" w:rsidRDefault="009F77E3" w:rsidP="009F77E3">
      <w:pPr>
        <w:pStyle w:val="a3"/>
        <w:ind w:left="426" w:firstLine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для пожилых людей и инвалидов запланированы с учётом их интересов, преобладающих в старшем преклонном возрасте жизненных ритмов, организуются к памятным датам и событиям, православным календарным праздникам. Они проходят в виде встреч по интересам, беседы, концерта, чаепития. Таким образом, возможность общаться, обсуждать проблемы, делиться советами и способами преодоления сложной ситуации повышает у подопечных ощущения собственной значимости. Результатом комплексного подхода к организации досуга лиц старшего поколения является их социальная активность, способность к быстрой, адаптации в сложных экономических условиях, возможность реализовать свои культурные запросы.</w:t>
      </w:r>
    </w:p>
    <w:p w:rsidR="009F77E3" w:rsidRDefault="009F77E3" w:rsidP="009F77E3">
      <w:pPr>
        <w:pStyle w:val="a3"/>
        <w:ind w:left="426" w:firstLine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Пожилые люди и инвалиды должны почувствовать, что они не одни, что есть люди, а это дети, которым интересна их прошлая и настоящая жизнь, что они никогда не останутся без помощи.</w:t>
      </w:r>
    </w:p>
    <w:p w:rsidR="009F77E3" w:rsidRDefault="009F77E3" w:rsidP="009F77E3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проекта.</w:t>
      </w:r>
    </w:p>
    <w:p w:rsidR="009F77E3" w:rsidRDefault="009F77E3" w:rsidP="009F77E3">
      <w:pPr>
        <w:pStyle w:val="a3"/>
        <w:ind w:left="426" w:firstLine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Помощь и создание благоприятных условий в жизни инвалидов и людей пожилого возраста для повышения их жизненной активности.</w:t>
      </w:r>
    </w:p>
    <w:p w:rsidR="009F77E3" w:rsidRDefault="009F77E3" w:rsidP="009F77E3">
      <w:pPr>
        <w:pStyle w:val="a3"/>
        <w:ind w:left="426" w:firstLine="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годами меняются сложившиеся представления о старости. В наши дни прочно вошло в жизнь и выражение "активная старость", "счастливая старость". Люди преклонного возраста делают все, чтобы не утратить тонус и работоспособность. Их характеризуют оптимистический взгляд на будущее, деятельность, отношение к жизни, желание постоянно быть в гуще событий. Но если пожилые люди в возрасте 65 - 70 лет еще могут себе позволить по состоянию здоровья посещать клубы, кружки, концерты в Домах культуры, то другие, старше 75 лет, уже дальше своего дома и магазина редко куда выходят. Вот именно с такой категорией пожилых людей и инвалидов нацелен наш проект.</w:t>
      </w:r>
    </w:p>
    <w:p w:rsidR="009F77E3" w:rsidRDefault="009F77E3" w:rsidP="009F77E3">
      <w:pPr>
        <w:pStyle w:val="a3"/>
        <w:ind w:left="426" w:firstLine="3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9F77E3" w:rsidRDefault="009F77E3" w:rsidP="009F77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социальной помощи и моральной поддержки инвалидам и людям пожилого возраста.</w:t>
      </w:r>
    </w:p>
    <w:p w:rsidR="009F77E3" w:rsidRDefault="009F77E3" w:rsidP="009F77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социальной пассивности и замкнутости у инвалидов и пожилых людей в обществе.</w:t>
      </w:r>
    </w:p>
    <w:p w:rsidR="009F77E3" w:rsidRDefault="009F77E3" w:rsidP="009F77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повышения жизненной активности у людей пожилого возраста и инвалидов.</w:t>
      </w:r>
    </w:p>
    <w:p w:rsidR="009F77E3" w:rsidRDefault="009F77E3" w:rsidP="009F77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свободного времени и культурного досуга пожилых людей и инвалидов.</w:t>
      </w:r>
    </w:p>
    <w:p w:rsidR="009F77E3" w:rsidRDefault="009F77E3" w:rsidP="009F77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граждан пожилого возраста и инвалидов различными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мероприятиями.</w:t>
      </w:r>
    </w:p>
    <w:p w:rsidR="009F77E3" w:rsidRDefault="009F77E3" w:rsidP="009F77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детей и подростков, добровольцев в участие совместной помощи людям пожилого возраста и инвалидам.</w:t>
      </w:r>
    </w:p>
    <w:p w:rsidR="009F77E3" w:rsidRDefault="009F77E3" w:rsidP="009F77E3">
      <w:pPr>
        <w:pStyle w:val="a3"/>
        <w:ind w:left="7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задачи:</w:t>
      </w:r>
    </w:p>
    <w:p w:rsidR="009F77E3" w:rsidRDefault="009F77E3" w:rsidP="009F77E3">
      <w:pPr>
        <w:pStyle w:val="a3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личного потенциала у участников и соисполнителей.</w:t>
      </w:r>
    </w:p>
    <w:p w:rsidR="009F77E3" w:rsidRDefault="009F77E3" w:rsidP="009F77E3">
      <w:pPr>
        <w:pStyle w:val="a3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самооценки и позитивного, эмоционального настроя личности.</w:t>
      </w:r>
    </w:p>
    <w:p w:rsidR="009F77E3" w:rsidRDefault="009F77E3" w:rsidP="009F77E3">
      <w:pPr>
        <w:pStyle w:val="a3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9F77E3" w:rsidRDefault="009F77E3" w:rsidP="009F77E3">
      <w:pPr>
        <w:pStyle w:val="a3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направлен на то, чтобы способствовать поддержанию интереса к жизни, физическому совершенствованию и укреплению социальных связей людей пожилого возраста и инвалидов.</w:t>
      </w:r>
    </w:p>
    <w:p w:rsidR="009F77E3" w:rsidRDefault="009F77E3" w:rsidP="009F77E3">
      <w:pPr>
        <w:pStyle w:val="a3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проекту мы сможем дать каждому из участников возможность проявить себя. Включение пожилых людей в жизнь общества и забота о них поможет повысить самооценку у пожилых людей, снизить депрессию, а детям - изменить свое негативное представление о старости и видеть в ней естественное продолжение своей будущей жизни. Проект предусматривает не только культурно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но и, в каком-то роде, практические занятия для тех детей, которые решили практически попробовать себя в роли фотографа. </w:t>
      </w:r>
    </w:p>
    <w:tbl>
      <w:tblPr>
        <w:tblStyle w:val="a4"/>
        <w:tblW w:w="0" w:type="auto"/>
        <w:tblInd w:w="426" w:type="dxa"/>
        <w:tblLook w:val="04A0"/>
      </w:tblPr>
      <w:tblGrid>
        <w:gridCol w:w="651"/>
        <w:gridCol w:w="3655"/>
        <w:gridCol w:w="1995"/>
        <w:gridCol w:w="2844"/>
      </w:tblGrid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 и описание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реализации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9F77E3" w:rsidTr="009F77E3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Подготовительный: изучение методической литературы; мониторинг в области социально-личностного развития пожилых людей и инвалидов.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анкеты и проведения опроса о желании принимать участие в проекте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−Руководитель   проекта</w:t>
            </w:r>
          </w:p>
          <w:p w:rsidR="009F77E3" w:rsidRDefault="009F77E3">
            <w:pPr>
              <w:pStyle w:val="a3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пожилых людей и инвалидов по месту жительства для организации и проведения мини-клубов. Назначение ответственного за организацию и работу мини-клуба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−Соцработники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рабочих групп по составлению плана работы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  <w:p w:rsidR="009F77E3" w:rsidRDefault="009F77E3">
            <w:pPr>
              <w:pStyle w:val="a3"/>
              <w:ind w:left="230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мини-клуба</w:t>
            </w:r>
          </w:p>
          <w:p w:rsidR="009F77E3" w:rsidRDefault="009F77E3">
            <w:pPr>
              <w:pStyle w:val="a3"/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−Волонтеры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плана и содержания встречи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каждым мероприятием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  <w:p w:rsidR="009F77E3" w:rsidRDefault="009F77E3">
            <w:pPr>
              <w:pStyle w:val="a3"/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мини-клуба</w:t>
            </w:r>
          </w:p>
        </w:tc>
      </w:tr>
      <w:tr w:rsidR="009F77E3" w:rsidTr="009F77E3">
        <w:trPr>
          <w:trHeight w:val="63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благотворительных акций: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учреждения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−Ответственный</w:t>
            </w:r>
          </w:p>
        </w:tc>
      </w:tr>
      <w:tr w:rsidR="009F77E3" w:rsidTr="009F77E3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E3" w:rsidRDefault="009F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благотворительной акции "Помощь ветерану".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(Весенняя Неделя Добра)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E3" w:rsidRDefault="009F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7E3" w:rsidTr="009F77E3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E3" w:rsidRDefault="009F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благотворительной акции "Чистый двор".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E3" w:rsidRDefault="009F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E3" w:rsidRDefault="009F7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Мини-концерты на дому.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мини-клуба</w:t>
            </w:r>
          </w:p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−Учреждения культуры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проект нового направления "Прямая линия".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установление более тесных контактов с пожилыми людьми и инвалидами.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пятницу с 15:00 час до 16:00 час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−Руководитель проекта</w:t>
            </w:r>
          </w:p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фоторепортажей "Фото на память".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мини-клуба</w:t>
            </w:r>
          </w:p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−Волонтеры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печатных материалов по мере реализации проекта "Твори добро" и освящение в СМИ и на сайте учреждения.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−Руководитель проекта</w:t>
            </w:r>
          </w:p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собрание.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−Руководитель проекта</w:t>
            </w:r>
          </w:p>
          <w:p w:rsidR="009F77E3" w:rsidRDefault="009F77E3">
            <w:pPr>
              <w:pStyle w:val="a3"/>
              <w:ind w:left="219" w:hanging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−Куратор проекта</w:t>
            </w:r>
          </w:p>
        </w:tc>
      </w:tr>
      <w:tr w:rsidR="009F77E3" w:rsidTr="009F77E3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219" w:hanging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Примерный План деятельности мини-клуба "Мы за чаем не скучаем": в режиме 1 раз в месяц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/индивидуальное/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"Будем знакомы, будем друзьями".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проекта, куратор проекта,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соцработники, волонтеры, соцработники, ученики школы, медработник ФАП.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 международному женскому дню 8 марта.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Соцработники, работники учреждения культуры, 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волонтеры,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школы.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- концерт, посвященный Дню Победы.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Соцработники, работники учреждения культуры, 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волонтеры,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школы.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"И помнит мир спасенный...".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Соцработники, волонтеры, 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школы.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"Здоровье - это жизнь".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Соцработники, медработник ФАП.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Ешь правильно - и лекарство не надобно.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Соцработники, медработник ФАП.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урожая.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Соцработники.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страничка "Лекарственные травы", как приготовить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Соцработники, медработник ФАП.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"Мы печем, печем, печем...", делимся рецептами вкусного теста.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Соцработники, волонтеры.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матери.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Соцработники, работники учреждения культуры, 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волонтеры,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школы.</w:t>
            </w:r>
          </w:p>
        </w:tc>
      </w:tr>
      <w:tr w:rsidR="009F77E3" w:rsidTr="009F7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представления.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Январь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Соцработники, работники учреждения культуры, 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волонтеры,</w:t>
            </w:r>
          </w:p>
          <w:p w:rsidR="009F77E3" w:rsidRDefault="009F77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школы.</w:t>
            </w:r>
          </w:p>
        </w:tc>
      </w:tr>
    </w:tbl>
    <w:p w:rsidR="009F77E3" w:rsidRDefault="009F77E3" w:rsidP="009F77E3">
      <w:pPr>
        <w:pStyle w:val="a3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Организация фоторепортажей "Фото на память" (мини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всех желающих).</w:t>
      </w:r>
    </w:p>
    <w:p w:rsidR="009F77E3" w:rsidRDefault="009F77E3" w:rsidP="009F77E3">
      <w:pPr>
        <w:pStyle w:val="a3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подарить пожилым людям фотографии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добрыми воспоминаниями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77E3" w:rsidRDefault="009F77E3" w:rsidP="009F77E3">
      <w:pPr>
        <w:pStyle w:val="a3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рождения, любимые встречи, праздники, трогательные и приятные воспоминания, которые сопровождают нас с самого детства - ведь праздничные дни в жизни человека, обычно наполнены неповторимыми моментами, яркими эпизодами и событиями, которые непременно хочется сохранить в памяти на долгие годы. Вот почему так важно делать фото на память об этом!  Ведь на сегодняшний день пожилым людям, у которых фото в альбомах порой имеют только черно-белый цвет, приобретение такой "цветной памяти" имеет существенное значение, которое не каждый может себе позволить.</w:t>
      </w:r>
    </w:p>
    <w:p w:rsidR="009F77E3" w:rsidRDefault="009F77E3" w:rsidP="009F77E3">
      <w:pPr>
        <w:pStyle w:val="a3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"Фото на память" - первая волонтёрская акция для сотрудников Центра и детей - фотолюбителей. Фоторепортажи будут проходить по желанию пожилых людей в Дни их рождения, юбилеев, праздников или просто в будни, оставляя на фото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77E3" w:rsidRDefault="009F77E3" w:rsidP="009F77E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Стоит отметить, что эти вопросы можно решать сравнительно небольшой ценой. Волонтеры собирают деньги только на печать фотографий,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фоторамки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Важным моментом в таком подходе является сам факт вовлечения ребят в необычную для них ситуацию (приход в образе фотографа к пожилым людям) и обретение некой собственной истории в виде красивой фотографии в рамочке.</w:t>
      </w:r>
      <w:r w:rsidRPr="009F7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111" w:rsidRDefault="008B6111" w:rsidP="009F77E3">
      <w:pPr>
        <w:jc w:val="both"/>
      </w:pPr>
    </w:p>
    <w:sectPr w:rsidR="008B6111" w:rsidSect="008B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84B"/>
    <w:multiLevelType w:val="hybridMultilevel"/>
    <w:tmpl w:val="AB50B5D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A45C9"/>
    <w:multiLevelType w:val="hybridMultilevel"/>
    <w:tmpl w:val="2DDEE85C"/>
    <w:lvl w:ilvl="0" w:tplc="CC766E3A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02230"/>
    <w:multiLevelType w:val="hybridMultilevel"/>
    <w:tmpl w:val="FF74941E"/>
    <w:lvl w:ilvl="0" w:tplc="A8044B32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C34A6"/>
    <w:multiLevelType w:val="hybridMultilevel"/>
    <w:tmpl w:val="0860A2B2"/>
    <w:lvl w:ilvl="0" w:tplc="51465A2C">
      <w:start w:val="1"/>
      <w:numFmt w:val="decimal"/>
      <w:lvlText w:val="%1."/>
      <w:lvlJc w:val="left"/>
      <w:pPr>
        <w:ind w:left="15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66D9D"/>
    <w:multiLevelType w:val="hybridMultilevel"/>
    <w:tmpl w:val="BEEE2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737F80"/>
    <w:multiLevelType w:val="hybridMultilevel"/>
    <w:tmpl w:val="5E58B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94459"/>
    <w:multiLevelType w:val="hybridMultilevel"/>
    <w:tmpl w:val="9954B3E2"/>
    <w:lvl w:ilvl="0" w:tplc="51465A2C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518BC"/>
    <w:multiLevelType w:val="hybridMultilevel"/>
    <w:tmpl w:val="1B363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1F1FDE"/>
    <w:multiLevelType w:val="hybridMultilevel"/>
    <w:tmpl w:val="81CE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D2695"/>
    <w:multiLevelType w:val="hybridMultilevel"/>
    <w:tmpl w:val="9758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7E3"/>
    <w:rsid w:val="006364CD"/>
    <w:rsid w:val="008B6111"/>
    <w:rsid w:val="009F77E3"/>
    <w:rsid w:val="00EB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3"/>
  </w:style>
  <w:style w:type="paragraph" w:styleId="1">
    <w:name w:val="heading 1"/>
    <w:basedOn w:val="a"/>
    <w:next w:val="a"/>
    <w:link w:val="10"/>
    <w:qFormat/>
    <w:rsid w:val="009F77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E3"/>
    <w:pPr>
      <w:ind w:left="720"/>
      <w:contextualSpacing/>
    </w:pPr>
  </w:style>
  <w:style w:type="table" w:styleId="a4">
    <w:name w:val="Table Grid"/>
    <w:basedOn w:val="a1"/>
    <w:uiPriority w:val="59"/>
    <w:rsid w:val="009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77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2150</Words>
  <Characters>12258</Characters>
  <Application>Microsoft Office Word</Application>
  <DocSecurity>0</DocSecurity>
  <Lines>102</Lines>
  <Paragraphs>28</Paragraphs>
  <ScaleCrop>false</ScaleCrop>
  <Company>Microsoft</Company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dcterms:created xsi:type="dcterms:W3CDTF">2020-10-01T11:55:00Z</dcterms:created>
  <dcterms:modified xsi:type="dcterms:W3CDTF">2020-10-01T12:03:00Z</dcterms:modified>
</cp:coreProperties>
</file>