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hanging="425.1968503937008"/>
        <w:jc w:val="center"/>
        <w:rPr>
          <w:rFonts w:ascii="Merriweather" w:cs="Merriweather" w:eastAsia="Merriweather" w:hAnsi="Merriweather"/>
          <w:b w:val="1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32"/>
          <w:szCs w:val="32"/>
          <w:rtl w:val="0"/>
        </w:rPr>
        <w:t xml:space="preserve">Социальный опрос от проекта</w:t>
      </w:r>
    </w:p>
    <w:p w:rsidR="00000000" w:rsidDel="00000000" w:rsidP="00000000" w:rsidRDefault="00000000" w:rsidRPr="00000000" w14:paraId="00000002">
      <w:pPr>
        <w:ind w:hanging="425.1968503937008"/>
        <w:jc w:val="center"/>
        <w:rPr>
          <w:rFonts w:ascii="Merriweather" w:cs="Merriweather" w:eastAsia="Merriweather" w:hAnsi="Merriweather"/>
          <w:b w:val="1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32"/>
          <w:szCs w:val="32"/>
          <w:rtl w:val="0"/>
        </w:rPr>
        <w:t xml:space="preserve"> “Молодежное Экскурсионное Бюро” </w:t>
      </w:r>
    </w:p>
    <w:p w:rsidR="00000000" w:rsidDel="00000000" w:rsidP="00000000" w:rsidRDefault="00000000" w:rsidRPr="00000000" w14:paraId="00000003">
      <w:pPr>
        <w:ind w:hanging="425.1968503937008"/>
        <w:jc w:val="center"/>
        <w:rPr>
          <w:rFonts w:ascii="Merriweather" w:cs="Merriweather" w:eastAsia="Merriweather" w:hAnsi="Merriweather"/>
          <w:b w:val="1"/>
          <w:sz w:val="32"/>
          <w:szCs w:val="32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32"/>
          <w:szCs w:val="32"/>
          <w:rtl w:val="0"/>
        </w:rPr>
        <w:t xml:space="preserve">для выявления наиболее интересного для молодежи формата изучения Малой Родины</w:t>
      </w:r>
    </w:p>
    <w:p w:rsidR="00000000" w:rsidDel="00000000" w:rsidP="00000000" w:rsidRDefault="00000000" w:rsidRPr="00000000" w14:paraId="00000004">
      <w:pPr>
        <w:ind w:hanging="425.1968503937008"/>
        <w:rPr/>
      </w:pPr>
      <w:r w:rsidDel="00000000" w:rsidR="00000000" w:rsidRPr="00000000">
        <w:rPr/>
        <w:drawing>
          <wp:inline distB="114300" distT="114300" distL="114300" distR="114300">
            <wp:extent cx="6875213" cy="4704596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75213" cy="47045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425.1968503937008"/>
        <w:rPr/>
      </w:pPr>
      <w:r w:rsidDel="00000000" w:rsidR="00000000" w:rsidRPr="00000000">
        <w:rPr/>
        <w:drawing>
          <wp:inline distB="114300" distT="114300" distL="114300" distR="114300">
            <wp:extent cx="6760913" cy="320935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0913" cy="32093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425.1968503937008"/>
        <w:rPr/>
      </w:pPr>
      <w:r w:rsidDel="00000000" w:rsidR="00000000" w:rsidRPr="00000000">
        <w:rPr/>
        <w:drawing>
          <wp:inline distB="114300" distT="114300" distL="114300" distR="114300">
            <wp:extent cx="6931444" cy="3157538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31444" cy="3157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425.1968503937008"/>
        <w:rPr/>
      </w:pPr>
      <w:r w:rsidDel="00000000" w:rsidR="00000000" w:rsidRPr="00000000">
        <w:rPr/>
        <w:drawing>
          <wp:inline distB="114300" distT="114300" distL="114300" distR="114300">
            <wp:extent cx="6836077" cy="3018112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36077" cy="30181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708.6614173228347" w:left="850.3937007874016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