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B2E" w:rsidRDefault="003F7B2E" w:rsidP="003F7B2E">
      <w:pPr>
        <w:jc w:val="right"/>
        <w:rPr>
          <w:position w:val="2"/>
          <w:sz w:val="28"/>
          <w:szCs w:val="28"/>
        </w:rPr>
      </w:pPr>
    </w:p>
    <w:p w:rsidR="00887844" w:rsidRDefault="004772C0" w:rsidP="004772C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СВЕДЕНИЯ О ПРОЕКТЕ</w:t>
      </w:r>
    </w:p>
    <w:p w:rsidR="004772C0" w:rsidRPr="004772C0" w:rsidRDefault="004772C0" w:rsidP="004772C0">
      <w:pPr>
        <w:jc w:val="center"/>
        <w:rPr>
          <w:b/>
          <w:color w:val="000000" w:themeColor="text1"/>
        </w:rPr>
      </w:pPr>
    </w:p>
    <w:p w:rsidR="00887844" w:rsidRDefault="00887844" w:rsidP="00887844">
      <w:pPr>
        <w:rPr>
          <w:color w:val="000000" w:themeColor="text1"/>
        </w:rPr>
      </w:pPr>
      <w:r>
        <w:rPr>
          <w:color w:val="000000" w:themeColor="text1"/>
        </w:rPr>
        <w:t>Автор проекта</w:t>
      </w:r>
      <w:r w:rsidR="00B77BB5">
        <w:rPr>
          <w:color w:val="000000" w:themeColor="text1"/>
          <w:u w:val="single"/>
        </w:rPr>
        <w:t xml:space="preserve"> </w:t>
      </w:r>
      <w:proofErr w:type="spellStart"/>
      <w:r w:rsidR="00B77BB5">
        <w:rPr>
          <w:color w:val="000000" w:themeColor="text1"/>
          <w:u w:val="single"/>
        </w:rPr>
        <w:t>Абаева</w:t>
      </w:r>
      <w:proofErr w:type="spellEnd"/>
      <w:r w:rsidR="00B77BB5">
        <w:rPr>
          <w:color w:val="000000" w:themeColor="text1"/>
          <w:u w:val="single"/>
        </w:rPr>
        <w:t xml:space="preserve"> Галина Николаевна</w:t>
      </w:r>
    </w:p>
    <w:p w:rsidR="00887844" w:rsidRDefault="00887844" w:rsidP="00887844">
      <w:pPr>
        <w:rPr>
          <w:color w:val="000000" w:themeColor="text1"/>
        </w:rPr>
      </w:pPr>
      <w:r>
        <w:rPr>
          <w:color w:val="000000" w:themeColor="text1"/>
        </w:rPr>
        <w:t>Муниципальн</w:t>
      </w:r>
      <w:r w:rsidR="00E33F43">
        <w:rPr>
          <w:color w:val="000000" w:themeColor="text1"/>
        </w:rPr>
        <w:t xml:space="preserve">ое образование </w:t>
      </w:r>
      <w:proofErr w:type="spellStart"/>
      <w:r w:rsidR="00F33371">
        <w:rPr>
          <w:color w:val="000000" w:themeColor="text1"/>
          <w:u w:val="single"/>
        </w:rPr>
        <w:t>Грачевский</w:t>
      </w:r>
      <w:proofErr w:type="spellEnd"/>
      <w:r w:rsidR="00F33371">
        <w:rPr>
          <w:color w:val="000000" w:themeColor="text1"/>
          <w:u w:val="single"/>
        </w:rPr>
        <w:t xml:space="preserve"> район</w:t>
      </w:r>
    </w:p>
    <w:p w:rsidR="00887844" w:rsidRDefault="00887844" w:rsidP="00887844">
      <w:pPr>
        <w:rPr>
          <w:color w:val="000000" w:themeColor="text1"/>
        </w:rPr>
      </w:pPr>
      <w:r>
        <w:rPr>
          <w:color w:val="000000" w:themeColor="text1"/>
        </w:rPr>
        <w:t>Образовательное учреждение</w:t>
      </w:r>
      <w:r w:rsidR="00F33371">
        <w:rPr>
          <w:color w:val="000000" w:themeColor="text1"/>
        </w:rPr>
        <w:t xml:space="preserve"> </w:t>
      </w:r>
      <w:r w:rsidR="00E33F43" w:rsidRPr="000A2B42">
        <w:rPr>
          <w:color w:val="000000" w:themeColor="text1"/>
          <w:u w:val="single"/>
        </w:rPr>
        <w:t xml:space="preserve">МАУ </w:t>
      </w:r>
      <w:proofErr w:type="gramStart"/>
      <w:r w:rsidR="00E33F43" w:rsidRPr="000A2B42">
        <w:rPr>
          <w:color w:val="000000" w:themeColor="text1"/>
          <w:u w:val="single"/>
        </w:rPr>
        <w:t>ДО</w:t>
      </w:r>
      <w:proofErr w:type="gramEnd"/>
      <w:r w:rsidR="00E33F43" w:rsidRPr="000A2B42">
        <w:rPr>
          <w:color w:val="000000" w:themeColor="text1"/>
          <w:u w:val="single"/>
        </w:rPr>
        <w:t xml:space="preserve"> </w:t>
      </w:r>
      <w:r w:rsidR="00F33371">
        <w:rPr>
          <w:color w:val="000000" w:themeColor="text1"/>
          <w:u w:val="single"/>
        </w:rPr>
        <w:t>«</w:t>
      </w:r>
      <w:proofErr w:type="gramStart"/>
      <w:r w:rsidR="00F33371">
        <w:rPr>
          <w:color w:val="000000" w:themeColor="text1"/>
          <w:u w:val="single"/>
        </w:rPr>
        <w:t>Центр</w:t>
      </w:r>
      <w:proofErr w:type="gramEnd"/>
      <w:r w:rsidR="00F33371">
        <w:rPr>
          <w:color w:val="000000" w:themeColor="text1"/>
          <w:u w:val="single"/>
        </w:rPr>
        <w:t xml:space="preserve"> развития творчества детей и юношества»</w:t>
      </w:r>
    </w:p>
    <w:p w:rsidR="00887844" w:rsidRDefault="00887844" w:rsidP="00887844">
      <w:pPr>
        <w:rPr>
          <w:color w:val="000000" w:themeColor="text1"/>
        </w:rPr>
      </w:pPr>
      <w:r>
        <w:rPr>
          <w:color w:val="000000" w:themeColor="text1"/>
        </w:rPr>
        <w:t>Детская обще</w:t>
      </w:r>
      <w:r w:rsidR="00E33F43">
        <w:rPr>
          <w:color w:val="000000" w:themeColor="text1"/>
        </w:rPr>
        <w:t xml:space="preserve">ственная организация </w:t>
      </w:r>
      <w:proofErr w:type="spellStart"/>
      <w:r w:rsidR="00E33F43" w:rsidRPr="000A2B42">
        <w:rPr>
          <w:color w:val="000000" w:themeColor="text1"/>
          <w:u w:val="single"/>
        </w:rPr>
        <w:t>Грачевская</w:t>
      </w:r>
      <w:proofErr w:type="spellEnd"/>
      <w:r w:rsidR="00E33F43" w:rsidRPr="000A2B42">
        <w:rPr>
          <w:color w:val="000000" w:themeColor="text1"/>
          <w:u w:val="single"/>
        </w:rPr>
        <w:t xml:space="preserve"> районная ДОО «Мальчишки и девчонки» </w:t>
      </w:r>
    </w:p>
    <w:p w:rsidR="00887844" w:rsidRDefault="00887844" w:rsidP="00887844">
      <w:pPr>
        <w:rPr>
          <w:color w:val="000000" w:themeColor="text1"/>
        </w:rPr>
      </w:pP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993"/>
        <w:gridCol w:w="1844"/>
        <w:gridCol w:w="3971"/>
      </w:tblGrid>
      <w:tr w:rsidR="00887844" w:rsidTr="00BB3ED4">
        <w:trPr>
          <w:trHeight w:val="51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1. Название проекта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43" w:rsidRDefault="00E33F43" w:rsidP="00E33F43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«РДШ – старт в будущее!»</w:t>
            </w:r>
          </w:p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</w:tr>
      <w:tr w:rsidR="00887844" w:rsidTr="00BB3ED4">
        <w:trPr>
          <w:trHeight w:val="322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2. Слоган проекта</w:t>
            </w:r>
            <w:r>
              <w:rPr>
                <w:color w:val="000000" w:themeColor="text1"/>
              </w:rPr>
              <w:tab/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365B92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РДШ – широкая душа!</w:t>
            </w:r>
          </w:p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</w:tr>
      <w:tr w:rsidR="00887844" w:rsidTr="00BB3ED4">
        <w:trPr>
          <w:trHeight w:val="322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 xml:space="preserve">3. Основная идея проекта 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43" w:rsidRPr="00E33F43" w:rsidRDefault="00007491" w:rsidP="00E33F43">
            <w:pPr>
              <w:jc w:val="both"/>
              <w:rPr>
                <w:rFonts w:eastAsia="SimSun"/>
                <w:szCs w:val="28"/>
                <w:lang w:eastAsia="zh-CN"/>
              </w:rPr>
            </w:pPr>
            <w:r>
              <w:rPr>
                <w:rFonts w:eastAsia="Times New Roman"/>
                <w:szCs w:val="28"/>
                <w:lang w:eastAsia="zh-CN"/>
              </w:rPr>
              <w:t xml:space="preserve">       </w:t>
            </w:r>
            <w:r w:rsidR="00E33F43" w:rsidRPr="00E33F43">
              <w:rPr>
                <w:rFonts w:eastAsia="Times New Roman"/>
                <w:szCs w:val="28"/>
                <w:lang w:eastAsia="zh-CN"/>
              </w:rPr>
              <w:t>Меняются время, ценности и ориентиры.</w:t>
            </w:r>
            <w:r w:rsidR="00E33F43" w:rsidRPr="00586FBE">
              <w:rPr>
                <w:rFonts w:eastAsia="Times New Roman"/>
                <w:szCs w:val="28"/>
                <w:lang w:eastAsia="zh-CN"/>
              </w:rPr>
              <w:t xml:space="preserve"> С</w:t>
            </w:r>
            <w:r w:rsidR="00E33F43" w:rsidRPr="00E33F43">
              <w:rPr>
                <w:rFonts w:eastAsia="Times New Roman"/>
                <w:szCs w:val="28"/>
                <w:lang w:eastAsia="zh-CN"/>
              </w:rPr>
              <w:t xml:space="preserve">оциальное становление подрастающего поколения является одной из важнейших и актуальнейших задач для современного российского общества. </w:t>
            </w:r>
          </w:p>
          <w:p w:rsidR="00E33F43" w:rsidRPr="00E33F43" w:rsidRDefault="00E33F43" w:rsidP="00EC6A43">
            <w:pPr>
              <w:ind w:firstLine="720"/>
              <w:jc w:val="both"/>
              <w:rPr>
                <w:rFonts w:eastAsia="SimSun"/>
                <w:szCs w:val="28"/>
                <w:lang w:eastAsia="zh-CN"/>
              </w:rPr>
            </w:pPr>
            <w:r w:rsidRPr="00E33F43">
              <w:rPr>
                <w:rFonts w:eastAsia="Times New Roman"/>
                <w:szCs w:val="28"/>
                <w:lang w:eastAsia="zh-CN"/>
              </w:rPr>
              <w:t>Сегодня вопросом включения подростка в социальную жизнь общества в нашей стране занимаются такие социальные институты, как школа, учреждения дополнительного образования, общественные орг</w:t>
            </w:r>
            <w:r w:rsidR="00EC6A43">
              <w:rPr>
                <w:rFonts w:eastAsia="Times New Roman"/>
                <w:szCs w:val="28"/>
                <w:lang w:eastAsia="zh-CN"/>
              </w:rPr>
              <w:t>анизации.</w:t>
            </w:r>
          </w:p>
          <w:p w:rsidR="00EC6A43" w:rsidRDefault="00E33F43" w:rsidP="00E33F43">
            <w:pPr>
              <w:ind w:firstLine="720"/>
              <w:jc w:val="both"/>
              <w:rPr>
                <w:rFonts w:eastAsia="Times New Roman"/>
                <w:szCs w:val="28"/>
                <w:lang w:eastAsia="zh-CN"/>
              </w:rPr>
            </w:pPr>
            <w:r w:rsidRPr="00E33F43">
              <w:rPr>
                <w:rFonts w:eastAsia="Times New Roman"/>
                <w:szCs w:val="28"/>
                <w:lang w:eastAsia="zh-CN"/>
              </w:rPr>
              <w:t xml:space="preserve">Большие возможности для развития социальной активности имеют детские общественные организации. Одним из примеров такой организации в настоящее время служит Общероссийская общественно-государственная детско-юношеская организация «Российское движение школьников», которая позволяет детям найти свой индивидуальный путь успеха. </w:t>
            </w:r>
          </w:p>
          <w:p w:rsidR="00EC6A43" w:rsidRPr="00EC6A43" w:rsidRDefault="00E33F43" w:rsidP="00EC6A43">
            <w:pPr>
              <w:ind w:firstLine="720"/>
              <w:jc w:val="both"/>
              <w:rPr>
                <w:rFonts w:eastAsia="Times New Roman"/>
                <w:szCs w:val="28"/>
                <w:lang w:eastAsia="zh-CN"/>
              </w:rPr>
            </w:pPr>
            <w:proofErr w:type="gramStart"/>
            <w:r w:rsidRPr="00E33F43">
              <w:rPr>
                <w:rFonts w:eastAsia="Times New Roman"/>
                <w:szCs w:val="28"/>
                <w:lang w:eastAsia="zh-CN"/>
              </w:rPr>
              <w:t>Организация предоставляет каждому школьнику в возрасте от 8 лет возможность  приобретать навыки по всем направлениям деятельности РДШ и принимать участие в творческих конкурсах, семинарах, тематических слётах, форумах, фестивалях, посещать детские оздоровительные лагеря, заниматься добровольческой деятельностью, встречаться с интересными людьми, заниматься в военно-патриотических клубах, пробовать свои силы в журналистике, обмениваться и перенимать опыт школьников из других регионов страны</w:t>
            </w:r>
            <w:r w:rsidR="00586FBE">
              <w:rPr>
                <w:rFonts w:eastAsia="Times New Roman"/>
                <w:szCs w:val="28"/>
                <w:lang w:eastAsia="zh-CN"/>
              </w:rPr>
              <w:t>.</w:t>
            </w:r>
            <w:proofErr w:type="gramEnd"/>
            <w:r w:rsidR="00586FBE">
              <w:rPr>
                <w:rFonts w:eastAsia="Times New Roman"/>
                <w:szCs w:val="28"/>
                <w:lang w:eastAsia="zh-CN"/>
              </w:rPr>
              <w:t xml:space="preserve"> Не остались в стороне и уча</w:t>
            </w:r>
            <w:r w:rsidRPr="00E33F43">
              <w:rPr>
                <w:rFonts w:eastAsia="Times New Roman"/>
                <w:szCs w:val="28"/>
                <w:lang w:eastAsia="zh-CN"/>
              </w:rPr>
              <w:t>щиеся наш</w:t>
            </w:r>
            <w:r w:rsidR="00586FBE">
              <w:rPr>
                <w:rFonts w:eastAsia="Times New Roman"/>
                <w:szCs w:val="28"/>
                <w:lang w:eastAsia="zh-CN"/>
              </w:rPr>
              <w:t>его района.</w:t>
            </w:r>
            <w:r w:rsidR="00B16A98">
              <w:rPr>
                <w:rFonts w:eastAsia="Times New Roman"/>
                <w:szCs w:val="28"/>
                <w:lang w:eastAsia="zh-CN"/>
              </w:rPr>
              <w:t xml:space="preserve"> На базе образовательных организаций созданы первичные отделения и местное отделение РДШ. </w:t>
            </w:r>
          </w:p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</w:tr>
      <w:tr w:rsidR="00887844" w:rsidTr="00BB3ED4">
        <w:trPr>
          <w:trHeight w:val="322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Изложите в чем основная идея вашего проекта, представьте краткую аннотацию проекта (не более 2000 знаков)</w:t>
            </w:r>
          </w:p>
        </w:tc>
      </w:tr>
      <w:tr w:rsidR="00887844" w:rsidTr="00BB3ED4">
        <w:trPr>
          <w:trHeight w:val="23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4. Проблема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43" w:rsidRDefault="00365B92" w:rsidP="00E33F43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 xml:space="preserve">      </w:t>
            </w:r>
            <w:r w:rsidR="00E33F43">
              <w:rPr>
                <w:rFonts w:eastAsiaTheme="minorHAnsi"/>
                <w:color w:val="000000" w:themeColor="text1"/>
              </w:rPr>
              <w:t>Маленькое количес</w:t>
            </w:r>
            <w:r w:rsidR="0060532F">
              <w:rPr>
                <w:rFonts w:eastAsiaTheme="minorHAnsi"/>
                <w:color w:val="000000" w:themeColor="text1"/>
              </w:rPr>
              <w:t xml:space="preserve">тво членов в местном отделении РДШ и первичных отделениях РДШ </w:t>
            </w:r>
            <w:r w:rsidR="00403339">
              <w:rPr>
                <w:rFonts w:eastAsiaTheme="minorHAnsi"/>
                <w:color w:val="000000" w:themeColor="text1"/>
              </w:rPr>
              <w:t xml:space="preserve"> </w:t>
            </w:r>
            <w:proofErr w:type="spellStart"/>
            <w:r w:rsidR="00EC6A43">
              <w:rPr>
                <w:rFonts w:eastAsiaTheme="minorHAnsi"/>
                <w:color w:val="000000" w:themeColor="text1"/>
              </w:rPr>
              <w:t>Грачевского</w:t>
            </w:r>
            <w:proofErr w:type="spellEnd"/>
            <w:r w:rsidR="00EC6A43">
              <w:rPr>
                <w:rFonts w:eastAsiaTheme="minorHAnsi"/>
                <w:color w:val="000000" w:themeColor="text1"/>
              </w:rPr>
              <w:t xml:space="preserve"> района</w:t>
            </w:r>
            <w:r w:rsidR="00E33F43">
              <w:rPr>
                <w:rFonts w:eastAsiaTheme="minorHAnsi"/>
                <w:color w:val="000000" w:themeColor="text1"/>
              </w:rPr>
              <w:t>.</w:t>
            </w:r>
            <w:r w:rsidR="00B16A98">
              <w:rPr>
                <w:rFonts w:eastAsiaTheme="minorHAnsi"/>
                <w:color w:val="000000" w:themeColor="text1"/>
              </w:rPr>
              <w:t xml:space="preserve"> Проблема заключается в том, что родители очень заняты работой и мало проводят время со своими детьми, соответственно не знают о развитии РДШ.  А в  школах, которые не являются первичным отделением РДШ, классными руководителями также мало времени уделяется на информирование о развитии РДШ в районе.</w:t>
            </w:r>
          </w:p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</w:tr>
      <w:tr w:rsidR="00887844" w:rsidTr="00BB3ED4">
        <w:trPr>
          <w:trHeight w:val="23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Опишите проблему (ы), решению/снижению остроты которой (</w:t>
            </w:r>
            <w:proofErr w:type="spellStart"/>
            <w:r>
              <w:rPr>
                <w:color w:val="000000" w:themeColor="text1"/>
              </w:rPr>
              <w:t>ых</w:t>
            </w:r>
            <w:proofErr w:type="spellEnd"/>
            <w:r>
              <w:rPr>
                <w:color w:val="000000" w:themeColor="text1"/>
              </w:rPr>
              <w:t>) посвящён проект</w:t>
            </w:r>
            <w:proofErr w:type="gramStart"/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(</w:t>
            </w:r>
            <w:proofErr w:type="gramStart"/>
            <w:r>
              <w:rPr>
                <w:color w:val="000000" w:themeColor="text1"/>
              </w:rPr>
              <w:t>н</w:t>
            </w:r>
            <w:proofErr w:type="gramEnd"/>
            <w:r>
              <w:rPr>
                <w:color w:val="000000" w:themeColor="text1"/>
              </w:rPr>
              <w:t>е более 2000 знаков)</w:t>
            </w:r>
          </w:p>
        </w:tc>
      </w:tr>
      <w:tr w:rsidR="00887844" w:rsidTr="00BB3ED4">
        <w:trPr>
          <w:trHeight w:val="23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5. География проекта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43" w:rsidRDefault="00E33F43" w:rsidP="00E33F43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Грачевский</w:t>
            </w:r>
            <w:proofErr w:type="spellEnd"/>
            <w:r>
              <w:rPr>
                <w:color w:val="000000" w:themeColor="text1"/>
              </w:rPr>
              <w:t xml:space="preserve"> район;</w:t>
            </w:r>
          </w:p>
          <w:p w:rsidR="00E33F43" w:rsidRDefault="00E33F43" w:rsidP="00E33F4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Проект охватывает всю территорию </w:t>
            </w:r>
            <w:proofErr w:type="spellStart"/>
            <w:r>
              <w:rPr>
                <w:color w:val="000000" w:themeColor="text1"/>
              </w:rPr>
              <w:t>Грачевского</w:t>
            </w:r>
            <w:proofErr w:type="spellEnd"/>
            <w:r>
              <w:rPr>
                <w:color w:val="000000" w:themeColor="text1"/>
              </w:rPr>
              <w:t xml:space="preserve"> района, все образовательные организации и организации, которые желают принимать участие в развитии Российского движения школьников.</w:t>
            </w:r>
          </w:p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</w:tr>
      <w:tr w:rsidR="00887844" w:rsidTr="00BB3ED4">
        <w:trPr>
          <w:trHeight w:val="39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Pr="009E53A6" w:rsidRDefault="00887844" w:rsidP="00AB0E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Перечислить все населенные пункты (регионы), на которых реализуется проект, прописать подробно его </w:t>
            </w:r>
            <w:r w:rsidRPr="009E53A6">
              <w:rPr>
                <w:color w:val="000000" w:themeColor="text1"/>
              </w:rPr>
              <w:t>территориальное местонахождение</w:t>
            </w:r>
            <w:r>
              <w:rPr>
                <w:color w:val="000000" w:themeColor="text1"/>
              </w:rPr>
              <w:t xml:space="preserve">, уровень охвата территории при </w:t>
            </w:r>
            <w:r w:rsidRPr="009E53A6">
              <w:rPr>
                <w:color w:val="000000" w:themeColor="text1"/>
              </w:rPr>
              <w:t>реализации проекта</w:t>
            </w:r>
          </w:p>
        </w:tc>
      </w:tr>
      <w:tr w:rsidR="00887844" w:rsidTr="00BB3ED4">
        <w:trPr>
          <w:trHeight w:val="39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6. Срок проекта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EC6A43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 июня – 30</w:t>
            </w:r>
            <w:r w:rsidR="00E33F43">
              <w:rPr>
                <w:rFonts w:eastAsiaTheme="minorHAnsi"/>
                <w:color w:val="000000" w:themeColor="text1"/>
              </w:rPr>
              <w:t xml:space="preserve"> октября 2021 г.</w:t>
            </w:r>
          </w:p>
        </w:tc>
      </w:tr>
      <w:tr w:rsidR="00887844" w:rsidTr="00BB3ED4">
        <w:trPr>
          <w:trHeight w:val="39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Напишите дату начала и окончания проекта.</w:t>
            </w:r>
          </w:p>
        </w:tc>
      </w:tr>
      <w:tr w:rsidR="00887844" w:rsidTr="00BB3ED4">
        <w:trPr>
          <w:trHeight w:val="39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7. Цель проекта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43" w:rsidRDefault="00007491" w:rsidP="00E33F4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  <w:r w:rsidR="00E33F43">
              <w:rPr>
                <w:color w:val="000000" w:themeColor="text1"/>
              </w:rPr>
              <w:t>Проведение мероприят</w:t>
            </w:r>
            <w:r w:rsidR="000D10D2">
              <w:rPr>
                <w:color w:val="000000" w:themeColor="text1"/>
              </w:rPr>
              <w:t>ия, направленного</w:t>
            </w:r>
            <w:bookmarkStart w:id="0" w:name="_GoBack"/>
            <w:bookmarkEnd w:id="0"/>
            <w:r>
              <w:rPr>
                <w:color w:val="000000" w:themeColor="text1"/>
              </w:rPr>
              <w:t xml:space="preserve"> на развитие Российского движения школьников </w:t>
            </w:r>
            <w:r w:rsidR="00E33F43">
              <w:rPr>
                <w:color w:val="000000" w:themeColor="text1"/>
              </w:rPr>
              <w:t xml:space="preserve"> в </w:t>
            </w:r>
            <w:proofErr w:type="spellStart"/>
            <w:r w:rsidR="00E33F43">
              <w:rPr>
                <w:color w:val="000000" w:themeColor="text1"/>
              </w:rPr>
              <w:t>Грачев</w:t>
            </w:r>
            <w:r w:rsidR="00EC6A43">
              <w:rPr>
                <w:color w:val="000000" w:themeColor="text1"/>
              </w:rPr>
              <w:t>ском</w:t>
            </w:r>
            <w:proofErr w:type="spellEnd"/>
            <w:r w:rsidR="00EC6A43">
              <w:rPr>
                <w:color w:val="000000" w:themeColor="text1"/>
              </w:rPr>
              <w:t xml:space="preserve"> районе в период с 1 июня по 30</w:t>
            </w:r>
            <w:r w:rsidR="00E33F43">
              <w:rPr>
                <w:color w:val="000000" w:themeColor="text1"/>
              </w:rPr>
              <w:t xml:space="preserve"> октября 2021 г.</w:t>
            </w:r>
          </w:p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</w:tr>
      <w:tr w:rsidR="00887844" w:rsidTr="00BB3ED4">
        <w:trPr>
          <w:trHeight w:val="39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 xml:space="preserve">Сформулируйте одну цель проекта. Цель должна быть конкретная, измеримая, достижимая, близкая автору и ограничена во времени (SMART)  </w:t>
            </w:r>
          </w:p>
        </w:tc>
      </w:tr>
      <w:tr w:rsidR="00887844" w:rsidTr="00BB3ED4">
        <w:trPr>
          <w:trHeight w:val="39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8. Основные задачи проекта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43" w:rsidRDefault="00E33F43" w:rsidP="00E33F43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1.</w:t>
            </w:r>
            <w:r w:rsidR="00403339">
              <w:rPr>
                <w:rFonts w:eastAsiaTheme="minorHAnsi"/>
                <w:color w:val="000000" w:themeColor="text1"/>
              </w:rPr>
              <w:t>Провести опрос и выявить</w:t>
            </w:r>
            <w:r w:rsidR="00F20459">
              <w:rPr>
                <w:rFonts w:eastAsiaTheme="minorHAnsi"/>
                <w:color w:val="000000" w:themeColor="text1"/>
              </w:rPr>
              <w:t xml:space="preserve"> проблемы развития РДШ в образовательных организациях.</w:t>
            </w:r>
          </w:p>
          <w:p w:rsidR="00E33F43" w:rsidRDefault="00E33F43" w:rsidP="00E33F43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2.Формировать команду организаторов  и детско-родительские команды для участия в районном мероприятии.</w:t>
            </w:r>
          </w:p>
          <w:p w:rsidR="00E33F43" w:rsidRDefault="00E33F43" w:rsidP="00E33F4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3.Разработать и провести мероприятие «РДШ – старт в будущее!» с  привлечением СМИ.</w:t>
            </w:r>
          </w:p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</w:tr>
      <w:tr w:rsidR="00887844" w:rsidTr="00BB3ED4">
        <w:trPr>
          <w:trHeight w:val="39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Сформулируйте не более пяти задач, решение которых позволит достичь цели проекта.</w:t>
            </w:r>
          </w:p>
        </w:tc>
      </w:tr>
      <w:tr w:rsidR="00887844" w:rsidTr="00BB3ED4">
        <w:trPr>
          <w:trHeight w:val="23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9. Целевая аудитория проекта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43" w:rsidRDefault="00E33F43" w:rsidP="00E33F4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Учащиеся образовательных организаций с 8 – 17 лет, родители, бабушки и дедушки,  педагоги ОО.</w:t>
            </w:r>
          </w:p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</w:tr>
      <w:tr w:rsidR="00887844" w:rsidTr="00BB3ED4">
        <w:trPr>
          <w:trHeight w:val="23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Для кого ваш проект, перечислите социальные группы, возраст участников проекта</w:t>
            </w:r>
          </w:p>
        </w:tc>
      </w:tr>
      <w:tr w:rsidR="00887844" w:rsidTr="00BB3ED4">
        <w:trPr>
          <w:trHeight w:val="23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  <w:p w:rsidR="00887844" w:rsidRDefault="00887844" w:rsidP="00AB0E4C">
            <w:pPr>
              <w:rPr>
                <w:color w:val="000000" w:themeColor="text1"/>
              </w:rPr>
            </w:pPr>
          </w:p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 xml:space="preserve">10. Календарный план реализации проекта </w:t>
            </w:r>
          </w:p>
        </w:tc>
      </w:tr>
      <w:tr w:rsidR="00887844" w:rsidTr="00BB3ED4"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и описание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сроки начала и окончания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ожидаемые итоги</w:t>
            </w:r>
          </w:p>
        </w:tc>
      </w:tr>
      <w:tr w:rsidR="00887844" w:rsidTr="00BB3ED4"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2231CC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Сбор информации о развитии РДШ в районе, проведение опроса и анкетирования.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EC6A43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1 -30 июня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2231CC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Проведен опрос и анкетирование среди учащихся, педагогов и родителей. Выявлены проблемы развития РДШ в школах и районе.</w:t>
            </w:r>
          </w:p>
        </w:tc>
      </w:tr>
      <w:tr w:rsidR="00887844" w:rsidTr="00BB3ED4"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61529C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Формирование команды организаторов мероприятия и детско-родительских команд активных участников РДШ.</w:t>
            </w:r>
          </w:p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EC6A43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 июля</w:t>
            </w:r>
            <w:r w:rsidR="002231CC">
              <w:rPr>
                <w:rFonts w:eastAsiaTheme="minorHAnsi"/>
                <w:color w:val="000000" w:themeColor="text1"/>
              </w:rPr>
              <w:t xml:space="preserve"> –</w:t>
            </w:r>
            <w:r w:rsidR="0061529C">
              <w:rPr>
                <w:rFonts w:eastAsiaTheme="minorHAnsi"/>
                <w:color w:val="000000" w:themeColor="text1"/>
              </w:rPr>
              <w:t xml:space="preserve"> 30</w:t>
            </w:r>
            <w:r w:rsidR="002231CC">
              <w:rPr>
                <w:rFonts w:eastAsiaTheme="minorHAnsi"/>
                <w:color w:val="000000" w:themeColor="text1"/>
              </w:rPr>
              <w:t xml:space="preserve"> </w:t>
            </w:r>
            <w:r>
              <w:rPr>
                <w:rFonts w:eastAsiaTheme="minorHAnsi"/>
                <w:color w:val="000000" w:themeColor="text1"/>
              </w:rPr>
              <w:t>июл</w:t>
            </w:r>
            <w:r w:rsidR="002231CC">
              <w:rPr>
                <w:rFonts w:eastAsiaTheme="minorHAnsi"/>
                <w:color w:val="000000" w:themeColor="text1"/>
              </w:rPr>
              <w:t xml:space="preserve">я 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61529C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Утверждена команда разработчиков  проекта и сформированы команды детей, родителей и педагогов -  активистов РДШ.</w:t>
            </w:r>
          </w:p>
        </w:tc>
      </w:tr>
      <w:tr w:rsidR="00887844" w:rsidTr="00BB3ED4"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61529C" w:rsidP="00AB0E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Составление плана мероприятия и сценария.</w:t>
            </w:r>
          </w:p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EC6A43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</w:t>
            </w:r>
            <w:r w:rsidR="0061529C">
              <w:rPr>
                <w:rFonts w:eastAsiaTheme="minorHAnsi"/>
                <w:color w:val="000000" w:themeColor="text1"/>
              </w:rPr>
              <w:t xml:space="preserve"> – 31 августа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61529C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Разработан план и сценарий мероприятий.</w:t>
            </w:r>
          </w:p>
        </w:tc>
      </w:tr>
      <w:tr w:rsidR="00887844" w:rsidTr="00BB3ED4"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BB3ED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Проведение районного мероприятия «РДШ – старт в будущее!»</w:t>
            </w:r>
          </w:p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61529C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 xml:space="preserve"> сентябр</w:t>
            </w:r>
            <w:r w:rsidR="00BB3ED4">
              <w:rPr>
                <w:rFonts w:eastAsiaTheme="minorHAnsi"/>
                <w:color w:val="000000" w:themeColor="text1"/>
              </w:rPr>
              <w:t>ь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BB3ED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 xml:space="preserve">Проведено мероприятие, информация о мероприятии и образовании новых первичных отделений РДШ размещена в СМИ. </w:t>
            </w:r>
          </w:p>
        </w:tc>
      </w:tr>
      <w:tr w:rsidR="00887844" w:rsidTr="00BB3ED4"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BB3ED4" w:rsidP="00AB0E4C">
            <w:pPr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lastRenderedPageBreak/>
              <w:t>Подведение итогов мероприятия.</w:t>
            </w:r>
          </w:p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EC6A43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 – 30</w:t>
            </w:r>
            <w:r w:rsidR="00BB3ED4">
              <w:rPr>
                <w:rFonts w:eastAsiaTheme="minorHAnsi"/>
                <w:color w:val="000000" w:themeColor="text1"/>
              </w:rPr>
              <w:t xml:space="preserve"> октября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BB3ED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 xml:space="preserve">Появились новые первичные отделения РДШ, увеличился состав членов РДШ в районе, составлен план работы первичных и местного  отделений РДШ. </w:t>
            </w:r>
          </w:p>
        </w:tc>
      </w:tr>
      <w:tr w:rsidR="00887844" w:rsidTr="00BB3ED4">
        <w:trPr>
          <w:trHeight w:val="23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</w:tr>
      <w:tr w:rsidR="00887844" w:rsidTr="00BB3ED4">
        <w:trPr>
          <w:trHeight w:val="23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Представьте комментарии </w:t>
            </w:r>
          </w:p>
        </w:tc>
      </w:tr>
      <w:tr w:rsidR="00887844" w:rsidTr="00BB3ED4">
        <w:trPr>
          <w:trHeight w:val="23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 xml:space="preserve">11. Команда проекта 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43" w:rsidRDefault="0060532F" w:rsidP="00E33F43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1.</w:t>
            </w:r>
            <w:r w:rsidR="00E33F43">
              <w:rPr>
                <w:rFonts w:eastAsiaTheme="minorHAnsi"/>
                <w:color w:val="000000" w:themeColor="text1"/>
              </w:rPr>
              <w:t>Полякова Яна – автор проекта  «РДШ – старт в будущее!», соавтор проекта «</w:t>
            </w:r>
            <w:proofErr w:type="spellStart"/>
            <w:r w:rsidR="00E33F43">
              <w:rPr>
                <w:rFonts w:eastAsiaTheme="minorHAnsi"/>
                <w:color w:val="000000" w:themeColor="text1"/>
              </w:rPr>
              <w:t>Велопарковка</w:t>
            </w:r>
            <w:proofErr w:type="spellEnd"/>
            <w:r w:rsidR="00E33F43">
              <w:rPr>
                <w:rFonts w:eastAsiaTheme="minorHAnsi"/>
                <w:color w:val="000000" w:themeColor="text1"/>
              </w:rPr>
              <w:t>», член команды проекта «Вторая жизнь пластиковых бутылок».</w:t>
            </w:r>
          </w:p>
          <w:p w:rsidR="00E33F43" w:rsidRDefault="0060532F" w:rsidP="00E33F43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2.</w:t>
            </w:r>
            <w:r w:rsidR="00E33F43">
              <w:rPr>
                <w:rFonts w:eastAsiaTheme="minorHAnsi"/>
                <w:color w:val="000000" w:themeColor="text1"/>
              </w:rPr>
              <w:t>Абаев Павел – соавтор проекта «РДШ – старт в будущее!», автор проекта «</w:t>
            </w:r>
            <w:proofErr w:type="spellStart"/>
            <w:r w:rsidR="00E33F43">
              <w:rPr>
                <w:rFonts w:eastAsiaTheme="minorHAnsi"/>
                <w:color w:val="000000" w:themeColor="text1"/>
              </w:rPr>
              <w:t>Велопарковка</w:t>
            </w:r>
            <w:proofErr w:type="spellEnd"/>
            <w:r w:rsidR="00E33F43">
              <w:rPr>
                <w:rFonts w:eastAsiaTheme="minorHAnsi"/>
                <w:color w:val="000000" w:themeColor="text1"/>
              </w:rPr>
              <w:t>», автор проекта «Вторая жизнь пластиковых бутылок», соавтор проекта «Стяг Победы», автор проекта «Зимний сад».</w:t>
            </w:r>
          </w:p>
          <w:p w:rsidR="00E33F43" w:rsidRDefault="0060532F" w:rsidP="00E33F43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3.</w:t>
            </w:r>
            <w:r w:rsidR="00E33F43">
              <w:rPr>
                <w:rFonts w:eastAsiaTheme="minorHAnsi"/>
                <w:color w:val="000000" w:themeColor="text1"/>
              </w:rPr>
              <w:t>Букачева Елизавета – художник оформитель, член команды проекта «</w:t>
            </w:r>
            <w:proofErr w:type="spellStart"/>
            <w:r w:rsidR="00E33F43">
              <w:rPr>
                <w:rFonts w:eastAsiaTheme="minorHAnsi"/>
                <w:color w:val="000000" w:themeColor="text1"/>
              </w:rPr>
              <w:t>Велопарковка</w:t>
            </w:r>
            <w:proofErr w:type="spellEnd"/>
            <w:r w:rsidR="00E33F43">
              <w:rPr>
                <w:rFonts w:eastAsiaTheme="minorHAnsi"/>
                <w:color w:val="000000" w:themeColor="text1"/>
              </w:rPr>
              <w:t>», «Стяг Победы» и «Вторая жизнь пластиковых бутылок».</w:t>
            </w:r>
          </w:p>
          <w:p w:rsidR="00E33F43" w:rsidRDefault="0060532F" w:rsidP="00E33F43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4.</w:t>
            </w:r>
            <w:r w:rsidR="00E33F43">
              <w:rPr>
                <w:rFonts w:eastAsiaTheme="minorHAnsi"/>
                <w:color w:val="000000" w:themeColor="text1"/>
              </w:rPr>
              <w:t>Косакян Герман – технический руководитель и редактор, член команды проекта «</w:t>
            </w:r>
            <w:proofErr w:type="spellStart"/>
            <w:r w:rsidR="00E33F43">
              <w:rPr>
                <w:rFonts w:eastAsiaTheme="minorHAnsi"/>
                <w:color w:val="000000" w:themeColor="text1"/>
              </w:rPr>
              <w:t>Велопарковка</w:t>
            </w:r>
            <w:proofErr w:type="spellEnd"/>
            <w:r w:rsidR="00E33F43">
              <w:rPr>
                <w:rFonts w:eastAsiaTheme="minorHAnsi"/>
                <w:color w:val="000000" w:themeColor="text1"/>
              </w:rPr>
              <w:t>», соавтор проекта «Зимний сад», член команды проекта «Вторая жизнь пластиковых бутылок».</w:t>
            </w:r>
          </w:p>
          <w:p w:rsidR="00887844" w:rsidRDefault="00F575F0" w:rsidP="00AB0E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Привлекаем к работе добровольцев:</w:t>
            </w:r>
          </w:p>
          <w:p w:rsidR="00F575F0" w:rsidRDefault="00F575F0" w:rsidP="00AB0E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1.Ушакова Пелагея</w:t>
            </w:r>
          </w:p>
          <w:p w:rsidR="00F575F0" w:rsidRDefault="00F575F0" w:rsidP="00AB0E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2.Морозова Екатерина</w:t>
            </w:r>
          </w:p>
          <w:p w:rsidR="00F575F0" w:rsidRDefault="00F575F0" w:rsidP="00AB0E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3.Крутько Елизавета</w:t>
            </w:r>
          </w:p>
          <w:p w:rsidR="00F575F0" w:rsidRDefault="00F575F0" w:rsidP="00AB0E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4.Бондарев Михаил</w:t>
            </w:r>
          </w:p>
          <w:p w:rsidR="00F575F0" w:rsidRDefault="00F575F0" w:rsidP="00AB0E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5.Пырялова Елизавета</w:t>
            </w:r>
          </w:p>
          <w:p w:rsidR="00F575F0" w:rsidRDefault="00F575F0" w:rsidP="00AB0E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6.Концевой Михаил</w:t>
            </w:r>
          </w:p>
          <w:p w:rsidR="00F575F0" w:rsidRDefault="00F575F0" w:rsidP="00AB0E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7.Пахомова Екатерина</w:t>
            </w:r>
          </w:p>
          <w:p w:rsidR="00F575F0" w:rsidRDefault="00F575F0" w:rsidP="00AB0E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8.Шкаева Екатерина</w:t>
            </w:r>
          </w:p>
          <w:p w:rsidR="00F575F0" w:rsidRDefault="0060532F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 xml:space="preserve">Привлекаем к работе волонтеров </w:t>
            </w:r>
            <w:r w:rsidR="00F575F0">
              <w:rPr>
                <w:rFonts w:eastAsiaTheme="minorHAnsi"/>
                <w:color w:val="000000" w:themeColor="text1"/>
              </w:rPr>
              <w:t xml:space="preserve"> из числа родителей 7 чел.</w:t>
            </w:r>
          </w:p>
          <w:p w:rsidR="00F575F0" w:rsidRDefault="00F575F0" w:rsidP="00AB0E4C">
            <w:pPr>
              <w:rPr>
                <w:rFonts w:eastAsiaTheme="minorHAnsi"/>
                <w:color w:val="000000" w:themeColor="text1"/>
              </w:rPr>
            </w:pPr>
          </w:p>
        </w:tc>
      </w:tr>
      <w:tr w:rsidR="00887844" w:rsidTr="00BB3ED4">
        <w:trPr>
          <w:trHeight w:val="23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Перечислите должности в проекте, их функции, привлекаете ли вы к работе добровольцев, сколько их?</w:t>
            </w:r>
          </w:p>
        </w:tc>
      </w:tr>
      <w:tr w:rsidR="00887844" w:rsidTr="00BB3ED4">
        <w:trPr>
          <w:trHeight w:val="23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12. Партнеры проекта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43" w:rsidRDefault="00F575F0" w:rsidP="00E33F43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 xml:space="preserve">    </w:t>
            </w:r>
            <w:r w:rsidR="00E33F43">
              <w:rPr>
                <w:rFonts w:eastAsiaTheme="minorHAnsi"/>
                <w:color w:val="000000" w:themeColor="text1"/>
              </w:rPr>
              <w:t>МАУ ДО ЦРТДЮ, отдел по физической культуре, спорту и молодежной политике, образовательные организации района.</w:t>
            </w:r>
          </w:p>
          <w:p w:rsidR="00E33F43" w:rsidRDefault="00E33F43" w:rsidP="00E33F4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Также планируем привлечь к реализации проекта </w:t>
            </w:r>
          </w:p>
          <w:p w:rsidR="00E33F43" w:rsidRDefault="00E33F43" w:rsidP="00E33F4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ГАУСО – КЦСОН в </w:t>
            </w:r>
            <w:proofErr w:type="spellStart"/>
            <w:r>
              <w:rPr>
                <w:color w:val="000000" w:themeColor="text1"/>
              </w:rPr>
              <w:t>Грачевском</w:t>
            </w:r>
            <w:proofErr w:type="spellEnd"/>
            <w:r>
              <w:rPr>
                <w:color w:val="000000" w:themeColor="text1"/>
              </w:rPr>
              <w:t xml:space="preserve"> районе.</w:t>
            </w:r>
          </w:p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</w:tr>
      <w:tr w:rsidR="00887844" w:rsidTr="00BB3ED4">
        <w:trPr>
          <w:trHeight w:val="23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Перечислите существующих партнеров и тех, кого вы планируете привлечь к реализации проекта, в том числе государственные структуры.</w:t>
            </w:r>
          </w:p>
        </w:tc>
      </w:tr>
      <w:tr w:rsidR="00887844" w:rsidTr="00BB3ED4">
        <w:trPr>
          <w:trHeight w:val="23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13. Результаты проекта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39" w:rsidRDefault="00403339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1.Разработан сценарий и проведено мероприятие «РДШ – старт в будущее!»</w:t>
            </w:r>
          </w:p>
          <w:p w:rsidR="00C70BDB" w:rsidRDefault="00403339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2.</w:t>
            </w:r>
            <w:r w:rsidR="00C70BDB">
              <w:rPr>
                <w:rFonts w:eastAsiaTheme="minorHAnsi"/>
                <w:color w:val="000000" w:themeColor="text1"/>
              </w:rPr>
              <w:t>Сформированы детско-родительские команды и устойчивые взаимоотношения, с целью развития РДШ.</w:t>
            </w:r>
          </w:p>
          <w:p w:rsidR="002231CC" w:rsidRDefault="00C70BDB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 xml:space="preserve">3.Образованы </w:t>
            </w:r>
            <w:r w:rsidR="002231CC">
              <w:rPr>
                <w:rFonts w:eastAsiaTheme="minorHAnsi"/>
                <w:color w:val="000000" w:themeColor="text1"/>
              </w:rPr>
              <w:t xml:space="preserve">3 </w:t>
            </w:r>
            <w:proofErr w:type="gramStart"/>
            <w:r w:rsidR="002231CC">
              <w:rPr>
                <w:rFonts w:eastAsiaTheme="minorHAnsi"/>
                <w:color w:val="000000" w:themeColor="text1"/>
              </w:rPr>
              <w:t>новых</w:t>
            </w:r>
            <w:proofErr w:type="gramEnd"/>
            <w:r w:rsidR="002231CC">
              <w:rPr>
                <w:rFonts w:eastAsiaTheme="minorHAnsi"/>
                <w:color w:val="000000" w:themeColor="text1"/>
              </w:rPr>
              <w:t xml:space="preserve"> первичных отделения РДШ.</w:t>
            </w:r>
          </w:p>
          <w:p w:rsidR="00403339" w:rsidRDefault="002231CC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 xml:space="preserve">4.В  СМИ появилась информация </w:t>
            </w:r>
            <w:r w:rsidR="00C70BDB">
              <w:rPr>
                <w:rFonts w:eastAsiaTheme="minorHAnsi"/>
                <w:color w:val="000000" w:themeColor="text1"/>
              </w:rPr>
              <w:t xml:space="preserve"> </w:t>
            </w:r>
            <w:r>
              <w:rPr>
                <w:rFonts w:eastAsiaTheme="minorHAnsi"/>
                <w:color w:val="000000" w:themeColor="text1"/>
              </w:rPr>
              <w:t>о развитии РДШ и образовании новых первичных отделений РДШ в районе.</w:t>
            </w:r>
          </w:p>
          <w:p w:rsidR="00887844" w:rsidRPr="002231CC" w:rsidRDefault="002231CC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5</w:t>
            </w:r>
            <w:r w:rsidR="00403339">
              <w:rPr>
                <w:rFonts w:eastAsiaTheme="minorHAnsi"/>
                <w:color w:val="000000" w:themeColor="text1"/>
              </w:rPr>
              <w:t>.Более 100 заявлений в члены РДШ.</w:t>
            </w:r>
          </w:p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</w:tr>
      <w:tr w:rsidR="00887844" w:rsidTr="00BB3ED4">
        <w:trPr>
          <w:trHeight w:val="23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Опишите, какие изменения произойдут по итогам реализации проекта. Перечислите качественные и количественные результаты, показатели.</w:t>
            </w:r>
          </w:p>
        </w:tc>
      </w:tr>
    </w:tbl>
    <w:p w:rsidR="00887844" w:rsidRDefault="00887844" w:rsidP="00887844">
      <w:pPr>
        <w:rPr>
          <w:rFonts w:eastAsiaTheme="minorHAnsi"/>
          <w:vanish/>
          <w:color w:val="000000" w:themeColor="text1"/>
        </w:rPr>
      </w:pPr>
    </w:p>
    <w:tbl>
      <w:tblPr>
        <w:tblpPr w:leftFromText="180" w:rightFromText="180" w:vertAnchor="text" w:horzAnchor="margin" w:tblpX="-138" w:tblpY="125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"/>
        <w:gridCol w:w="109"/>
        <w:gridCol w:w="2978"/>
        <w:gridCol w:w="34"/>
        <w:gridCol w:w="1525"/>
        <w:gridCol w:w="35"/>
        <w:gridCol w:w="1241"/>
        <w:gridCol w:w="36"/>
        <w:gridCol w:w="1489"/>
        <w:gridCol w:w="34"/>
        <w:gridCol w:w="1457"/>
      </w:tblGrid>
      <w:tr w:rsidR="00887844" w:rsidTr="00AB0E4C">
        <w:trPr>
          <w:trHeight w:val="285"/>
        </w:trPr>
        <w:tc>
          <w:tcPr>
            <w:tcW w:w="96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14. Бюджет проекта. Оформляется в виде нижеследующей таблицы:</w:t>
            </w:r>
          </w:p>
        </w:tc>
      </w:tr>
      <w:tr w:rsidR="00887844" w:rsidTr="001B7A95">
        <w:trPr>
          <w:trHeight w:val="322"/>
        </w:trPr>
        <w:tc>
          <w:tcPr>
            <w:tcW w:w="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</w:p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№п</w:t>
            </w:r>
            <w:proofErr w:type="spellEnd"/>
            <w:r>
              <w:rPr>
                <w:color w:val="000000" w:themeColor="text1"/>
              </w:rPr>
              <w:t>/п</w:t>
            </w:r>
          </w:p>
        </w:tc>
        <w:tc>
          <w:tcPr>
            <w:tcW w:w="3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наименование статьи</w:t>
            </w:r>
          </w:p>
          <w:p w:rsidR="00887844" w:rsidRDefault="00887844" w:rsidP="00AB0E4C">
            <w:pPr>
              <w:rPr>
                <w:color w:val="000000" w:themeColor="text1"/>
              </w:rPr>
            </w:pPr>
          </w:p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единица - (чел., мес., шт. и т.п.)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кол-во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цена</w:t>
            </w:r>
          </w:p>
          <w:p w:rsidR="00887844" w:rsidRDefault="00887844" w:rsidP="00AB0E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(руб.)</w:t>
            </w:r>
          </w:p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стоимость</w:t>
            </w:r>
          </w:p>
        </w:tc>
      </w:tr>
      <w:tr w:rsidR="00887844" w:rsidTr="001B7A95">
        <w:trPr>
          <w:trHeight w:val="322"/>
        </w:trPr>
        <w:tc>
          <w:tcPr>
            <w:tcW w:w="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</w:tr>
      <w:tr w:rsidR="00887844" w:rsidTr="001B7A95"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Pr="009A435D" w:rsidRDefault="009A435D" w:rsidP="00AB0E4C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Чернила для</w:t>
            </w:r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принт</w:t>
            </w:r>
            <w:proofErr w:type="spellEnd"/>
            <w:r>
              <w:rPr>
                <w:color w:val="000000" w:themeColor="text1"/>
              </w:rPr>
              <w:t>э</w:t>
            </w:r>
            <w:proofErr w:type="spellStart"/>
            <w:r>
              <w:rPr>
                <w:color w:val="000000" w:themeColor="text1"/>
                <w:lang w:val="en-US"/>
              </w:rPr>
              <w:t>ра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Epson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0D10D2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шт.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9A435D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9A435D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370.00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9A435D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2960.00</w:t>
            </w:r>
          </w:p>
        </w:tc>
      </w:tr>
      <w:tr w:rsidR="00887844" w:rsidTr="00AB0E4C">
        <w:tc>
          <w:tcPr>
            <w:tcW w:w="96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комментарий и обоснование:</w:t>
            </w:r>
            <w:r w:rsidR="002A7524">
              <w:rPr>
                <w:color w:val="000000" w:themeColor="text1"/>
              </w:rPr>
              <w:t xml:space="preserve"> </w:t>
            </w:r>
            <w:proofErr w:type="gramStart"/>
            <w:r w:rsidR="002A7524">
              <w:rPr>
                <w:color w:val="000000" w:themeColor="text1"/>
              </w:rPr>
              <w:t>нужна</w:t>
            </w:r>
            <w:proofErr w:type="gramEnd"/>
            <w:r w:rsidR="002A7524">
              <w:rPr>
                <w:color w:val="000000" w:themeColor="text1"/>
              </w:rPr>
              <w:t xml:space="preserve"> для распечатки фотографий, для информационных стендов и распечатки буклетов.</w:t>
            </w:r>
          </w:p>
        </w:tc>
      </w:tr>
      <w:tr w:rsidR="00887844" w:rsidTr="001B7A95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9A435D" w:rsidP="00AB0E4C">
            <w:pPr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 xml:space="preserve">Пленка для </w:t>
            </w:r>
            <w:proofErr w:type="spellStart"/>
            <w:r>
              <w:rPr>
                <w:rFonts w:eastAsiaTheme="minorHAnsi"/>
                <w:color w:val="000000" w:themeColor="text1"/>
              </w:rPr>
              <w:t>ламинирования</w:t>
            </w:r>
            <w:proofErr w:type="spellEnd"/>
            <w:r w:rsidR="002A7524">
              <w:rPr>
                <w:rFonts w:eastAsiaTheme="minorHAnsi"/>
                <w:color w:val="000000" w:themeColor="text1"/>
              </w:rPr>
              <w:t xml:space="preserve">, </w:t>
            </w:r>
            <w:r>
              <w:rPr>
                <w:rFonts w:eastAsiaTheme="minorHAnsi"/>
                <w:color w:val="000000" w:themeColor="text1"/>
              </w:rPr>
              <w:t xml:space="preserve"> А</w:t>
            </w:r>
            <w:proofErr w:type="gramStart"/>
            <w:r>
              <w:rPr>
                <w:rFonts w:eastAsiaTheme="minorHAnsi"/>
                <w:color w:val="000000" w:themeColor="text1"/>
              </w:rPr>
              <w:t>4</w:t>
            </w:r>
            <w:proofErr w:type="gramEnd"/>
            <w:r>
              <w:rPr>
                <w:rFonts w:eastAsiaTheme="minorHAnsi"/>
                <w:color w:val="000000" w:themeColor="text1"/>
              </w:rPr>
              <w:t>  100мкм, 100 л.</w:t>
            </w:r>
          </w:p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0D10D2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шт.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9A435D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9A435D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950.00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9A435D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950.00</w:t>
            </w:r>
          </w:p>
        </w:tc>
      </w:tr>
      <w:tr w:rsidR="00887844" w:rsidTr="00AB0E4C">
        <w:tc>
          <w:tcPr>
            <w:tcW w:w="96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комментарий и обоснование:</w:t>
            </w:r>
            <w:r w:rsidR="002A7524">
              <w:rPr>
                <w:color w:val="000000" w:themeColor="text1"/>
              </w:rPr>
              <w:t xml:space="preserve"> </w:t>
            </w:r>
            <w:proofErr w:type="gramStart"/>
            <w:r w:rsidR="002A7524">
              <w:rPr>
                <w:color w:val="000000" w:themeColor="text1"/>
              </w:rPr>
              <w:t>нужна</w:t>
            </w:r>
            <w:proofErr w:type="gramEnd"/>
            <w:r w:rsidR="002A7524">
              <w:rPr>
                <w:color w:val="000000" w:themeColor="text1"/>
              </w:rPr>
              <w:t xml:space="preserve"> для укрепления фотографий, стендов.</w:t>
            </w:r>
          </w:p>
        </w:tc>
      </w:tr>
      <w:tr w:rsidR="00887844" w:rsidTr="001B7A95"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2A7524" w:rsidP="00AB0E4C">
            <w:pPr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Бумага офисная СНЕГУРОЧКА,  А</w:t>
            </w:r>
            <w:proofErr w:type="gramStart"/>
            <w:r>
              <w:rPr>
                <w:rFonts w:eastAsiaTheme="minorHAnsi"/>
                <w:color w:val="000000" w:themeColor="text1"/>
              </w:rPr>
              <w:t>4</w:t>
            </w:r>
            <w:proofErr w:type="gramEnd"/>
            <w:r>
              <w:rPr>
                <w:rFonts w:eastAsiaTheme="minorHAnsi"/>
                <w:color w:val="000000" w:themeColor="text1"/>
              </w:rPr>
              <w:t xml:space="preserve"> </w:t>
            </w:r>
          </w:p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0D10D2" w:rsidP="00AB0E4C">
            <w:pPr>
              <w:rPr>
                <w:rFonts w:eastAsiaTheme="minorHAnsi"/>
                <w:color w:val="000000" w:themeColor="text1"/>
              </w:rPr>
            </w:pPr>
            <w:proofErr w:type="spellStart"/>
            <w:proofErr w:type="gramStart"/>
            <w:r>
              <w:rPr>
                <w:rFonts w:eastAsiaTheme="minorHAnsi"/>
                <w:color w:val="000000" w:themeColor="text1"/>
              </w:rPr>
              <w:t>шт</w:t>
            </w:r>
            <w:proofErr w:type="spellEnd"/>
            <w:proofErr w:type="gramEnd"/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2A752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2A752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290.00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2A752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580.00</w:t>
            </w:r>
          </w:p>
        </w:tc>
      </w:tr>
      <w:tr w:rsidR="00887844" w:rsidTr="00AB0E4C">
        <w:tc>
          <w:tcPr>
            <w:tcW w:w="96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комментарий и обоснование:</w:t>
            </w:r>
            <w:r w:rsidR="002A7524">
              <w:rPr>
                <w:color w:val="000000" w:themeColor="text1"/>
              </w:rPr>
              <w:t xml:space="preserve"> </w:t>
            </w:r>
            <w:proofErr w:type="gramStart"/>
            <w:r w:rsidR="002A7524">
              <w:rPr>
                <w:color w:val="000000" w:themeColor="text1"/>
              </w:rPr>
              <w:t>нужна</w:t>
            </w:r>
            <w:proofErr w:type="gramEnd"/>
            <w:r w:rsidR="002A7524">
              <w:rPr>
                <w:color w:val="000000" w:themeColor="text1"/>
              </w:rPr>
              <w:t xml:space="preserve"> для печати рабочего материала, фото и буклетов.</w:t>
            </w:r>
          </w:p>
        </w:tc>
      </w:tr>
      <w:tr w:rsidR="00887844" w:rsidTr="001B7A95">
        <w:trPr>
          <w:trHeight w:val="876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  <w:p w:rsidR="00887844" w:rsidRDefault="00887844" w:rsidP="00AB0E4C">
            <w:pPr>
              <w:rPr>
                <w:color w:val="000000" w:themeColor="text1"/>
              </w:rPr>
            </w:pPr>
          </w:p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95" w:rsidRDefault="002A752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Фотобумага мелованная глянцевая, двухсторонняя, А</w:t>
            </w:r>
            <w:proofErr w:type="gramStart"/>
            <w:r>
              <w:rPr>
                <w:rFonts w:eastAsiaTheme="minorHAnsi"/>
                <w:color w:val="000000" w:themeColor="text1"/>
              </w:rPr>
              <w:t>4</w:t>
            </w:r>
            <w:proofErr w:type="gramEnd"/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0D10D2" w:rsidP="00AB0E4C">
            <w:pPr>
              <w:rPr>
                <w:rFonts w:eastAsiaTheme="minorHAnsi"/>
                <w:color w:val="000000" w:themeColor="text1"/>
              </w:rPr>
            </w:pPr>
            <w:proofErr w:type="spellStart"/>
            <w:proofErr w:type="gramStart"/>
            <w:r>
              <w:rPr>
                <w:rFonts w:eastAsiaTheme="minorHAnsi"/>
                <w:color w:val="000000" w:themeColor="text1"/>
              </w:rPr>
              <w:t>шт</w:t>
            </w:r>
            <w:proofErr w:type="spellEnd"/>
            <w:proofErr w:type="gramEnd"/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1B7A95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2A752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500.00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44" w:rsidRDefault="001B7A95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10</w:t>
            </w:r>
            <w:r w:rsidR="002A7524">
              <w:rPr>
                <w:rFonts w:eastAsiaTheme="minorHAnsi"/>
                <w:color w:val="000000" w:themeColor="text1"/>
              </w:rPr>
              <w:t>00.00</w:t>
            </w:r>
          </w:p>
          <w:p w:rsidR="001B7A95" w:rsidRDefault="001B7A95" w:rsidP="00AB0E4C">
            <w:pPr>
              <w:rPr>
                <w:rFonts w:eastAsiaTheme="minorHAnsi"/>
                <w:color w:val="000000" w:themeColor="text1"/>
              </w:rPr>
            </w:pPr>
          </w:p>
          <w:p w:rsidR="001B7A95" w:rsidRDefault="001B7A95" w:rsidP="00AB0E4C">
            <w:pPr>
              <w:rPr>
                <w:rFonts w:eastAsiaTheme="minorHAnsi"/>
                <w:color w:val="000000" w:themeColor="text1"/>
              </w:rPr>
            </w:pPr>
          </w:p>
        </w:tc>
      </w:tr>
      <w:tr w:rsidR="00887844" w:rsidTr="00AB0E4C">
        <w:tc>
          <w:tcPr>
            <w:tcW w:w="96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44" w:rsidRDefault="00887844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комментарий и обоснование:</w:t>
            </w:r>
            <w:r w:rsidR="001B7A95">
              <w:rPr>
                <w:color w:val="000000" w:themeColor="text1"/>
              </w:rPr>
              <w:t xml:space="preserve"> для оформления сертификатов</w:t>
            </w:r>
          </w:p>
        </w:tc>
      </w:tr>
      <w:tr w:rsidR="001B7A95" w:rsidTr="000665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95" w:rsidRDefault="001B7A95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5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95" w:rsidRDefault="001B7A95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Дизайнерские блокноты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95" w:rsidRDefault="000D10D2" w:rsidP="00AB0E4C">
            <w:pPr>
              <w:rPr>
                <w:rFonts w:eastAsiaTheme="minorHAnsi"/>
                <w:color w:val="000000" w:themeColor="text1"/>
              </w:rPr>
            </w:pPr>
            <w:proofErr w:type="spellStart"/>
            <w:proofErr w:type="gramStart"/>
            <w:r>
              <w:rPr>
                <w:rFonts w:eastAsiaTheme="minorHAnsi"/>
                <w:color w:val="000000" w:themeColor="text1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95" w:rsidRDefault="001B7A95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95" w:rsidRDefault="001B7A95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120.00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95" w:rsidRDefault="001B7A95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6000.00</w:t>
            </w:r>
          </w:p>
        </w:tc>
      </w:tr>
      <w:tr w:rsidR="00EC6A43" w:rsidTr="000665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43" w:rsidRDefault="00EC6A43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6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43" w:rsidRDefault="00EC6A43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 xml:space="preserve">Папка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43" w:rsidRDefault="000D10D2" w:rsidP="00AB0E4C">
            <w:pPr>
              <w:rPr>
                <w:rFonts w:eastAsiaTheme="minorHAnsi"/>
                <w:color w:val="000000" w:themeColor="text1"/>
              </w:rPr>
            </w:pPr>
            <w:proofErr w:type="spellStart"/>
            <w:proofErr w:type="gramStart"/>
            <w:r>
              <w:rPr>
                <w:rFonts w:eastAsiaTheme="minorHAnsi"/>
                <w:color w:val="000000" w:themeColor="text1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43" w:rsidRDefault="00EC6A43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43" w:rsidRDefault="00EC6A43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20.00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43" w:rsidRDefault="000D10D2" w:rsidP="000D10D2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1000.00</w:t>
            </w:r>
          </w:p>
        </w:tc>
      </w:tr>
      <w:tr w:rsidR="00EC6A43" w:rsidTr="000665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43" w:rsidRDefault="00EC6A43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7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43" w:rsidRDefault="00EC6A43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 xml:space="preserve">Ручка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43" w:rsidRDefault="000D10D2" w:rsidP="00AB0E4C">
            <w:pPr>
              <w:rPr>
                <w:rFonts w:eastAsiaTheme="minorHAnsi"/>
                <w:color w:val="000000" w:themeColor="text1"/>
              </w:rPr>
            </w:pPr>
            <w:proofErr w:type="spellStart"/>
            <w:proofErr w:type="gramStart"/>
            <w:r>
              <w:rPr>
                <w:rFonts w:eastAsiaTheme="minorHAnsi"/>
                <w:color w:val="000000" w:themeColor="text1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43" w:rsidRDefault="00EC6A43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43" w:rsidRDefault="00EC6A43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20</w:t>
            </w:r>
            <w:r w:rsidR="000D10D2">
              <w:rPr>
                <w:rFonts w:eastAsiaTheme="minorHAnsi"/>
                <w:color w:val="000000" w:themeColor="text1"/>
              </w:rPr>
              <w:t>.00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43" w:rsidRDefault="000D10D2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1000.00</w:t>
            </w:r>
          </w:p>
        </w:tc>
      </w:tr>
      <w:tr w:rsidR="00EC6A43" w:rsidTr="000665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43" w:rsidRDefault="00EC6A43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8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43" w:rsidRDefault="000D10D2" w:rsidP="00AB0E4C">
            <w:pPr>
              <w:rPr>
                <w:rFonts w:eastAsiaTheme="minorHAnsi"/>
                <w:color w:val="000000" w:themeColor="text1"/>
              </w:rPr>
            </w:pPr>
            <w:proofErr w:type="spellStart"/>
            <w:r>
              <w:rPr>
                <w:rFonts w:eastAsiaTheme="minorHAnsi"/>
                <w:color w:val="000000" w:themeColor="text1"/>
              </w:rPr>
              <w:t>Б</w:t>
            </w:r>
            <w:r w:rsidR="00EC6A43">
              <w:rPr>
                <w:rFonts w:eastAsiaTheme="minorHAnsi"/>
                <w:color w:val="000000" w:themeColor="text1"/>
              </w:rPr>
              <w:t>ейджик</w:t>
            </w:r>
            <w:proofErr w:type="spellEnd"/>
            <w:r>
              <w:rPr>
                <w:rFonts w:eastAsiaTheme="minorHAnsi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43" w:rsidRDefault="000D10D2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шт.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43" w:rsidRDefault="000D10D2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43" w:rsidRDefault="000D10D2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50.00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43" w:rsidRDefault="000D10D2" w:rsidP="000D10D2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2500.00</w:t>
            </w:r>
          </w:p>
        </w:tc>
      </w:tr>
      <w:tr w:rsidR="001B7A95" w:rsidTr="00717029">
        <w:tc>
          <w:tcPr>
            <w:tcW w:w="96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95" w:rsidRDefault="001B7A95" w:rsidP="00AB0E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комментарий и обоснование: нужны для работы участников мероприятия.</w:t>
            </w:r>
          </w:p>
          <w:p w:rsidR="000D10D2" w:rsidRDefault="000D10D2" w:rsidP="00AB0E4C">
            <w:pPr>
              <w:rPr>
                <w:rFonts w:eastAsiaTheme="minorHAnsi"/>
                <w:color w:val="000000" w:themeColor="text1"/>
              </w:rPr>
            </w:pPr>
          </w:p>
        </w:tc>
      </w:tr>
      <w:tr w:rsidR="000D10D2" w:rsidTr="00717029">
        <w:tc>
          <w:tcPr>
            <w:tcW w:w="96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D2" w:rsidRDefault="000D10D2" w:rsidP="00AB0E4C">
            <w:pPr>
              <w:rPr>
                <w:color w:val="000000" w:themeColor="text1"/>
              </w:rPr>
            </w:pPr>
          </w:p>
        </w:tc>
      </w:tr>
      <w:tr w:rsidR="002A7524" w:rsidTr="001B7A95">
        <w:tc>
          <w:tcPr>
            <w:tcW w:w="6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4" w:rsidRDefault="001B7A95" w:rsidP="00AB0E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4" w:rsidRDefault="000D10D2" w:rsidP="00AB0E4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 xml:space="preserve">                        15 9</w:t>
            </w:r>
            <w:r w:rsidR="001B7A95">
              <w:rPr>
                <w:rFonts w:eastAsiaTheme="minorHAnsi"/>
                <w:color w:val="000000" w:themeColor="text1"/>
              </w:rPr>
              <w:t>90.00</w:t>
            </w:r>
          </w:p>
        </w:tc>
      </w:tr>
    </w:tbl>
    <w:p w:rsidR="00B55475" w:rsidRDefault="00B55475" w:rsidP="00887844"/>
    <w:p w:rsidR="00B55475" w:rsidRDefault="00B55475" w:rsidP="00887844"/>
    <w:p w:rsidR="00E33F43" w:rsidRDefault="00E33F43" w:rsidP="00E33F43"/>
    <w:p w:rsidR="00E33F43" w:rsidRDefault="00E33F43" w:rsidP="00E33F43">
      <w:r>
        <w:t xml:space="preserve">Педагог-наставник проекта                                                                             </w:t>
      </w:r>
      <w:proofErr w:type="spellStart"/>
      <w:r>
        <w:t>Абаева</w:t>
      </w:r>
      <w:proofErr w:type="spellEnd"/>
      <w:r>
        <w:t xml:space="preserve"> Г.Н.</w:t>
      </w:r>
    </w:p>
    <w:p w:rsidR="00E33F43" w:rsidRDefault="00E33F43" w:rsidP="00E33F43"/>
    <w:p w:rsidR="00E33F43" w:rsidRDefault="00E33F43" w:rsidP="00E33F43">
      <w:r>
        <w:t xml:space="preserve">Руководитель ДОО                                                                                           </w:t>
      </w:r>
      <w:proofErr w:type="spellStart"/>
      <w:r>
        <w:t>Абаева</w:t>
      </w:r>
      <w:proofErr w:type="spellEnd"/>
      <w:r>
        <w:t xml:space="preserve"> Г.Н.</w:t>
      </w:r>
    </w:p>
    <w:p w:rsidR="00E33F43" w:rsidRDefault="00E33F43" w:rsidP="00E33F43"/>
    <w:p w:rsidR="00E33F43" w:rsidRPr="00B77BB5" w:rsidRDefault="00E33F43" w:rsidP="00E33F43">
      <w:r>
        <w:t xml:space="preserve">Автор/руководитель проекта                                                        </w:t>
      </w:r>
      <w:r w:rsidR="004772C0">
        <w:t xml:space="preserve">                   </w:t>
      </w:r>
      <w:proofErr w:type="spellStart"/>
      <w:r w:rsidR="004772C0">
        <w:t>Абаева</w:t>
      </w:r>
      <w:proofErr w:type="spellEnd"/>
      <w:r w:rsidR="004772C0">
        <w:t xml:space="preserve"> Г.Н.</w:t>
      </w:r>
    </w:p>
    <w:p w:rsidR="00887844" w:rsidRDefault="00887844" w:rsidP="00887844"/>
    <w:p w:rsidR="00887844" w:rsidRDefault="00887844" w:rsidP="003F7B2E">
      <w:pPr>
        <w:jc w:val="right"/>
        <w:rPr>
          <w:position w:val="2"/>
          <w:sz w:val="28"/>
          <w:szCs w:val="28"/>
        </w:rPr>
      </w:pPr>
    </w:p>
    <w:p w:rsidR="004501C9" w:rsidRPr="004501C9" w:rsidRDefault="004501C9" w:rsidP="004501C9">
      <w:pPr>
        <w:jc w:val="both"/>
        <w:rPr>
          <w:position w:val="2"/>
          <w:sz w:val="28"/>
          <w:szCs w:val="28"/>
        </w:rPr>
      </w:pPr>
    </w:p>
    <w:sectPr w:rsidR="004501C9" w:rsidRPr="004501C9" w:rsidSect="00E33F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113" w:hanging="707"/>
      </w:pPr>
      <w:rPr>
        <w:rFonts w:ascii="Times New Roman" w:hAnsi="Times New Roman" w:cs="Times New Roman"/>
        <w:b w:val="0"/>
        <w:bCs w:val="0"/>
        <w:color w:val="000009"/>
        <w:w w:val="99"/>
        <w:sz w:val="28"/>
        <w:szCs w:val="28"/>
      </w:rPr>
    </w:lvl>
    <w:lvl w:ilvl="1">
      <w:numFmt w:val="bullet"/>
      <w:lvlText w:val="•"/>
      <w:lvlJc w:val="left"/>
      <w:pPr>
        <w:ind w:left="1144" w:hanging="707"/>
      </w:pPr>
    </w:lvl>
    <w:lvl w:ilvl="2">
      <w:numFmt w:val="bullet"/>
      <w:lvlText w:val="•"/>
      <w:lvlJc w:val="left"/>
      <w:pPr>
        <w:ind w:left="2175" w:hanging="707"/>
      </w:pPr>
    </w:lvl>
    <w:lvl w:ilvl="3">
      <w:numFmt w:val="bullet"/>
      <w:lvlText w:val="•"/>
      <w:lvlJc w:val="left"/>
      <w:pPr>
        <w:ind w:left="3206" w:hanging="707"/>
      </w:pPr>
    </w:lvl>
    <w:lvl w:ilvl="4">
      <w:numFmt w:val="bullet"/>
      <w:lvlText w:val="•"/>
      <w:lvlJc w:val="left"/>
      <w:pPr>
        <w:ind w:left="4237" w:hanging="707"/>
      </w:pPr>
    </w:lvl>
    <w:lvl w:ilvl="5">
      <w:numFmt w:val="bullet"/>
      <w:lvlText w:val="•"/>
      <w:lvlJc w:val="left"/>
      <w:pPr>
        <w:ind w:left="5268" w:hanging="707"/>
      </w:pPr>
    </w:lvl>
    <w:lvl w:ilvl="6">
      <w:numFmt w:val="bullet"/>
      <w:lvlText w:val="•"/>
      <w:lvlJc w:val="left"/>
      <w:pPr>
        <w:ind w:left="6299" w:hanging="707"/>
      </w:pPr>
    </w:lvl>
    <w:lvl w:ilvl="7">
      <w:numFmt w:val="bullet"/>
      <w:lvlText w:val="•"/>
      <w:lvlJc w:val="left"/>
      <w:pPr>
        <w:ind w:left="7330" w:hanging="707"/>
      </w:pPr>
    </w:lvl>
    <w:lvl w:ilvl="8">
      <w:numFmt w:val="bullet"/>
      <w:lvlText w:val="•"/>
      <w:lvlJc w:val="left"/>
      <w:pPr>
        <w:ind w:left="8361" w:hanging="707"/>
      </w:pPr>
    </w:lvl>
  </w:abstractNum>
  <w:abstractNum w:abstractNumId="1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113" w:hanging="707"/>
      </w:pPr>
      <w:rPr>
        <w:rFonts w:ascii="Times New Roman" w:hAnsi="Times New Roman" w:cs="Times New Roman"/>
        <w:b w:val="0"/>
        <w:bCs w:val="0"/>
        <w:color w:val="000009"/>
        <w:w w:val="99"/>
        <w:sz w:val="28"/>
        <w:szCs w:val="28"/>
      </w:rPr>
    </w:lvl>
    <w:lvl w:ilvl="1">
      <w:numFmt w:val="bullet"/>
      <w:lvlText w:val="•"/>
      <w:lvlJc w:val="left"/>
      <w:pPr>
        <w:ind w:left="1144" w:hanging="707"/>
      </w:pPr>
    </w:lvl>
    <w:lvl w:ilvl="2">
      <w:numFmt w:val="bullet"/>
      <w:lvlText w:val="•"/>
      <w:lvlJc w:val="left"/>
      <w:pPr>
        <w:ind w:left="2175" w:hanging="707"/>
      </w:pPr>
    </w:lvl>
    <w:lvl w:ilvl="3">
      <w:numFmt w:val="bullet"/>
      <w:lvlText w:val="•"/>
      <w:lvlJc w:val="left"/>
      <w:pPr>
        <w:ind w:left="3206" w:hanging="707"/>
      </w:pPr>
    </w:lvl>
    <w:lvl w:ilvl="4">
      <w:numFmt w:val="bullet"/>
      <w:lvlText w:val="•"/>
      <w:lvlJc w:val="left"/>
      <w:pPr>
        <w:ind w:left="4237" w:hanging="707"/>
      </w:pPr>
    </w:lvl>
    <w:lvl w:ilvl="5">
      <w:numFmt w:val="bullet"/>
      <w:lvlText w:val="•"/>
      <w:lvlJc w:val="left"/>
      <w:pPr>
        <w:ind w:left="5268" w:hanging="707"/>
      </w:pPr>
    </w:lvl>
    <w:lvl w:ilvl="6">
      <w:numFmt w:val="bullet"/>
      <w:lvlText w:val="•"/>
      <w:lvlJc w:val="left"/>
      <w:pPr>
        <w:ind w:left="6299" w:hanging="707"/>
      </w:pPr>
    </w:lvl>
    <w:lvl w:ilvl="7">
      <w:numFmt w:val="bullet"/>
      <w:lvlText w:val="•"/>
      <w:lvlJc w:val="left"/>
      <w:pPr>
        <w:ind w:left="7330" w:hanging="707"/>
      </w:pPr>
    </w:lvl>
    <w:lvl w:ilvl="8">
      <w:numFmt w:val="bullet"/>
      <w:lvlText w:val="•"/>
      <w:lvlJc w:val="left"/>
      <w:pPr>
        <w:ind w:left="8361" w:hanging="707"/>
      </w:pPr>
    </w:lvl>
  </w:abstractNum>
  <w:abstractNum w:abstractNumId="2">
    <w:nsid w:val="297A5EA0"/>
    <w:multiLevelType w:val="multilevel"/>
    <w:tmpl w:val="3C781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42F2FE3"/>
    <w:multiLevelType w:val="hybridMultilevel"/>
    <w:tmpl w:val="A380F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071E5"/>
    <w:multiLevelType w:val="hybridMultilevel"/>
    <w:tmpl w:val="7B5AB7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761C2"/>
    <w:multiLevelType w:val="hybridMultilevel"/>
    <w:tmpl w:val="39945862"/>
    <w:lvl w:ilvl="0" w:tplc="D3C85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C12127"/>
    <w:multiLevelType w:val="hybridMultilevel"/>
    <w:tmpl w:val="2062CB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B7061B"/>
    <w:multiLevelType w:val="hybridMultilevel"/>
    <w:tmpl w:val="226AA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05B9"/>
    <w:rsid w:val="00006723"/>
    <w:rsid w:val="00007491"/>
    <w:rsid w:val="000954F0"/>
    <w:rsid w:val="000D10D2"/>
    <w:rsid w:val="0013773B"/>
    <w:rsid w:val="00165C63"/>
    <w:rsid w:val="00167720"/>
    <w:rsid w:val="001B6CFE"/>
    <w:rsid w:val="001B7A95"/>
    <w:rsid w:val="001C5A7D"/>
    <w:rsid w:val="001C6307"/>
    <w:rsid w:val="001E09D8"/>
    <w:rsid w:val="001F1A10"/>
    <w:rsid w:val="001F2D1C"/>
    <w:rsid w:val="00210DD4"/>
    <w:rsid w:val="00217641"/>
    <w:rsid w:val="002214C9"/>
    <w:rsid w:val="002231CC"/>
    <w:rsid w:val="0023312A"/>
    <w:rsid w:val="00235D67"/>
    <w:rsid w:val="00243640"/>
    <w:rsid w:val="002843F2"/>
    <w:rsid w:val="002A7524"/>
    <w:rsid w:val="002C2E09"/>
    <w:rsid w:val="002D36C5"/>
    <w:rsid w:val="002D7479"/>
    <w:rsid w:val="003005B9"/>
    <w:rsid w:val="003013AA"/>
    <w:rsid w:val="00344DE8"/>
    <w:rsid w:val="00350267"/>
    <w:rsid w:val="003566AC"/>
    <w:rsid w:val="00365B8B"/>
    <w:rsid w:val="00365B92"/>
    <w:rsid w:val="00383016"/>
    <w:rsid w:val="00393B50"/>
    <w:rsid w:val="003D738D"/>
    <w:rsid w:val="003F3415"/>
    <w:rsid w:val="003F7B2E"/>
    <w:rsid w:val="00403339"/>
    <w:rsid w:val="004075EB"/>
    <w:rsid w:val="00424E20"/>
    <w:rsid w:val="004501C9"/>
    <w:rsid w:val="00474A86"/>
    <w:rsid w:val="004772C0"/>
    <w:rsid w:val="00483A40"/>
    <w:rsid w:val="00491FAA"/>
    <w:rsid w:val="004A1C80"/>
    <w:rsid w:val="004B31A4"/>
    <w:rsid w:val="004F691F"/>
    <w:rsid w:val="00536BEC"/>
    <w:rsid w:val="00546391"/>
    <w:rsid w:val="005618CC"/>
    <w:rsid w:val="00586FBE"/>
    <w:rsid w:val="005961DA"/>
    <w:rsid w:val="005A67F9"/>
    <w:rsid w:val="005B690E"/>
    <w:rsid w:val="0060532F"/>
    <w:rsid w:val="0061396B"/>
    <w:rsid w:val="00613BB0"/>
    <w:rsid w:val="0061529C"/>
    <w:rsid w:val="0062464F"/>
    <w:rsid w:val="006A0E58"/>
    <w:rsid w:val="006C1D0A"/>
    <w:rsid w:val="006E0CED"/>
    <w:rsid w:val="006E598B"/>
    <w:rsid w:val="00712A6C"/>
    <w:rsid w:val="0072752A"/>
    <w:rsid w:val="00750754"/>
    <w:rsid w:val="00771CAA"/>
    <w:rsid w:val="007B4B96"/>
    <w:rsid w:val="007B6A7D"/>
    <w:rsid w:val="007B7256"/>
    <w:rsid w:val="007F1DA1"/>
    <w:rsid w:val="007F5103"/>
    <w:rsid w:val="007F5CD3"/>
    <w:rsid w:val="008001DE"/>
    <w:rsid w:val="008326E4"/>
    <w:rsid w:val="008552B2"/>
    <w:rsid w:val="008836EB"/>
    <w:rsid w:val="00887844"/>
    <w:rsid w:val="008C4771"/>
    <w:rsid w:val="00911074"/>
    <w:rsid w:val="00925339"/>
    <w:rsid w:val="00945CD4"/>
    <w:rsid w:val="009A435D"/>
    <w:rsid w:val="00A03114"/>
    <w:rsid w:val="00A31715"/>
    <w:rsid w:val="00A45D35"/>
    <w:rsid w:val="00B11232"/>
    <w:rsid w:val="00B16A98"/>
    <w:rsid w:val="00B201EA"/>
    <w:rsid w:val="00B209C3"/>
    <w:rsid w:val="00B20CBF"/>
    <w:rsid w:val="00B402BE"/>
    <w:rsid w:val="00B55475"/>
    <w:rsid w:val="00B76DAD"/>
    <w:rsid w:val="00B77BB5"/>
    <w:rsid w:val="00B96559"/>
    <w:rsid w:val="00BA7827"/>
    <w:rsid w:val="00BB3ED4"/>
    <w:rsid w:val="00BB7918"/>
    <w:rsid w:val="00C07B04"/>
    <w:rsid w:val="00C70BDB"/>
    <w:rsid w:val="00CB3D1A"/>
    <w:rsid w:val="00CB57F1"/>
    <w:rsid w:val="00CB77A7"/>
    <w:rsid w:val="00CC596B"/>
    <w:rsid w:val="00CE0697"/>
    <w:rsid w:val="00CE5E71"/>
    <w:rsid w:val="00D057CF"/>
    <w:rsid w:val="00D12FAE"/>
    <w:rsid w:val="00D137DD"/>
    <w:rsid w:val="00D2570C"/>
    <w:rsid w:val="00D375A6"/>
    <w:rsid w:val="00D413A2"/>
    <w:rsid w:val="00D62BB6"/>
    <w:rsid w:val="00D72B94"/>
    <w:rsid w:val="00D91D27"/>
    <w:rsid w:val="00DA0F2A"/>
    <w:rsid w:val="00DC2691"/>
    <w:rsid w:val="00E14D69"/>
    <w:rsid w:val="00E16520"/>
    <w:rsid w:val="00E33A39"/>
    <w:rsid w:val="00E33F43"/>
    <w:rsid w:val="00E46864"/>
    <w:rsid w:val="00E502ED"/>
    <w:rsid w:val="00E56FF8"/>
    <w:rsid w:val="00E61DF1"/>
    <w:rsid w:val="00E65813"/>
    <w:rsid w:val="00E87364"/>
    <w:rsid w:val="00EA1BF7"/>
    <w:rsid w:val="00EC6A43"/>
    <w:rsid w:val="00EE4DDA"/>
    <w:rsid w:val="00EF582C"/>
    <w:rsid w:val="00F20459"/>
    <w:rsid w:val="00F31D78"/>
    <w:rsid w:val="00F33371"/>
    <w:rsid w:val="00F42175"/>
    <w:rsid w:val="00F575F0"/>
    <w:rsid w:val="00F803E1"/>
    <w:rsid w:val="00F90457"/>
    <w:rsid w:val="00FA2497"/>
    <w:rsid w:val="00FE3150"/>
    <w:rsid w:val="00FF0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F58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5C63"/>
    <w:pPr>
      <w:ind w:left="720"/>
      <w:contextualSpacing/>
    </w:pPr>
  </w:style>
  <w:style w:type="table" w:styleId="a5">
    <w:name w:val="Table Grid"/>
    <w:basedOn w:val="a1"/>
    <w:uiPriority w:val="59"/>
    <w:rsid w:val="00217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139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396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F58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5C63"/>
    <w:pPr>
      <w:ind w:left="720"/>
      <w:contextualSpacing/>
    </w:pPr>
  </w:style>
  <w:style w:type="table" w:styleId="a5">
    <w:name w:val="Table Grid"/>
    <w:basedOn w:val="a1"/>
    <w:uiPriority w:val="59"/>
    <w:rsid w:val="00217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139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396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6547D-14DB-4118-91AB-7B112D43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4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ASUS-NIT</cp:lastModifiedBy>
  <cp:revision>84</cp:revision>
  <cp:lastPrinted>2021-04-05T10:12:00Z</cp:lastPrinted>
  <dcterms:created xsi:type="dcterms:W3CDTF">2019-04-02T12:08:00Z</dcterms:created>
  <dcterms:modified xsi:type="dcterms:W3CDTF">2021-06-30T10:39:00Z</dcterms:modified>
</cp:coreProperties>
</file>