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5D" w:rsidRPr="000878F9" w:rsidRDefault="001B705D" w:rsidP="001B705D">
      <w:pPr>
        <w:ind w:left="40" w:hanging="40"/>
        <w:jc w:val="center"/>
        <w:rPr>
          <w:sz w:val="26"/>
          <w:szCs w:val="26"/>
        </w:rPr>
      </w:pPr>
      <w:r w:rsidRPr="000878F9">
        <w:rPr>
          <w:sz w:val="26"/>
          <w:szCs w:val="26"/>
        </w:rPr>
        <w:t>ЗАЯВКА</w:t>
      </w:r>
    </w:p>
    <w:p w:rsidR="001B705D" w:rsidRDefault="001B705D" w:rsidP="001B705D">
      <w:pPr>
        <w:ind w:left="40" w:hanging="40"/>
        <w:jc w:val="center"/>
        <w:rPr>
          <w:sz w:val="26"/>
          <w:szCs w:val="26"/>
        </w:rPr>
      </w:pPr>
      <w:r w:rsidRPr="000878F9">
        <w:rPr>
          <w:sz w:val="26"/>
          <w:szCs w:val="26"/>
        </w:rPr>
        <w:t xml:space="preserve">на участие в </w:t>
      </w:r>
      <w:r w:rsidRPr="00E51F45">
        <w:rPr>
          <w:sz w:val="26"/>
          <w:szCs w:val="26"/>
        </w:rPr>
        <w:t>конкурсе «Доброволец России – 2020»</w:t>
      </w:r>
    </w:p>
    <w:p w:rsidR="001B705D" w:rsidRDefault="001B705D" w:rsidP="001B705D">
      <w:pPr>
        <w:ind w:left="40" w:hanging="40"/>
        <w:jc w:val="center"/>
      </w:pP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3329"/>
        <w:gridCol w:w="1499"/>
        <w:gridCol w:w="1903"/>
        <w:gridCol w:w="2800"/>
      </w:tblGrid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Данные участника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ФИО (полностью)</w:t>
            </w:r>
          </w:p>
        </w:tc>
        <w:tc>
          <w:tcPr>
            <w:tcW w:w="4703" w:type="dxa"/>
            <w:gridSpan w:val="2"/>
          </w:tcPr>
          <w:p w:rsidR="001B705D" w:rsidRPr="00A8588B" w:rsidRDefault="00B3396A" w:rsidP="00003D65">
            <w:pPr>
              <w:ind w:firstLine="0"/>
              <w:jc w:val="center"/>
            </w:pPr>
            <w:r>
              <w:t>Приходько Наталья Владимировна</w:t>
            </w:r>
          </w:p>
        </w:tc>
      </w:tr>
      <w:tr w:rsidR="00B3396A" w:rsidRPr="00B3396A" w:rsidTr="004F0D05">
        <w:tc>
          <w:tcPr>
            <w:tcW w:w="4828" w:type="dxa"/>
            <w:gridSpan w:val="2"/>
          </w:tcPr>
          <w:p w:rsidR="001B705D" w:rsidRPr="00B3396A" w:rsidRDefault="001B705D" w:rsidP="004F0D05">
            <w:pPr>
              <w:jc w:val="center"/>
              <w:rPr>
                <w:b/>
              </w:rPr>
            </w:pPr>
            <w:r w:rsidRPr="00B3396A">
              <w:rPr>
                <w:b/>
              </w:rPr>
              <w:t>Дата рождения, возрастная категория</w:t>
            </w:r>
          </w:p>
        </w:tc>
        <w:tc>
          <w:tcPr>
            <w:tcW w:w="4703" w:type="dxa"/>
            <w:gridSpan w:val="2"/>
          </w:tcPr>
          <w:p w:rsidR="001B705D" w:rsidRPr="00B3396A" w:rsidRDefault="00B3396A" w:rsidP="00003D65">
            <w:pPr>
              <w:ind w:firstLine="0"/>
              <w:jc w:val="center"/>
            </w:pPr>
            <w:r w:rsidRPr="00B3396A">
              <w:t>01.02.1981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Паспортные данные</w:t>
            </w:r>
          </w:p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(Серия, номер, кем и когда выдан)</w:t>
            </w:r>
          </w:p>
        </w:tc>
        <w:tc>
          <w:tcPr>
            <w:tcW w:w="4703" w:type="dxa"/>
            <w:gridSpan w:val="2"/>
          </w:tcPr>
          <w:p w:rsidR="001B705D" w:rsidRPr="00A8588B" w:rsidRDefault="009953DD" w:rsidP="00B3396A">
            <w:pPr>
              <w:ind w:firstLine="0"/>
              <w:jc w:val="left"/>
            </w:pPr>
            <w:r>
              <w:t>Серия 67</w:t>
            </w:r>
            <w:r w:rsidR="00B3396A">
              <w:t>04</w:t>
            </w:r>
            <w:r>
              <w:t xml:space="preserve">  № </w:t>
            </w:r>
            <w:r w:rsidR="00B3396A">
              <w:t>187005</w:t>
            </w:r>
            <w:r>
              <w:t xml:space="preserve">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  <w:proofErr w:type="spellStart"/>
            <w:r w:rsidR="00B3396A">
              <w:t>Пойковским</w:t>
            </w:r>
            <w:proofErr w:type="spellEnd"/>
            <w:r w:rsidR="00B3396A">
              <w:t xml:space="preserve"> ПОМ ОВД </w:t>
            </w:r>
            <w:proofErr w:type="spellStart"/>
            <w:r w:rsidR="00B3396A">
              <w:t>Нефтеюганского</w:t>
            </w:r>
            <w:proofErr w:type="spellEnd"/>
            <w:r w:rsidR="00B3396A">
              <w:t xml:space="preserve"> района Ханты-Мансийского автономного округа-Югра 19.11.2003</w:t>
            </w:r>
          </w:p>
        </w:tc>
      </w:tr>
      <w:tr w:rsidR="00B3396A" w:rsidRPr="00B3396A" w:rsidTr="004F0D05">
        <w:tc>
          <w:tcPr>
            <w:tcW w:w="4828" w:type="dxa"/>
            <w:gridSpan w:val="2"/>
          </w:tcPr>
          <w:p w:rsidR="001B705D" w:rsidRPr="00B3396A" w:rsidRDefault="001B705D" w:rsidP="004F0D05">
            <w:pPr>
              <w:jc w:val="center"/>
              <w:rPr>
                <w:b/>
              </w:rPr>
            </w:pPr>
            <w:proofErr w:type="spellStart"/>
            <w:r w:rsidRPr="00B3396A">
              <w:rPr>
                <w:b/>
              </w:rPr>
              <w:t>Конт</w:t>
            </w:r>
            <w:proofErr w:type="gramStart"/>
            <w:r w:rsidRPr="00B3396A">
              <w:rPr>
                <w:b/>
              </w:rPr>
              <w:t>.т</w:t>
            </w:r>
            <w:proofErr w:type="gramEnd"/>
            <w:r w:rsidRPr="00B3396A">
              <w:rPr>
                <w:b/>
              </w:rPr>
              <w:t>ел</w:t>
            </w:r>
            <w:proofErr w:type="spellEnd"/>
            <w:r w:rsidRPr="00B3396A">
              <w:rPr>
                <w:b/>
              </w:rPr>
              <w:t>.</w:t>
            </w:r>
          </w:p>
        </w:tc>
        <w:tc>
          <w:tcPr>
            <w:tcW w:w="4703" w:type="dxa"/>
            <w:gridSpan w:val="2"/>
          </w:tcPr>
          <w:p w:rsidR="001B705D" w:rsidRPr="00B3396A" w:rsidRDefault="00B3396A" w:rsidP="009953DD">
            <w:pPr>
              <w:ind w:firstLine="0"/>
              <w:jc w:val="center"/>
            </w:pPr>
            <w:r w:rsidRPr="00B3396A">
              <w:t>89125110854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 xml:space="preserve">Ссылка в </w:t>
            </w:r>
            <w:proofErr w:type="spellStart"/>
            <w:r w:rsidRPr="00A8588B">
              <w:rPr>
                <w:b/>
              </w:rPr>
              <w:t>соц</w:t>
            </w:r>
            <w:proofErr w:type="gramStart"/>
            <w:r w:rsidRPr="00A8588B">
              <w:rPr>
                <w:b/>
              </w:rPr>
              <w:t>.с</w:t>
            </w:r>
            <w:proofErr w:type="gramEnd"/>
            <w:r w:rsidRPr="00A8588B">
              <w:rPr>
                <w:b/>
              </w:rPr>
              <w:t>етях</w:t>
            </w:r>
            <w:proofErr w:type="spellEnd"/>
            <w:r w:rsidRPr="00A8588B">
              <w:rPr>
                <w:b/>
              </w:rPr>
              <w:t xml:space="preserve"> (ВК, </w:t>
            </w:r>
            <w:proofErr w:type="spellStart"/>
            <w:r w:rsidRPr="00A8588B">
              <w:rPr>
                <w:b/>
              </w:rPr>
              <w:t>Инстаграм</w:t>
            </w:r>
            <w:proofErr w:type="spellEnd"/>
            <w:r w:rsidRPr="00A8588B">
              <w:rPr>
                <w:b/>
              </w:rPr>
              <w:t>)</w:t>
            </w:r>
          </w:p>
        </w:tc>
        <w:tc>
          <w:tcPr>
            <w:tcW w:w="4703" w:type="dxa"/>
            <w:gridSpan w:val="2"/>
          </w:tcPr>
          <w:p w:rsidR="001B705D" w:rsidRPr="00A8588B" w:rsidRDefault="00C276B7" w:rsidP="00003D65">
            <w:pPr>
              <w:ind w:firstLine="0"/>
              <w:jc w:val="center"/>
            </w:pPr>
            <w:hyperlink r:id="rId5" w:history="1">
              <w:r w:rsidR="00B3396A" w:rsidRPr="006169FB">
                <w:rPr>
                  <w:rStyle w:val="a4"/>
                </w:rPr>
                <w:t>https://vk.com/yanatasha01</w:t>
              </w:r>
            </w:hyperlink>
            <w:r w:rsidR="00B3396A">
              <w:t xml:space="preserve"> 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Информация о проекте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Название проекта</w:t>
            </w:r>
          </w:p>
        </w:tc>
        <w:tc>
          <w:tcPr>
            <w:tcW w:w="4703" w:type="dxa"/>
            <w:gridSpan w:val="2"/>
          </w:tcPr>
          <w:p w:rsidR="001B705D" w:rsidRPr="00A8588B" w:rsidRDefault="001B705D" w:rsidP="00003D65">
            <w:pPr>
              <w:ind w:firstLine="0"/>
              <w:jc w:val="center"/>
            </w:pP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Категория конкурса, номинация</w:t>
            </w:r>
          </w:p>
        </w:tc>
        <w:tc>
          <w:tcPr>
            <w:tcW w:w="4703" w:type="dxa"/>
            <w:gridSpan w:val="2"/>
          </w:tcPr>
          <w:p w:rsidR="009953DD" w:rsidRPr="00A8588B" w:rsidRDefault="009953DD" w:rsidP="00C276B7">
            <w:pPr>
              <w:ind w:firstLine="0"/>
              <w:jc w:val="center"/>
            </w:pPr>
            <w:r>
              <w:t>Н</w:t>
            </w:r>
            <w:r w:rsidR="00B05B08">
              <w:t>оминация «Вдохновленные искусством»</w:t>
            </w:r>
            <w:bookmarkStart w:id="0" w:name="_GoBack"/>
            <w:bookmarkEnd w:id="0"/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География проекта (место реализации)</w:t>
            </w:r>
          </w:p>
        </w:tc>
        <w:tc>
          <w:tcPr>
            <w:tcW w:w="4703" w:type="dxa"/>
            <w:gridSpan w:val="2"/>
          </w:tcPr>
          <w:p w:rsidR="001B705D" w:rsidRPr="00A8588B" w:rsidRDefault="001B705D" w:rsidP="00003D65">
            <w:pPr>
              <w:ind w:firstLine="0"/>
              <w:jc w:val="center"/>
            </w:pPr>
            <w:r>
              <w:t>гп. Пойковский Нефтеюганский район (с возможностью масштабирования на весь район)</w:t>
            </w:r>
          </w:p>
        </w:tc>
      </w:tr>
      <w:tr w:rsidR="001B705D" w:rsidTr="004F0D05">
        <w:tc>
          <w:tcPr>
            <w:tcW w:w="4828" w:type="dxa"/>
            <w:gridSpan w:val="2"/>
            <w:vMerge w:val="restart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Сроки реализации</w:t>
            </w:r>
          </w:p>
        </w:tc>
        <w:tc>
          <w:tcPr>
            <w:tcW w:w="4703" w:type="dxa"/>
            <w:gridSpan w:val="2"/>
          </w:tcPr>
          <w:p w:rsidR="001B705D" w:rsidRPr="007734E2" w:rsidRDefault="001B705D" w:rsidP="00003D65">
            <w:pPr>
              <w:ind w:firstLine="0"/>
              <w:jc w:val="center"/>
            </w:pPr>
            <w:r w:rsidRPr="007734E2">
              <w:t>Продолжительность проекта</w:t>
            </w:r>
          </w:p>
        </w:tc>
      </w:tr>
      <w:tr w:rsidR="001B705D" w:rsidTr="004F0D05">
        <w:tc>
          <w:tcPr>
            <w:tcW w:w="4828" w:type="dxa"/>
            <w:gridSpan w:val="2"/>
            <w:vMerge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</w:p>
        </w:tc>
        <w:tc>
          <w:tcPr>
            <w:tcW w:w="4703" w:type="dxa"/>
            <w:gridSpan w:val="2"/>
          </w:tcPr>
          <w:p w:rsidR="001B705D" w:rsidRPr="007734E2" w:rsidRDefault="00B3396A" w:rsidP="00003D65">
            <w:pPr>
              <w:ind w:firstLine="0"/>
              <w:jc w:val="center"/>
            </w:pPr>
            <w:r>
              <w:t>1 год</w:t>
            </w:r>
          </w:p>
        </w:tc>
      </w:tr>
      <w:tr w:rsidR="001B705D" w:rsidTr="004F0D05">
        <w:tc>
          <w:tcPr>
            <w:tcW w:w="4828" w:type="dxa"/>
            <w:gridSpan w:val="2"/>
            <w:vMerge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</w:p>
        </w:tc>
        <w:tc>
          <w:tcPr>
            <w:tcW w:w="4703" w:type="dxa"/>
            <w:gridSpan w:val="2"/>
          </w:tcPr>
          <w:p w:rsidR="001B705D" w:rsidRPr="007734E2" w:rsidRDefault="001B705D" w:rsidP="00003D65">
            <w:pPr>
              <w:ind w:firstLine="0"/>
              <w:jc w:val="center"/>
            </w:pPr>
            <w:r w:rsidRPr="007734E2">
              <w:t>Начало реализации</w:t>
            </w:r>
          </w:p>
        </w:tc>
      </w:tr>
      <w:tr w:rsidR="001B705D" w:rsidTr="004F0D05">
        <w:tc>
          <w:tcPr>
            <w:tcW w:w="4828" w:type="dxa"/>
            <w:gridSpan w:val="2"/>
            <w:vMerge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</w:p>
        </w:tc>
        <w:tc>
          <w:tcPr>
            <w:tcW w:w="4703" w:type="dxa"/>
            <w:gridSpan w:val="2"/>
          </w:tcPr>
          <w:p w:rsidR="001B705D" w:rsidRPr="007734E2" w:rsidRDefault="001B705D" w:rsidP="009953DD">
            <w:pPr>
              <w:ind w:firstLine="0"/>
              <w:jc w:val="center"/>
            </w:pPr>
            <w:r w:rsidRPr="007734E2">
              <w:t>1.0</w:t>
            </w:r>
            <w:r w:rsidR="009953DD">
              <w:t>9</w:t>
            </w:r>
            <w:r w:rsidRPr="007734E2">
              <w:t>.20</w:t>
            </w:r>
            <w:r w:rsidR="00812462" w:rsidRPr="007734E2">
              <w:t>20</w:t>
            </w:r>
          </w:p>
        </w:tc>
      </w:tr>
      <w:tr w:rsidR="001B705D" w:rsidTr="004F0D05">
        <w:tc>
          <w:tcPr>
            <w:tcW w:w="4828" w:type="dxa"/>
            <w:gridSpan w:val="2"/>
            <w:vMerge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</w:p>
        </w:tc>
        <w:tc>
          <w:tcPr>
            <w:tcW w:w="4703" w:type="dxa"/>
            <w:gridSpan w:val="2"/>
          </w:tcPr>
          <w:p w:rsidR="001B705D" w:rsidRPr="007734E2" w:rsidRDefault="001B705D" w:rsidP="00003D65">
            <w:pPr>
              <w:ind w:firstLine="0"/>
              <w:jc w:val="center"/>
            </w:pPr>
            <w:r w:rsidRPr="007734E2">
              <w:t>Окончание реализации проекта</w:t>
            </w:r>
          </w:p>
        </w:tc>
      </w:tr>
      <w:tr w:rsidR="001B705D" w:rsidTr="004F0D05">
        <w:tc>
          <w:tcPr>
            <w:tcW w:w="4828" w:type="dxa"/>
            <w:gridSpan w:val="2"/>
            <w:vMerge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</w:p>
        </w:tc>
        <w:tc>
          <w:tcPr>
            <w:tcW w:w="4703" w:type="dxa"/>
            <w:gridSpan w:val="2"/>
          </w:tcPr>
          <w:p w:rsidR="001B705D" w:rsidRPr="007734E2" w:rsidRDefault="001B705D" w:rsidP="00B3396A">
            <w:pPr>
              <w:ind w:firstLine="0"/>
              <w:jc w:val="center"/>
            </w:pPr>
            <w:r w:rsidRPr="007734E2">
              <w:t>3</w:t>
            </w:r>
            <w:r w:rsidR="009953DD">
              <w:t>1</w:t>
            </w:r>
            <w:r w:rsidRPr="007734E2">
              <w:t>.</w:t>
            </w:r>
            <w:r w:rsidR="009953DD">
              <w:t>0</w:t>
            </w:r>
            <w:r w:rsidR="00B3396A">
              <w:t>8</w:t>
            </w:r>
            <w:r w:rsidRPr="007734E2">
              <w:t>.202</w:t>
            </w:r>
            <w:r w:rsidR="009953DD">
              <w:t>1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Краткая аннотация (не более 0,3 страницы)</w:t>
            </w:r>
          </w:p>
        </w:tc>
        <w:tc>
          <w:tcPr>
            <w:tcW w:w="4703" w:type="dxa"/>
            <w:gridSpan w:val="2"/>
          </w:tcPr>
          <w:p w:rsidR="00ED47E3" w:rsidRDefault="00ED47E3" w:rsidP="00ED47E3">
            <w:pPr>
              <w:ind w:firstLine="0"/>
            </w:pPr>
            <w:r w:rsidRPr="00ED47E3">
              <w:t xml:space="preserve">Проект </w:t>
            </w:r>
            <w:r>
              <w:t xml:space="preserve">ориентирован в основном на детей и семьи с детьми для проведения познавательно-развлекательного досуга. Наш проект подразумевает постановку спектакля по мотивам литературного произведения и показ данного спектакля для детей с ОВЗ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Нефтеюганском</w:t>
            </w:r>
            <w:proofErr w:type="gramEnd"/>
            <w:r>
              <w:t xml:space="preserve"> районном  реабилитационном центре для детей и подростков с ограниченными возможностями, людям с ОВЗ (обществу инвалидов), молодым семьям (семейный клуб «7Я») и всем желающим. </w:t>
            </w:r>
          </w:p>
          <w:p w:rsidR="001B705D" w:rsidRDefault="00ED47E3" w:rsidP="00ED47E3">
            <w:pPr>
              <w:ind w:firstLine="0"/>
            </w:pPr>
            <w:r>
              <w:t xml:space="preserve">Совместный досуг семей призван укрепить детско-родительские и семейные отношения. Показ для детей с ОВЗ и ветеранов призван разнообразить их познавательный досуг. </w:t>
            </w:r>
          </w:p>
          <w:p w:rsidR="00ED47E3" w:rsidRPr="00A8588B" w:rsidRDefault="00ED47E3" w:rsidP="00ED47E3">
            <w:pPr>
              <w:ind w:firstLine="0"/>
            </w:pPr>
            <w:r>
              <w:t>По возможности осуществить выезд с показом в близлежащее село.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4703" w:type="dxa"/>
            <w:gridSpan w:val="2"/>
          </w:tcPr>
          <w:p w:rsidR="00B3396A" w:rsidRDefault="00B3396A" w:rsidP="00BD694D">
            <w:pPr>
              <w:ind w:firstLine="0"/>
            </w:pPr>
            <w:r>
              <w:t>Д</w:t>
            </w:r>
            <w:r w:rsidRPr="00B3396A">
              <w:t xml:space="preserve">ля сельских жителей </w:t>
            </w:r>
            <w:r>
              <w:t xml:space="preserve">и небольших городов </w:t>
            </w:r>
            <w:r w:rsidRPr="00B3396A">
              <w:t xml:space="preserve">предоставляется крайне ограниченный спектр мероприятий культурного досуга. </w:t>
            </w:r>
            <w:r>
              <w:t xml:space="preserve">Так, например, в </w:t>
            </w:r>
            <w:proofErr w:type="spellStart"/>
            <w:r>
              <w:t>гп</w:t>
            </w:r>
            <w:proofErr w:type="spellEnd"/>
            <w:r>
              <w:t xml:space="preserve">. Пойковский есть Центр культуры и досуга, который проводит для населения массовые </w:t>
            </w:r>
            <w:r>
              <w:lastRenderedPageBreak/>
              <w:t xml:space="preserve">мероприятия, однако мероприятия познавательно-развлекательного характера это носит крайне редко (утренники для детей на Новый год), все остальные мероприятия носят концертный характер, приуроченный к праздничным датам (8 марта, 9 мая, 4 ноября, 12 июня и т.п.). Уже не говоря о небольших поселках и селах нашего района. К тому же для творческой молодежи нет возможности проявить себя, кроме как в школе. </w:t>
            </w:r>
          </w:p>
          <w:p w:rsidR="00B3396A" w:rsidRDefault="005F7CD4" w:rsidP="00BD694D">
            <w:pPr>
              <w:ind w:firstLine="0"/>
            </w:pPr>
            <w:proofErr w:type="gramStart"/>
            <w:r>
              <w:t xml:space="preserve">По итогам анкетирования жителей </w:t>
            </w:r>
            <w:proofErr w:type="spellStart"/>
            <w:r>
              <w:t>Пойковского</w:t>
            </w:r>
            <w:proofErr w:type="spellEnd"/>
            <w:r>
              <w:t xml:space="preserve"> (Опрошено 120 чел. в возрасте от 14 до 61 года.</w:t>
            </w:r>
            <w:proofErr w:type="gramEnd"/>
            <w:r>
              <w:t xml:space="preserve"> </w:t>
            </w:r>
            <w:proofErr w:type="gramStart"/>
            <w:r>
              <w:t xml:space="preserve">Было задано три вопроса: - ходите ли вы на концерты, - когда вы в последний раз былина спектакле, - хотели бы вы сами принять участие в спектакле) оказалось, что 67% опрошенных ходят на концерты (причем 61% из них ездят на них в другие города), </w:t>
            </w:r>
            <w:r w:rsidR="00E94807">
              <w:t>13% были на спектакле в последние полгода (</w:t>
            </w:r>
            <w:r w:rsidR="00187F8F">
              <w:t>88</w:t>
            </w:r>
            <w:r w:rsidR="00E94807">
              <w:t>% в другом городе</w:t>
            </w:r>
            <w:r w:rsidR="00187F8F">
              <w:t>, 12% на литературных постановках в библиотеке</w:t>
            </w:r>
            <w:r w:rsidR="00902FFD">
              <w:t xml:space="preserve"> с детьми</w:t>
            </w:r>
            <w:proofErr w:type="gramEnd"/>
            <w:r w:rsidR="00E94807">
              <w:t>), 5% хотели бы сами принять участие в постановке.</w:t>
            </w:r>
            <w:r>
              <w:t xml:space="preserve"> </w:t>
            </w:r>
          </w:p>
          <w:p w:rsidR="00902FFD" w:rsidRDefault="00AD58A7" w:rsidP="00AD58A7">
            <w:pPr>
              <w:ind w:firstLine="0"/>
            </w:pPr>
            <w:r>
              <w:t xml:space="preserve">Таким образом, обозначилась проблема: отсутствие театра в поселении </w:t>
            </w:r>
            <w:r w:rsidR="00902FFD">
              <w:t>и желание получать культурно-познавательный досуг.</w:t>
            </w:r>
          </w:p>
          <w:p w:rsidR="00AE71AD" w:rsidRPr="00A8588B" w:rsidRDefault="00902FFD" w:rsidP="00902FFD">
            <w:pPr>
              <w:ind w:firstLine="0"/>
            </w:pPr>
            <w:r>
              <w:t>Задавая последний вопрос, мы тем самым обозначили для себя творческих людей, которые хотят участвовать в постановке, большинство из них подростки и молодежь. Поэтому наш проект с</w:t>
            </w:r>
            <w:r w:rsidR="00AE71AD">
              <w:t>читаем актуальным в рамках реализации регионального проекта «Социальная активность», показатель «Вовлечение молодежи в творческую деятельность».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lastRenderedPageBreak/>
              <w:t>Целевая группа, на которую направлен проект</w:t>
            </w:r>
          </w:p>
        </w:tc>
        <w:tc>
          <w:tcPr>
            <w:tcW w:w="4703" w:type="dxa"/>
            <w:gridSpan w:val="2"/>
          </w:tcPr>
          <w:p w:rsidR="001B705D" w:rsidRPr="00A8588B" w:rsidRDefault="008605F2" w:rsidP="00D21554">
            <w:pPr>
              <w:ind w:firstLine="0"/>
              <w:jc w:val="left"/>
            </w:pPr>
            <w:r>
              <w:t>Дети, дети с ОВЗ</w:t>
            </w:r>
            <w:r w:rsidR="00EC7CE5">
              <w:t>, молодые семьи.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Основные цели и задачи проекта</w:t>
            </w:r>
          </w:p>
        </w:tc>
        <w:tc>
          <w:tcPr>
            <w:tcW w:w="4703" w:type="dxa"/>
            <w:gridSpan w:val="2"/>
          </w:tcPr>
          <w:p w:rsidR="00067692" w:rsidRDefault="00067692" w:rsidP="00067692">
            <w:pPr>
              <w:ind w:firstLine="0"/>
            </w:pPr>
            <w:r w:rsidRPr="009C6771">
              <w:rPr>
                <w:b/>
              </w:rPr>
              <w:t>Цель:</w:t>
            </w:r>
            <w:r>
              <w:t xml:space="preserve">  </w:t>
            </w:r>
            <w:r w:rsidR="00FF2766">
              <w:t>организовать</w:t>
            </w:r>
            <w:r w:rsidR="00331C39">
              <w:t xml:space="preserve"> </w:t>
            </w:r>
            <w:r w:rsidR="00EC7CE5">
              <w:t>1 постановку спектакля с</w:t>
            </w:r>
            <w:r w:rsidR="00331C39">
              <w:t xml:space="preserve"> участием не менее </w:t>
            </w:r>
            <w:r w:rsidR="00EC7CE5">
              <w:t>2</w:t>
            </w:r>
            <w:r w:rsidR="003D2381">
              <w:t>5</w:t>
            </w:r>
            <w:r w:rsidR="00331C39">
              <w:t xml:space="preserve"> </w:t>
            </w:r>
            <w:r w:rsidR="00EC7CE5">
              <w:t>«артистов» из числа волонтёров-подростков, творческой молодежи, волонтёров серебряного возраста, корпоративных волонтёров БУНР «</w:t>
            </w:r>
            <w:proofErr w:type="spellStart"/>
            <w:r w:rsidR="00EC7CE5">
              <w:t>Межпоселенческая</w:t>
            </w:r>
            <w:proofErr w:type="spellEnd"/>
            <w:r w:rsidR="00EC7CE5">
              <w:t xml:space="preserve"> библиотека»</w:t>
            </w:r>
            <w:r w:rsidR="00331C39">
              <w:t xml:space="preserve">, зрителями которых станут не менее </w:t>
            </w:r>
            <w:r w:rsidR="00EC7CE5">
              <w:t>10</w:t>
            </w:r>
            <w:r w:rsidR="00331C39">
              <w:t xml:space="preserve">0 детей в период </w:t>
            </w:r>
            <w:r w:rsidR="00331C39" w:rsidRPr="000C7043">
              <w:t xml:space="preserve">с 1 </w:t>
            </w:r>
            <w:r w:rsidR="009953DD">
              <w:t>сентября</w:t>
            </w:r>
            <w:r w:rsidR="00331C39" w:rsidRPr="000C7043">
              <w:t xml:space="preserve"> </w:t>
            </w:r>
            <w:r w:rsidR="009C6771" w:rsidRPr="000C7043">
              <w:t xml:space="preserve">2020г. </w:t>
            </w:r>
            <w:r w:rsidR="00331C39" w:rsidRPr="000C7043">
              <w:t xml:space="preserve">по </w:t>
            </w:r>
            <w:r w:rsidR="000C7043" w:rsidRPr="000C7043">
              <w:t>3</w:t>
            </w:r>
            <w:r w:rsidR="009953DD">
              <w:t>1</w:t>
            </w:r>
            <w:r w:rsidR="000C7043" w:rsidRPr="000C7043">
              <w:t xml:space="preserve"> </w:t>
            </w:r>
            <w:r w:rsidR="00EC7CE5">
              <w:t>августа</w:t>
            </w:r>
            <w:r w:rsidR="00FF2766" w:rsidRPr="000C7043">
              <w:t xml:space="preserve"> 202</w:t>
            </w:r>
            <w:r w:rsidR="009953DD">
              <w:t>1</w:t>
            </w:r>
            <w:r w:rsidR="00FF2766" w:rsidRPr="000C7043">
              <w:t>г.</w:t>
            </w:r>
          </w:p>
          <w:p w:rsidR="00067692" w:rsidRDefault="00067692" w:rsidP="00067692">
            <w:pPr>
              <w:ind w:firstLine="0"/>
            </w:pPr>
            <w:r>
              <w:t xml:space="preserve">Задачи: </w:t>
            </w:r>
          </w:p>
          <w:p w:rsidR="00EC7CE5" w:rsidRDefault="00067692" w:rsidP="00067692">
            <w:pPr>
              <w:ind w:firstLine="0"/>
            </w:pPr>
            <w:r>
              <w:t xml:space="preserve">- </w:t>
            </w:r>
            <w:r w:rsidR="00EC7CE5">
              <w:t>сбор творческой группы,</w:t>
            </w:r>
          </w:p>
          <w:p w:rsidR="00067692" w:rsidRDefault="00EC7CE5" w:rsidP="00067692">
            <w:pPr>
              <w:ind w:firstLine="0"/>
            </w:pPr>
            <w:r>
              <w:t xml:space="preserve">- </w:t>
            </w:r>
            <w:r w:rsidR="009C6771">
              <w:t>обучение</w:t>
            </w:r>
            <w:r w:rsidR="00067692">
              <w:t xml:space="preserve"> основ</w:t>
            </w:r>
            <w:r w:rsidR="009C6771">
              <w:t>ам</w:t>
            </w:r>
            <w:r w:rsidR="00067692">
              <w:t xml:space="preserve"> театра,</w:t>
            </w:r>
            <w:r>
              <w:t xml:space="preserve"> сценической </w:t>
            </w:r>
            <w:r>
              <w:lastRenderedPageBreak/>
              <w:t>речи,</w:t>
            </w:r>
          </w:p>
          <w:p w:rsidR="009C6771" w:rsidRDefault="009C6771" w:rsidP="00067692">
            <w:pPr>
              <w:ind w:firstLine="0"/>
            </w:pPr>
            <w:r>
              <w:t xml:space="preserve">- </w:t>
            </w:r>
            <w:r w:rsidR="000D6B2C">
              <w:t xml:space="preserve">подготовка сценического репертуара, </w:t>
            </w:r>
          </w:p>
          <w:p w:rsidR="00067692" w:rsidRDefault="00466D7B" w:rsidP="00067692">
            <w:pPr>
              <w:ind w:firstLine="0"/>
            </w:pPr>
            <w:r>
              <w:t xml:space="preserve">- </w:t>
            </w:r>
            <w:r w:rsidR="000D6B2C">
              <w:t>информационное продвижение,</w:t>
            </w:r>
          </w:p>
          <w:p w:rsidR="002644D0" w:rsidRPr="00A8588B" w:rsidRDefault="00067692" w:rsidP="009C6771">
            <w:pPr>
              <w:ind w:firstLine="0"/>
            </w:pPr>
            <w:r>
              <w:t xml:space="preserve">- </w:t>
            </w:r>
            <w:r w:rsidR="009C6771">
              <w:t xml:space="preserve">организация и показ </w:t>
            </w:r>
            <w:r>
              <w:t>спектакл</w:t>
            </w:r>
            <w:r w:rsidR="009C6771">
              <w:t>я</w:t>
            </w:r>
            <w:r>
              <w:t>.</w:t>
            </w:r>
          </w:p>
        </w:tc>
      </w:tr>
      <w:tr w:rsidR="00437291" w:rsidTr="004F0D05">
        <w:tc>
          <w:tcPr>
            <w:tcW w:w="4828" w:type="dxa"/>
            <w:gridSpan w:val="2"/>
            <w:vMerge w:val="restart"/>
          </w:tcPr>
          <w:p w:rsidR="00437291" w:rsidRPr="00A8588B" w:rsidRDefault="00437291" w:rsidP="004F0D05">
            <w:pPr>
              <w:jc w:val="center"/>
            </w:pPr>
            <w:r w:rsidRPr="00A8588B">
              <w:rPr>
                <w:b/>
              </w:rPr>
              <w:lastRenderedPageBreak/>
              <w:t>Методы реализации проекта</w:t>
            </w:r>
            <w:r w:rsidRPr="00A8588B">
              <w:t xml:space="preserve"> </w:t>
            </w:r>
          </w:p>
          <w:p w:rsidR="00437291" w:rsidRPr="00A8588B" w:rsidRDefault="00437291" w:rsidP="004F0D05">
            <w:pPr>
              <w:jc w:val="center"/>
            </w:pPr>
            <w:r w:rsidRPr="00A8588B">
              <w:t>(описание методов реализации проекта, ведущих к решению поставленных задач)</w:t>
            </w:r>
          </w:p>
          <w:p w:rsidR="00437291" w:rsidRPr="00A8588B" w:rsidRDefault="00437291" w:rsidP="004F0D05">
            <w:pPr>
              <w:jc w:val="center"/>
            </w:pPr>
            <w:r w:rsidRPr="00A8588B">
              <w:rPr>
                <w:i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  <w:tc>
          <w:tcPr>
            <w:tcW w:w="4703" w:type="dxa"/>
            <w:gridSpan w:val="2"/>
          </w:tcPr>
          <w:p w:rsidR="00EF18A7" w:rsidRDefault="00067692" w:rsidP="00EF18A7">
            <w:pPr>
              <w:ind w:firstLine="0"/>
            </w:pPr>
            <w:r w:rsidRPr="00205E6E">
              <w:t xml:space="preserve">1 этап: </w:t>
            </w:r>
            <w:r w:rsidR="00EF18A7" w:rsidRPr="00EF18A7">
              <w:t>сбор творческой группы</w:t>
            </w:r>
            <w:r w:rsidR="00EF18A7">
              <w:t xml:space="preserve"> (1.09.2020-</w:t>
            </w:r>
            <w:r w:rsidR="000D6B2C">
              <w:t>30</w:t>
            </w:r>
            <w:r w:rsidR="00EF18A7">
              <w:t>.</w:t>
            </w:r>
            <w:r w:rsidR="000D6B2C">
              <w:t>09</w:t>
            </w:r>
            <w:r w:rsidR="00EF18A7">
              <w:t>.2020)</w:t>
            </w:r>
          </w:p>
          <w:p w:rsidR="00EF18A7" w:rsidRDefault="00EF18A7" w:rsidP="00EF18A7">
            <w:pPr>
              <w:ind w:firstLine="0"/>
            </w:pPr>
            <w:r>
              <w:t>- объявления о наборе группы,</w:t>
            </w:r>
          </w:p>
          <w:p w:rsidR="00EF18A7" w:rsidRDefault="00EF18A7" w:rsidP="00EF18A7">
            <w:pPr>
              <w:ind w:firstLine="0"/>
            </w:pPr>
            <w:r>
              <w:t>- связь с участниками анкетирования, утвердительно ответившими на 3 вопрос,</w:t>
            </w:r>
          </w:p>
          <w:p w:rsidR="00EF18A7" w:rsidRPr="00205E6E" w:rsidRDefault="00EF18A7" w:rsidP="00EF18A7">
            <w:pPr>
              <w:ind w:firstLine="0"/>
            </w:pPr>
            <w:r>
              <w:t>- организационная встреча.</w:t>
            </w:r>
          </w:p>
        </w:tc>
      </w:tr>
      <w:tr w:rsidR="00437291" w:rsidTr="004F0D05">
        <w:tc>
          <w:tcPr>
            <w:tcW w:w="4828" w:type="dxa"/>
            <w:gridSpan w:val="2"/>
            <w:vMerge/>
          </w:tcPr>
          <w:p w:rsidR="00437291" w:rsidRPr="00A8588B" w:rsidRDefault="00437291" w:rsidP="004F0D05">
            <w:pPr>
              <w:jc w:val="center"/>
            </w:pPr>
          </w:p>
        </w:tc>
        <w:tc>
          <w:tcPr>
            <w:tcW w:w="4703" w:type="dxa"/>
            <w:gridSpan w:val="2"/>
          </w:tcPr>
          <w:p w:rsidR="00EF18A7" w:rsidRDefault="00EF18A7" w:rsidP="000C7043">
            <w:pPr>
              <w:ind w:firstLine="0"/>
            </w:pPr>
            <w:r>
              <w:t>2 этап</w:t>
            </w:r>
            <w:r w:rsidR="000D6B2C">
              <w:t xml:space="preserve"> (1.10.2020-31.10.2020)</w:t>
            </w:r>
            <w:r>
              <w:t>:</w:t>
            </w:r>
          </w:p>
          <w:p w:rsidR="00EF18A7" w:rsidRDefault="00EF18A7" w:rsidP="000C7043">
            <w:pPr>
              <w:ind w:firstLine="0"/>
            </w:pPr>
            <w:r>
              <w:t xml:space="preserve">- </w:t>
            </w:r>
            <w:r w:rsidRPr="00EF18A7">
              <w:t xml:space="preserve">обучение основам театра, </w:t>
            </w:r>
          </w:p>
          <w:p w:rsidR="00437291" w:rsidRPr="00205E6E" w:rsidRDefault="00EF18A7" w:rsidP="000C7043">
            <w:pPr>
              <w:ind w:firstLine="0"/>
            </w:pPr>
            <w:r>
              <w:t>- обучение основам сценической речи (с приглашением специалиста),</w:t>
            </w:r>
          </w:p>
        </w:tc>
      </w:tr>
      <w:tr w:rsidR="00437291" w:rsidTr="004F0D05">
        <w:tc>
          <w:tcPr>
            <w:tcW w:w="4828" w:type="dxa"/>
            <w:gridSpan w:val="2"/>
            <w:vMerge/>
          </w:tcPr>
          <w:p w:rsidR="00437291" w:rsidRPr="00A8588B" w:rsidRDefault="00437291" w:rsidP="004F0D05">
            <w:pPr>
              <w:jc w:val="center"/>
            </w:pPr>
          </w:p>
        </w:tc>
        <w:tc>
          <w:tcPr>
            <w:tcW w:w="4703" w:type="dxa"/>
            <w:gridSpan w:val="2"/>
          </w:tcPr>
          <w:p w:rsidR="000D6B2C" w:rsidRDefault="000D6B2C" w:rsidP="000D6B2C">
            <w:pPr>
              <w:ind w:firstLine="0"/>
            </w:pPr>
            <w:r>
              <w:t xml:space="preserve">3 этап (1.11.2020-15.11.2020): </w:t>
            </w:r>
            <w:r w:rsidRPr="000D6B2C">
              <w:t>подготовка сценического репертуара</w:t>
            </w:r>
            <w:r>
              <w:t>:</w:t>
            </w:r>
          </w:p>
          <w:p w:rsidR="00437291" w:rsidRDefault="000D6B2C" w:rsidP="000D6B2C">
            <w:pPr>
              <w:ind w:firstLine="0"/>
            </w:pPr>
            <w:r>
              <w:t>- подбор материала,</w:t>
            </w:r>
          </w:p>
          <w:p w:rsidR="000D6B2C" w:rsidRDefault="000D6B2C" w:rsidP="000D6B2C">
            <w:pPr>
              <w:ind w:firstLine="0"/>
            </w:pPr>
            <w:r>
              <w:t>- прочтение и обсуждение литературного произведения, по мотивам которого будет поставлен спектакль,</w:t>
            </w:r>
          </w:p>
          <w:p w:rsidR="000D6B2C" w:rsidRPr="00205E6E" w:rsidRDefault="000D6B2C" w:rsidP="000D6B2C">
            <w:pPr>
              <w:ind w:firstLine="0"/>
            </w:pPr>
            <w:r>
              <w:t>- определение ролей.</w:t>
            </w:r>
          </w:p>
        </w:tc>
      </w:tr>
      <w:tr w:rsidR="00437291" w:rsidTr="004F0D05">
        <w:tc>
          <w:tcPr>
            <w:tcW w:w="4828" w:type="dxa"/>
            <w:gridSpan w:val="2"/>
            <w:vMerge/>
          </w:tcPr>
          <w:p w:rsidR="00437291" w:rsidRPr="00A8588B" w:rsidRDefault="00437291" w:rsidP="004F0D05">
            <w:pPr>
              <w:jc w:val="center"/>
            </w:pPr>
          </w:p>
        </w:tc>
        <w:tc>
          <w:tcPr>
            <w:tcW w:w="4703" w:type="dxa"/>
            <w:gridSpan w:val="2"/>
          </w:tcPr>
          <w:p w:rsidR="000D6B2C" w:rsidRPr="00205E6E" w:rsidRDefault="000D6B2C" w:rsidP="000D6B2C">
            <w:pPr>
              <w:ind w:firstLine="0"/>
            </w:pPr>
            <w:r>
              <w:t xml:space="preserve"> 4 этап </w:t>
            </w:r>
            <w:r w:rsidRPr="00205E6E">
              <w:t>информационное продвижение</w:t>
            </w:r>
            <w:r>
              <w:t xml:space="preserve"> (16.11.2020-1.08.2021)</w:t>
            </w:r>
            <w:r w:rsidRPr="00205E6E">
              <w:t>:</w:t>
            </w:r>
          </w:p>
          <w:p w:rsidR="000D6B2C" w:rsidRPr="00205E6E" w:rsidRDefault="000D6B2C" w:rsidP="000D6B2C">
            <w:pPr>
              <w:ind w:firstLine="0"/>
            </w:pPr>
            <w:r w:rsidRPr="00205E6E">
              <w:t>- разме</w:t>
            </w:r>
            <w:r>
              <w:t>щение</w:t>
            </w:r>
            <w:r w:rsidRPr="00205E6E">
              <w:t xml:space="preserve"> в социальных сетях информацию о </w:t>
            </w:r>
            <w:r>
              <w:t>проекте (для привлечения участников, а также для составления имиджа)</w:t>
            </w:r>
            <w:r w:rsidRPr="00205E6E">
              <w:t>.</w:t>
            </w:r>
          </w:p>
        </w:tc>
      </w:tr>
      <w:tr w:rsidR="00EF18A7" w:rsidTr="004F0D05">
        <w:tc>
          <w:tcPr>
            <w:tcW w:w="4828" w:type="dxa"/>
            <w:gridSpan w:val="2"/>
          </w:tcPr>
          <w:p w:rsidR="00EF18A7" w:rsidRPr="00A8588B" w:rsidRDefault="00EF18A7" w:rsidP="004F0D05">
            <w:pPr>
              <w:jc w:val="center"/>
            </w:pPr>
          </w:p>
        </w:tc>
        <w:tc>
          <w:tcPr>
            <w:tcW w:w="4703" w:type="dxa"/>
            <w:gridSpan w:val="2"/>
          </w:tcPr>
          <w:p w:rsidR="00EF18A7" w:rsidRDefault="000D6B2C" w:rsidP="000D6B2C">
            <w:pPr>
              <w:ind w:firstLine="0"/>
            </w:pPr>
            <w:r>
              <w:t xml:space="preserve">5 этап (16.11.2020-31.08.2021): </w:t>
            </w:r>
            <w:r w:rsidRPr="000D6B2C">
              <w:t>организация и показ спектакля</w:t>
            </w:r>
            <w:r>
              <w:t>:</w:t>
            </w:r>
          </w:p>
          <w:p w:rsidR="000D6B2C" w:rsidRDefault="000D6B2C" w:rsidP="000D6B2C">
            <w:pPr>
              <w:ind w:firstLine="0"/>
            </w:pPr>
            <w:r>
              <w:t xml:space="preserve">- </w:t>
            </w:r>
            <w:proofErr w:type="spellStart"/>
            <w:r>
              <w:t>начитка</w:t>
            </w:r>
            <w:proofErr w:type="spellEnd"/>
            <w:r>
              <w:t xml:space="preserve"> материала,</w:t>
            </w:r>
          </w:p>
          <w:p w:rsidR="000D6B2C" w:rsidRDefault="000D6B2C" w:rsidP="000D6B2C">
            <w:pPr>
              <w:ind w:firstLine="0"/>
            </w:pPr>
            <w:r>
              <w:t>- подбор (изготовление декораций),</w:t>
            </w:r>
          </w:p>
          <w:p w:rsidR="000D6B2C" w:rsidRDefault="000D6B2C" w:rsidP="000D6B2C">
            <w:pPr>
              <w:ind w:firstLine="0"/>
            </w:pPr>
            <w:r>
              <w:t>- подбор костюмов,</w:t>
            </w:r>
          </w:p>
          <w:p w:rsidR="000D6B2C" w:rsidRDefault="000D6B2C" w:rsidP="000D6B2C">
            <w:pPr>
              <w:ind w:firstLine="0"/>
            </w:pPr>
            <w:r>
              <w:t>- репетиции,</w:t>
            </w:r>
          </w:p>
          <w:p w:rsidR="000D6B2C" w:rsidRDefault="000D6B2C" w:rsidP="000D6B2C">
            <w:pPr>
              <w:ind w:firstLine="0"/>
            </w:pPr>
            <w:r>
              <w:t>- премьера спектакля,</w:t>
            </w:r>
          </w:p>
          <w:p w:rsidR="000D6B2C" w:rsidRPr="00205E6E" w:rsidRDefault="000D6B2C" w:rsidP="000D6B2C">
            <w:pPr>
              <w:ind w:firstLine="0"/>
            </w:pPr>
            <w:r>
              <w:t>- повторные показы.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spacing w:line="240" w:lineRule="exact"/>
              <w:jc w:val="center"/>
              <w:rPr>
                <w:b/>
                <w:bCs/>
              </w:rPr>
            </w:pPr>
            <w:r w:rsidRPr="00A8588B">
              <w:rPr>
                <w:b/>
                <w:bCs/>
              </w:rPr>
              <w:t>Ожидаемые результаты</w:t>
            </w:r>
          </w:p>
          <w:p w:rsidR="001B705D" w:rsidRPr="00A8588B" w:rsidRDefault="001B705D" w:rsidP="004F0D05">
            <w:pPr>
              <w:jc w:val="center"/>
            </w:pPr>
            <w:r w:rsidRPr="00A8588B">
              <w:t>(</w:t>
            </w:r>
            <w:r w:rsidRPr="00A8588B">
              <w:rPr>
                <w:i/>
              </w:rPr>
              <w:t>Описание позитивных изменений, которые произойдут в результате реализации проекта по его завершению и в долгосрочной перспективе</w:t>
            </w:r>
            <w:r w:rsidRPr="00A8588B">
              <w:t>)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jc w:val="center"/>
              <w:rPr>
                <w:b/>
              </w:rPr>
            </w:pPr>
            <w:r w:rsidRPr="00A8588B">
              <w:rPr>
                <w:b/>
              </w:rPr>
              <w:t>Количественные показатели</w:t>
            </w:r>
          </w:p>
          <w:p w:rsidR="001B705D" w:rsidRPr="00A8588B" w:rsidRDefault="001B705D" w:rsidP="004F0D05">
            <w:pPr>
              <w:jc w:val="center"/>
              <w:rPr>
                <w:i/>
              </w:rPr>
            </w:pPr>
            <w:r w:rsidRPr="00A8588B">
              <w:rPr>
                <w:i/>
              </w:rPr>
              <w:t>(указать подробно количественные результаты)</w:t>
            </w:r>
          </w:p>
        </w:tc>
        <w:tc>
          <w:tcPr>
            <w:tcW w:w="4703" w:type="dxa"/>
            <w:gridSpan w:val="2"/>
          </w:tcPr>
          <w:p w:rsidR="009953DD" w:rsidRDefault="00391A30" w:rsidP="00391A30">
            <w:pPr>
              <w:ind w:firstLine="235"/>
            </w:pPr>
            <w:r>
              <w:t xml:space="preserve">- </w:t>
            </w:r>
            <w:r w:rsidR="009953DD">
              <w:t xml:space="preserve">привлечение не менее </w:t>
            </w:r>
            <w:r w:rsidR="00280575">
              <w:t>2</w:t>
            </w:r>
            <w:r w:rsidR="009953DD">
              <w:t>5 волонтёров,</w:t>
            </w:r>
          </w:p>
          <w:p w:rsidR="00391A30" w:rsidRDefault="009953DD" w:rsidP="00391A30">
            <w:pPr>
              <w:ind w:firstLine="235"/>
            </w:pPr>
            <w:r>
              <w:t xml:space="preserve">- </w:t>
            </w:r>
            <w:r w:rsidR="00391A30">
              <w:t xml:space="preserve">создан </w:t>
            </w:r>
            <w:r w:rsidR="00391A30" w:rsidRPr="003D62A5">
              <w:t>1</w:t>
            </w:r>
            <w:r w:rsidR="00391A30">
              <w:t xml:space="preserve"> </w:t>
            </w:r>
            <w:r w:rsidR="00466D7B">
              <w:t>сценари</w:t>
            </w:r>
            <w:r w:rsidR="0027190B">
              <w:t>й</w:t>
            </w:r>
            <w:r w:rsidR="0093719A">
              <w:t xml:space="preserve"> по мотивам детского литературного произведения</w:t>
            </w:r>
            <w:r>
              <w:t>)</w:t>
            </w:r>
            <w:r w:rsidR="00391A30">
              <w:t>,</w:t>
            </w:r>
          </w:p>
          <w:p w:rsidR="0093719A" w:rsidRDefault="00391A30" w:rsidP="00391A30">
            <w:pPr>
              <w:ind w:firstLine="235"/>
            </w:pPr>
            <w:r>
              <w:t>- организ</w:t>
            </w:r>
            <w:r w:rsidR="0093719A">
              <w:t>ована премьера спектакля,</w:t>
            </w:r>
          </w:p>
          <w:p w:rsidR="00391A30" w:rsidRDefault="0093719A" w:rsidP="00391A30">
            <w:pPr>
              <w:ind w:firstLine="235"/>
            </w:pPr>
            <w:r>
              <w:t>- осуществлено не менее</w:t>
            </w:r>
            <w:r w:rsidR="00391A30">
              <w:t xml:space="preserve"> </w:t>
            </w:r>
            <w:r w:rsidR="003D62A5">
              <w:t>5</w:t>
            </w:r>
            <w:r w:rsidR="00391A30">
              <w:t xml:space="preserve"> показов</w:t>
            </w:r>
            <w:r>
              <w:t xml:space="preserve"> (4 показа в </w:t>
            </w:r>
            <w:proofErr w:type="spellStart"/>
            <w:r>
              <w:t>Пойковском</w:t>
            </w:r>
            <w:proofErr w:type="spellEnd"/>
            <w:r>
              <w:t>, 1 в поселке района)</w:t>
            </w:r>
            <w:r w:rsidR="00391A30">
              <w:t>,</w:t>
            </w:r>
          </w:p>
          <w:p w:rsidR="001B705D" w:rsidRPr="00A8588B" w:rsidRDefault="00391A30" w:rsidP="0093719A">
            <w:pPr>
              <w:ind w:firstLine="235"/>
            </w:pPr>
            <w:r>
              <w:t xml:space="preserve">- не менее </w:t>
            </w:r>
            <w:r w:rsidR="0093719A">
              <w:t>3</w:t>
            </w:r>
            <w:r>
              <w:t xml:space="preserve"> упоминания в СМИ</w:t>
            </w:r>
          </w:p>
        </w:tc>
      </w:tr>
      <w:tr w:rsidR="001B705D" w:rsidTr="004F0D05">
        <w:tc>
          <w:tcPr>
            <w:tcW w:w="4828" w:type="dxa"/>
            <w:gridSpan w:val="2"/>
          </w:tcPr>
          <w:p w:rsidR="001B705D" w:rsidRPr="00A8588B" w:rsidRDefault="001B705D" w:rsidP="004F0D05">
            <w:pPr>
              <w:tabs>
                <w:tab w:val="left" w:pos="540"/>
              </w:tabs>
              <w:spacing w:line="240" w:lineRule="exact"/>
              <w:jc w:val="center"/>
              <w:rPr>
                <w:b/>
              </w:rPr>
            </w:pPr>
            <w:r w:rsidRPr="00A8588B">
              <w:rPr>
                <w:b/>
              </w:rPr>
              <w:t>Качественные показатели</w:t>
            </w:r>
          </w:p>
          <w:p w:rsidR="001B705D" w:rsidRPr="00A8588B" w:rsidRDefault="001B705D" w:rsidP="004F0D05">
            <w:pPr>
              <w:jc w:val="center"/>
            </w:pPr>
            <w:r w:rsidRPr="00A8588B">
              <w:rPr>
                <w:i/>
              </w:rPr>
              <w:t>(указать подробно качественные изменения)</w:t>
            </w:r>
          </w:p>
        </w:tc>
        <w:tc>
          <w:tcPr>
            <w:tcW w:w="4703" w:type="dxa"/>
            <w:gridSpan w:val="2"/>
          </w:tcPr>
          <w:p w:rsidR="00391A30" w:rsidRDefault="00391A30" w:rsidP="00391A30">
            <w:pPr>
              <w:ind w:firstLine="235"/>
            </w:pPr>
            <w:r>
              <w:t>- улучшение эмоционального состояния зрителей,</w:t>
            </w:r>
          </w:p>
          <w:p w:rsidR="00067692" w:rsidRDefault="00067692" w:rsidP="00391A30">
            <w:pPr>
              <w:ind w:firstLine="235"/>
            </w:pPr>
            <w:r>
              <w:t>- разнооб</w:t>
            </w:r>
            <w:r w:rsidR="0093719A">
              <w:t>разие литературного досуга детей и их родителей</w:t>
            </w:r>
            <w:r>
              <w:t>,</w:t>
            </w:r>
          </w:p>
          <w:p w:rsidR="00391A30" w:rsidRDefault="00391A30" w:rsidP="00391A30">
            <w:pPr>
              <w:ind w:firstLine="235"/>
            </w:pPr>
            <w:r>
              <w:t>- положительные отзывы,</w:t>
            </w:r>
          </w:p>
          <w:p w:rsidR="001B705D" w:rsidRPr="00A8588B" w:rsidRDefault="00391A30" w:rsidP="00391A30">
            <w:pPr>
              <w:ind w:firstLine="235"/>
            </w:pPr>
            <w:r>
              <w:t>- заявки на новые спектакли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tabs>
                <w:tab w:val="left" w:pos="540"/>
              </w:tabs>
              <w:spacing w:line="240" w:lineRule="exact"/>
              <w:jc w:val="center"/>
              <w:rPr>
                <w:b/>
              </w:rPr>
            </w:pPr>
            <w:r w:rsidRPr="00A8588B">
              <w:rPr>
                <w:b/>
              </w:rPr>
              <w:t>Опыт работы</w:t>
            </w:r>
          </w:p>
          <w:p w:rsidR="001B705D" w:rsidRPr="00A8588B" w:rsidRDefault="001B705D" w:rsidP="004F0D05">
            <w:pPr>
              <w:jc w:val="center"/>
            </w:pPr>
            <w:r w:rsidRPr="00A8588B">
              <w:rPr>
                <w:i/>
              </w:rPr>
              <w:lastRenderedPageBreak/>
              <w:t xml:space="preserve">(укажите опыт в реализации </w:t>
            </w:r>
            <w:proofErr w:type="gramStart"/>
            <w:r w:rsidRPr="00A8588B">
              <w:rPr>
                <w:i/>
              </w:rPr>
              <w:t>данного</w:t>
            </w:r>
            <w:proofErr w:type="gramEnd"/>
            <w:r w:rsidRPr="00A8588B">
              <w:rPr>
                <w:i/>
              </w:rPr>
              <w:t xml:space="preserve"> или аналогичных проектов)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93719A" w:rsidRDefault="0093719A" w:rsidP="00B72C02">
            <w:r>
              <w:lastRenderedPageBreak/>
              <w:t xml:space="preserve">Начало работы уже положено. Коллективом библиотеки с привлечением волонтёров-подростков, творческой молодежи, волонтёров серебряного возраста уже был поставлен </w:t>
            </w:r>
            <w:proofErr w:type="spellStart"/>
            <w:r>
              <w:t>миниспектакль</w:t>
            </w:r>
            <w:proofErr w:type="spellEnd"/>
            <w:r>
              <w:t xml:space="preserve"> по мотивам нескольких произведений «</w:t>
            </w:r>
            <w:proofErr w:type="spellStart"/>
            <w:r>
              <w:t>Пеппи</w:t>
            </w:r>
            <w:proofErr w:type="spellEnd"/>
            <w:r>
              <w:t xml:space="preserve"> длинный чулок», «Незнайка и его друзья», русских народных сказок. Показ данного спектакля был осуществлен в рамках Всероссийской акции «БиблиоНочь-2019»</w:t>
            </w:r>
            <w:r w:rsidR="00BC110F">
              <w:t xml:space="preserve"> </w:t>
            </w:r>
            <w:r w:rsidR="00BC110F" w:rsidRPr="00BC110F">
              <w:rPr>
                <w:color w:val="FF0000"/>
              </w:rPr>
              <w:t>(Приложение 1 – видеосюжет)</w:t>
            </w:r>
            <w:r w:rsidRPr="00BC110F">
              <w:rPr>
                <w:color w:val="FF0000"/>
              </w:rPr>
              <w:t xml:space="preserve">. </w:t>
            </w:r>
            <w:r w:rsidR="00EA0E67">
              <w:t xml:space="preserve"> Творческие </w:t>
            </w:r>
            <w:proofErr w:type="spellStart"/>
            <w:r w:rsidR="00EA0E67">
              <w:t>минисценки</w:t>
            </w:r>
            <w:proofErr w:type="spellEnd"/>
            <w:r w:rsidR="00EA0E67">
              <w:t xml:space="preserve"> показывались библиотекарями и волонтёрами не раз</w:t>
            </w:r>
            <w:r w:rsidR="00BC110F">
              <w:t xml:space="preserve"> </w:t>
            </w:r>
            <w:r w:rsidR="00BC110F" w:rsidRPr="00BC110F">
              <w:rPr>
                <w:color w:val="FF0000"/>
              </w:rPr>
              <w:t>(Приложение 2 – видео с фотографиями в образах и на мероприятиях)</w:t>
            </w:r>
            <w:r w:rsidR="00EA0E67" w:rsidRPr="00BC110F">
              <w:rPr>
                <w:color w:val="FF0000"/>
              </w:rPr>
              <w:t xml:space="preserve">. </w:t>
            </w:r>
            <w:r w:rsidR="00EA0E67">
              <w:t xml:space="preserve">В любом литературном мероприятии детям приятно видеть литературного героя, который поиграет с ними или расскажет о себе. Материал, преподнесенный таким образом, усваивается и </w:t>
            </w:r>
            <w:proofErr w:type="gramStart"/>
            <w:r w:rsidR="00EA0E67">
              <w:t>запоминается</w:t>
            </w:r>
            <w:proofErr w:type="gramEnd"/>
            <w:r w:rsidR="00EA0E67">
              <w:t xml:space="preserve"> горазд лучше, чем просто рассказ или просмотр мультфильма.</w:t>
            </w:r>
          </w:p>
          <w:p w:rsidR="0093719A" w:rsidRDefault="001E0A84" w:rsidP="00B72C02">
            <w:r>
              <w:t xml:space="preserve">Именно первые «успехи» </w:t>
            </w:r>
            <w:proofErr w:type="spellStart"/>
            <w:r>
              <w:t>сподвигли</w:t>
            </w:r>
            <w:proofErr w:type="spellEnd"/>
            <w:r>
              <w:t xml:space="preserve"> нас на создание «большого» спектакля. Однако мы столкнулись с вопросами: будут ли востребованы такие спектакли (для чего мы провели анкетирование) и наличие хороших костюмов (которых у нас нет, простые костюмы и декорации </w:t>
            </w:r>
            <w:proofErr w:type="gramStart"/>
            <w:r>
              <w:t>для</w:t>
            </w:r>
            <w:proofErr w:type="gramEnd"/>
            <w:r>
              <w:t xml:space="preserve"> уже поставленных </w:t>
            </w:r>
            <w:proofErr w:type="spellStart"/>
            <w:r>
              <w:t>миниспектаклей</w:t>
            </w:r>
            <w:proofErr w:type="spellEnd"/>
            <w:r>
              <w:t xml:space="preserve"> мы делали сами)</w:t>
            </w:r>
          </w:p>
          <w:p w:rsidR="00391A30" w:rsidRPr="00A8588B" w:rsidRDefault="00391A30" w:rsidP="001E0A84">
            <w:r>
              <w:t xml:space="preserve">На данный момент в наличии: </w:t>
            </w:r>
            <w:r w:rsidR="001E0A84">
              <w:t>костюм Бабы-Яги, Принцессы, русский народный костюм (в среднем 3 костюма по 3000,00 рублей)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spacing w:line="240" w:lineRule="exact"/>
              <w:jc w:val="center"/>
              <w:rPr>
                <w:b/>
                <w:bCs/>
              </w:rPr>
            </w:pPr>
            <w:r w:rsidRPr="00A8588B">
              <w:rPr>
                <w:b/>
                <w:bCs/>
              </w:rPr>
              <w:t>Резюме основных исполнителей проекта</w:t>
            </w:r>
          </w:p>
          <w:p w:rsidR="001B705D" w:rsidRPr="00A8588B" w:rsidRDefault="001B705D" w:rsidP="004F0D05">
            <w:pPr>
              <w:jc w:val="center"/>
            </w:pPr>
            <w:r w:rsidRPr="00A8588B">
              <w:rPr>
                <w:i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DA7858" w:rsidRDefault="00DA7858" w:rsidP="00C671AB">
            <w:pPr>
              <w:jc w:val="left"/>
            </w:pPr>
            <w:r>
              <w:t>Команда проекта:</w:t>
            </w:r>
          </w:p>
          <w:p w:rsidR="001E0A84" w:rsidRDefault="001E0A84" w:rsidP="001E0A84">
            <w:pPr>
              <w:jc w:val="left"/>
            </w:pPr>
            <w:r>
              <w:t>Руководитель, куратор проекта – Приходько Наталья Владимировна, заведующая библиотекой, руководитель волонтёрской команды «Феникс»,</w:t>
            </w:r>
          </w:p>
          <w:p w:rsidR="009953DD" w:rsidRDefault="001E0A84" w:rsidP="009953DD">
            <w:pPr>
              <w:jc w:val="left"/>
            </w:pPr>
            <w:r>
              <w:t>Творческий к</w:t>
            </w:r>
            <w:r w:rsidR="009953DD" w:rsidRPr="00EB1FBF">
              <w:t xml:space="preserve">онсультант – </w:t>
            </w:r>
            <w:proofErr w:type="spellStart"/>
            <w:r w:rsidR="009953DD" w:rsidRPr="00EB1FBF">
              <w:t>Мавлиханова</w:t>
            </w:r>
            <w:proofErr w:type="spellEnd"/>
            <w:r w:rsidR="009953DD" w:rsidRPr="00EB1FBF">
              <w:t xml:space="preserve"> </w:t>
            </w:r>
            <w:proofErr w:type="spellStart"/>
            <w:r w:rsidR="009953DD" w:rsidRPr="00EB1FBF">
              <w:t>Зимфира</w:t>
            </w:r>
            <w:proofErr w:type="spellEnd"/>
            <w:r w:rsidR="009953DD" w:rsidRPr="00EB1FBF">
              <w:t xml:space="preserve"> </w:t>
            </w:r>
            <w:proofErr w:type="spellStart"/>
            <w:r w:rsidR="009953DD" w:rsidRPr="00EB1FBF">
              <w:t>Мухаматнуровна</w:t>
            </w:r>
            <w:proofErr w:type="spellEnd"/>
            <w:r w:rsidR="009953DD" w:rsidRPr="00EB1FBF">
              <w:t>, специалист с высшим образованием в сфере культуры и искусства,</w:t>
            </w:r>
          </w:p>
          <w:p w:rsidR="00DA7858" w:rsidRDefault="009953DD" w:rsidP="00C671AB">
            <w:pPr>
              <w:jc w:val="left"/>
            </w:pPr>
            <w:r>
              <w:t>В</w:t>
            </w:r>
            <w:r w:rsidR="00DA7858">
              <w:t>олонтёр</w:t>
            </w:r>
            <w:r>
              <w:t>ы</w:t>
            </w:r>
            <w:r w:rsidR="00DA7858">
              <w:t xml:space="preserve"> волонтёрской команды «Феникс»,</w:t>
            </w:r>
          </w:p>
          <w:p w:rsidR="001E0A84" w:rsidRDefault="001E0A84" w:rsidP="00C671AB">
            <w:pPr>
              <w:jc w:val="left"/>
            </w:pPr>
            <w:r>
              <w:t>Волонтёры серебряного возраста,</w:t>
            </w:r>
          </w:p>
          <w:p w:rsidR="001E0A84" w:rsidRDefault="001E0A84" w:rsidP="00C671AB">
            <w:pPr>
              <w:jc w:val="left"/>
            </w:pPr>
            <w:r>
              <w:t>Корпоративные волонтёры БУНР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библиотека»,</w:t>
            </w:r>
          </w:p>
          <w:p w:rsidR="001E0A84" w:rsidRDefault="001E0A84" w:rsidP="00C671AB">
            <w:pPr>
              <w:jc w:val="left"/>
            </w:pPr>
            <w:r>
              <w:t>Лев Ирина Юрьевна – режиссер театральных постановок г. Нефтеюганск,</w:t>
            </w:r>
          </w:p>
          <w:p w:rsidR="001E0A84" w:rsidRDefault="00334D18" w:rsidP="00C671AB">
            <w:pPr>
              <w:jc w:val="left"/>
            </w:pPr>
            <w:r>
              <w:t>Слобожанюк Ольга Александровна – творческая молодежь, имеющая опыт участия в театральном спектакле.</w:t>
            </w:r>
          </w:p>
          <w:p w:rsidR="001B705D" w:rsidRPr="00A8588B" w:rsidRDefault="00DA7858" w:rsidP="008605F2">
            <w:pPr>
              <w:jc w:val="left"/>
            </w:pPr>
            <w:r>
              <w:t>Заинтересованные лица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A8588B" w:rsidRDefault="001B705D" w:rsidP="004F0D05">
            <w:pPr>
              <w:jc w:val="center"/>
            </w:pPr>
            <w:r w:rsidRPr="00A8588B">
              <w:rPr>
                <w:b/>
              </w:rPr>
              <w:t>Информация об организациях (партнерах), участвующих в реализации проекта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8605F2" w:rsidRDefault="008605F2" w:rsidP="00C671AB">
            <w:pPr>
              <w:jc w:val="left"/>
            </w:pPr>
            <w:r w:rsidRPr="008605F2">
              <w:t>Бюджетного учреждения ХМАО-Югры «Нефтеюганский районный реабилитационный центр для детей и подростков с ограниченными возможностями»</w:t>
            </w:r>
            <w:r>
              <w:t>,</w:t>
            </w:r>
          </w:p>
          <w:p w:rsidR="00C671AB" w:rsidRPr="00A8588B" w:rsidRDefault="008605F2" w:rsidP="008605F2">
            <w:pPr>
              <w:jc w:val="left"/>
            </w:pPr>
            <w:r>
              <w:t>Детские сады поселка</w:t>
            </w:r>
          </w:p>
        </w:tc>
      </w:tr>
      <w:tr w:rsidR="001B705D" w:rsidTr="004F0D05">
        <w:tc>
          <w:tcPr>
            <w:tcW w:w="9531" w:type="dxa"/>
            <w:gridSpan w:val="4"/>
          </w:tcPr>
          <w:p w:rsidR="001B705D" w:rsidRPr="00624B29" w:rsidRDefault="001B705D" w:rsidP="00624B29">
            <w:pPr>
              <w:jc w:val="center"/>
              <w:rPr>
                <w:b/>
              </w:rPr>
            </w:pPr>
            <w:r w:rsidRPr="00A8588B">
              <w:rPr>
                <w:b/>
              </w:rPr>
              <w:t>Смета расходов</w:t>
            </w:r>
          </w:p>
        </w:tc>
      </w:tr>
      <w:tr w:rsidR="001B705D" w:rsidTr="004F0D05">
        <w:tc>
          <w:tcPr>
            <w:tcW w:w="3329" w:type="dxa"/>
          </w:tcPr>
          <w:p w:rsidR="001B705D" w:rsidRPr="00847485" w:rsidRDefault="001B705D" w:rsidP="004F0D05">
            <w:pPr>
              <w:jc w:val="center"/>
            </w:pPr>
            <w:r w:rsidRPr="00847485">
              <w:t xml:space="preserve">Наименование </w:t>
            </w:r>
          </w:p>
        </w:tc>
        <w:tc>
          <w:tcPr>
            <w:tcW w:w="3402" w:type="dxa"/>
            <w:gridSpan w:val="2"/>
          </w:tcPr>
          <w:p w:rsidR="001B705D" w:rsidRPr="00847485" w:rsidRDefault="001B705D" w:rsidP="00624B29">
            <w:pPr>
              <w:jc w:val="left"/>
              <w:rPr>
                <w:rFonts w:eastAsia="Calibri"/>
                <w:lang w:eastAsia="en-US"/>
              </w:rPr>
            </w:pPr>
            <w:r w:rsidRPr="00847485">
              <w:rPr>
                <w:rFonts w:eastAsia="Calibri"/>
                <w:lang w:eastAsia="en-US"/>
              </w:rPr>
              <w:t xml:space="preserve">Количество </w:t>
            </w:r>
          </w:p>
        </w:tc>
        <w:tc>
          <w:tcPr>
            <w:tcW w:w="2800" w:type="dxa"/>
          </w:tcPr>
          <w:p w:rsidR="001B705D" w:rsidRPr="00847485" w:rsidRDefault="00847485" w:rsidP="00847485">
            <w:pPr>
              <w:jc w:val="left"/>
              <w:rPr>
                <w:rFonts w:eastAsia="Calibri"/>
                <w:lang w:eastAsia="en-US"/>
              </w:rPr>
            </w:pPr>
            <w:r w:rsidRPr="00847485">
              <w:rPr>
                <w:rFonts w:eastAsia="Calibri"/>
                <w:lang w:eastAsia="en-US"/>
              </w:rPr>
              <w:t>Сумма</w:t>
            </w:r>
            <w:r w:rsidR="001B705D" w:rsidRPr="0084748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24B29" w:rsidTr="00C75999">
        <w:tc>
          <w:tcPr>
            <w:tcW w:w="9531" w:type="dxa"/>
            <w:gridSpan w:val="4"/>
          </w:tcPr>
          <w:p w:rsidR="00624B29" w:rsidRPr="00847485" w:rsidRDefault="00847485" w:rsidP="00624B29">
            <w:pPr>
              <w:jc w:val="center"/>
              <w:rPr>
                <w:rFonts w:eastAsia="Calibri"/>
                <w:lang w:eastAsia="en-US"/>
              </w:rPr>
            </w:pPr>
            <w:r w:rsidRPr="00847485">
              <w:rPr>
                <w:rFonts w:eastAsia="Calibri"/>
                <w:lang w:eastAsia="en-US"/>
              </w:rPr>
              <w:t>НЕОБХОДИМО</w:t>
            </w:r>
          </w:p>
        </w:tc>
      </w:tr>
      <w:tr w:rsidR="001B705D" w:rsidTr="004F0D05">
        <w:tc>
          <w:tcPr>
            <w:tcW w:w="3329" w:type="dxa"/>
          </w:tcPr>
          <w:p w:rsidR="001B705D" w:rsidRPr="00847485" w:rsidRDefault="00ED47E3" w:rsidP="006A044F">
            <w:pPr>
              <w:ind w:firstLine="0"/>
            </w:pPr>
            <w:r>
              <w:t>Декорации мобильные</w:t>
            </w:r>
          </w:p>
        </w:tc>
        <w:tc>
          <w:tcPr>
            <w:tcW w:w="3402" w:type="dxa"/>
            <w:gridSpan w:val="2"/>
          </w:tcPr>
          <w:p w:rsidR="001B705D" w:rsidRPr="00847485" w:rsidRDefault="006A044F" w:rsidP="00847485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847485">
              <w:rPr>
                <w:rFonts w:eastAsia="Calibri"/>
                <w:lang w:eastAsia="en-US"/>
              </w:rPr>
              <w:t>1,000</w:t>
            </w:r>
          </w:p>
        </w:tc>
        <w:tc>
          <w:tcPr>
            <w:tcW w:w="2800" w:type="dxa"/>
          </w:tcPr>
          <w:p w:rsidR="001B705D" w:rsidRPr="00847485" w:rsidRDefault="00ED47E3" w:rsidP="00C671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0A1FF2" w:rsidRPr="00847485">
              <w:rPr>
                <w:rFonts w:eastAsia="Calibri"/>
                <w:lang w:eastAsia="en-US"/>
              </w:rPr>
              <w:t xml:space="preserve"> </w:t>
            </w:r>
            <w:r w:rsidR="006A044F" w:rsidRPr="00847485">
              <w:rPr>
                <w:rFonts w:eastAsia="Calibri"/>
                <w:lang w:eastAsia="en-US"/>
              </w:rPr>
              <w:t>000,00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ED47E3" w:rsidP="00847485">
            <w:pPr>
              <w:keepNext/>
              <w:ind w:firstLine="0"/>
            </w:pPr>
            <w:r>
              <w:t xml:space="preserve">Ткань для кулис, 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3402" w:type="dxa"/>
            <w:gridSpan w:val="2"/>
          </w:tcPr>
          <w:p w:rsidR="00847485" w:rsidRPr="00847485" w:rsidRDefault="00ED47E3" w:rsidP="00847485">
            <w:pPr>
              <w:keepNext/>
              <w:ind w:firstLine="0"/>
              <w:jc w:val="center"/>
            </w:pPr>
            <w:r>
              <w:t>5,000</w:t>
            </w:r>
          </w:p>
        </w:tc>
        <w:tc>
          <w:tcPr>
            <w:tcW w:w="2800" w:type="dxa"/>
          </w:tcPr>
          <w:p w:rsidR="00847485" w:rsidRPr="00847485" w:rsidRDefault="00ED47E3" w:rsidP="00847485">
            <w:pPr>
              <w:keepNext/>
              <w:ind w:firstLine="0"/>
              <w:jc w:val="center"/>
            </w:pPr>
            <w:r>
              <w:t>7 500,00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ED47E3" w:rsidP="00847485">
            <w:pPr>
              <w:keepNext/>
              <w:ind w:firstLine="0"/>
            </w:pPr>
            <w:r>
              <w:t>Театральные костюмы</w:t>
            </w:r>
          </w:p>
        </w:tc>
        <w:tc>
          <w:tcPr>
            <w:tcW w:w="3402" w:type="dxa"/>
            <w:gridSpan w:val="2"/>
          </w:tcPr>
          <w:p w:rsidR="00847485" w:rsidRPr="00847485" w:rsidRDefault="00ED47E3" w:rsidP="00847485">
            <w:pPr>
              <w:keepNext/>
              <w:ind w:firstLine="0"/>
              <w:jc w:val="center"/>
            </w:pPr>
            <w:r>
              <w:t>5,000</w:t>
            </w:r>
          </w:p>
        </w:tc>
        <w:tc>
          <w:tcPr>
            <w:tcW w:w="2800" w:type="dxa"/>
          </w:tcPr>
          <w:p w:rsidR="00847485" w:rsidRPr="00847485" w:rsidRDefault="00ED47E3" w:rsidP="00847485">
            <w:pPr>
              <w:keepNext/>
              <w:ind w:firstLine="0"/>
              <w:jc w:val="center"/>
            </w:pPr>
            <w:r>
              <w:t>15 000,00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A56C95" w:rsidP="00847485">
            <w:pPr>
              <w:keepNext/>
              <w:ind w:firstLine="0"/>
            </w:pPr>
            <w:r>
              <w:t>Видеокамера со штативом</w:t>
            </w:r>
          </w:p>
        </w:tc>
        <w:tc>
          <w:tcPr>
            <w:tcW w:w="3402" w:type="dxa"/>
            <w:gridSpan w:val="2"/>
          </w:tcPr>
          <w:p w:rsidR="00847485" w:rsidRPr="00847485" w:rsidRDefault="00A56C95" w:rsidP="00847485">
            <w:pPr>
              <w:keepNext/>
              <w:ind w:firstLine="0"/>
              <w:jc w:val="center"/>
            </w:pPr>
            <w:r>
              <w:t>1,000</w:t>
            </w:r>
          </w:p>
        </w:tc>
        <w:tc>
          <w:tcPr>
            <w:tcW w:w="2800" w:type="dxa"/>
          </w:tcPr>
          <w:p w:rsidR="00847485" w:rsidRPr="00847485" w:rsidRDefault="00A56C95" w:rsidP="00847485">
            <w:pPr>
              <w:keepNext/>
              <w:ind w:firstLine="0"/>
              <w:jc w:val="center"/>
            </w:pPr>
            <w:r>
              <w:t>25 000,00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847485" w:rsidP="00847485">
            <w:pPr>
              <w:keepNext/>
              <w:ind w:firstLine="0"/>
            </w:pPr>
          </w:p>
        </w:tc>
        <w:tc>
          <w:tcPr>
            <w:tcW w:w="3402" w:type="dxa"/>
            <w:gridSpan w:val="2"/>
          </w:tcPr>
          <w:p w:rsidR="00847485" w:rsidRPr="00847485" w:rsidRDefault="00847485" w:rsidP="00847485">
            <w:pPr>
              <w:keepNext/>
              <w:ind w:firstLine="0"/>
              <w:jc w:val="center"/>
            </w:pPr>
          </w:p>
        </w:tc>
        <w:tc>
          <w:tcPr>
            <w:tcW w:w="2800" w:type="dxa"/>
          </w:tcPr>
          <w:p w:rsidR="00847485" w:rsidRPr="00847485" w:rsidRDefault="00847485" w:rsidP="00847485">
            <w:pPr>
              <w:keepNext/>
              <w:ind w:firstLine="0"/>
              <w:jc w:val="center"/>
            </w:pPr>
          </w:p>
        </w:tc>
      </w:tr>
      <w:tr w:rsidR="00847485" w:rsidRPr="00847485" w:rsidTr="004F0D05">
        <w:tc>
          <w:tcPr>
            <w:tcW w:w="3329" w:type="dxa"/>
          </w:tcPr>
          <w:p w:rsidR="00847485" w:rsidRPr="00847485" w:rsidRDefault="00847485" w:rsidP="00847485">
            <w:pPr>
              <w:rPr>
                <w:b/>
              </w:rPr>
            </w:pPr>
            <w:r w:rsidRPr="00847485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3402" w:type="dxa"/>
            <w:gridSpan w:val="2"/>
          </w:tcPr>
          <w:p w:rsidR="00847485" w:rsidRPr="00847485" w:rsidRDefault="00847485" w:rsidP="0084748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00" w:type="dxa"/>
          </w:tcPr>
          <w:p w:rsidR="00847485" w:rsidRPr="00847485" w:rsidRDefault="00A56C95" w:rsidP="00A56C95">
            <w:pPr>
              <w:ind w:firstLine="3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72 5</w:t>
            </w:r>
            <w:r w:rsidR="00847485" w:rsidRPr="00847485">
              <w:rPr>
                <w:rFonts w:eastAsia="Calibri"/>
                <w:b/>
                <w:lang w:eastAsia="en-US"/>
              </w:rPr>
              <w:t>00,00</w:t>
            </w:r>
          </w:p>
        </w:tc>
      </w:tr>
      <w:tr w:rsidR="00847485" w:rsidTr="00BD0E17">
        <w:tc>
          <w:tcPr>
            <w:tcW w:w="9531" w:type="dxa"/>
            <w:gridSpan w:val="4"/>
          </w:tcPr>
          <w:p w:rsidR="00847485" w:rsidRPr="00847485" w:rsidRDefault="00847485" w:rsidP="00847485">
            <w:pPr>
              <w:jc w:val="center"/>
              <w:rPr>
                <w:rFonts w:eastAsia="Calibri"/>
                <w:lang w:eastAsia="en-US"/>
              </w:rPr>
            </w:pPr>
            <w:r w:rsidRPr="00847485">
              <w:rPr>
                <w:rFonts w:eastAsia="Calibri"/>
                <w:lang w:eastAsia="en-US"/>
              </w:rPr>
              <w:t>В НАЛИЧИИ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847485" w:rsidP="00847485">
            <w:pPr>
              <w:keepNext/>
              <w:ind w:firstLine="0"/>
            </w:pPr>
            <w:r w:rsidRPr="00847485">
              <w:lastRenderedPageBreak/>
              <w:t>Бумага для офисной техники Снегурочка (А4, марка C, 80 г/</w:t>
            </w:r>
            <w:proofErr w:type="spellStart"/>
            <w:r w:rsidRPr="00847485">
              <w:t>кв</w:t>
            </w:r>
            <w:proofErr w:type="gramStart"/>
            <w:r w:rsidRPr="00847485">
              <w:t>.м</w:t>
            </w:r>
            <w:proofErr w:type="spellEnd"/>
            <w:proofErr w:type="gramEnd"/>
            <w:r w:rsidRPr="00847485">
              <w:t>, 500 листов)</w:t>
            </w:r>
          </w:p>
        </w:tc>
        <w:tc>
          <w:tcPr>
            <w:tcW w:w="3402" w:type="dxa"/>
            <w:gridSpan w:val="2"/>
          </w:tcPr>
          <w:p w:rsidR="00847485" w:rsidRPr="00847485" w:rsidRDefault="00847485" w:rsidP="00847485">
            <w:pPr>
              <w:keepNext/>
              <w:ind w:firstLine="33"/>
              <w:jc w:val="center"/>
            </w:pPr>
            <w:r w:rsidRPr="00847485">
              <w:t>1,000</w:t>
            </w:r>
          </w:p>
        </w:tc>
        <w:tc>
          <w:tcPr>
            <w:tcW w:w="2800" w:type="dxa"/>
          </w:tcPr>
          <w:p w:rsidR="00847485" w:rsidRPr="00847485" w:rsidRDefault="00847485" w:rsidP="00847485">
            <w:pPr>
              <w:keepNext/>
              <w:ind w:firstLine="33"/>
              <w:jc w:val="center"/>
            </w:pPr>
            <w:r w:rsidRPr="00847485">
              <w:t>300,00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A56C95" w:rsidP="00A56C95">
            <w:pPr>
              <w:keepNext/>
              <w:ind w:firstLine="0"/>
            </w:pPr>
            <w:r>
              <w:t>Костюм театральный</w:t>
            </w:r>
          </w:p>
        </w:tc>
        <w:tc>
          <w:tcPr>
            <w:tcW w:w="3402" w:type="dxa"/>
            <w:gridSpan w:val="2"/>
          </w:tcPr>
          <w:p w:rsidR="00847485" w:rsidRPr="00847485" w:rsidRDefault="00A56C95" w:rsidP="00847485">
            <w:pPr>
              <w:keepNext/>
              <w:ind w:firstLine="33"/>
              <w:jc w:val="center"/>
            </w:pPr>
            <w:r>
              <w:t>3</w:t>
            </w:r>
            <w:r w:rsidR="00847485" w:rsidRPr="00847485">
              <w:t>,000</w:t>
            </w:r>
          </w:p>
        </w:tc>
        <w:tc>
          <w:tcPr>
            <w:tcW w:w="2800" w:type="dxa"/>
          </w:tcPr>
          <w:p w:rsidR="00847485" w:rsidRPr="00847485" w:rsidRDefault="00A56C95" w:rsidP="00847485">
            <w:pPr>
              <w:keepNext/>
              <w:ind w:firstLine="33"/>
              <w:jc w:val="center"/>
            </w:pPr>
            <w:r>
              <w:t>3</w:t>
            </w:r>
            <w:r w:rsidR="00847485" w:rsidRPr="00847485">
              <w:t> 000,00</w:t>
            </w:r>
          </w:p>
        </w:tc>
      </w:tr>
      <w:tr w:rsidR="00847485" w:rsidTr="004F0D05">
        <w:tc>
          <w:tcPr>
            <w:tcW w:w="3329" w:type="dxa"/>
          </w:tcPr>
          <w:p w:rsidR="00847485" w:rsidRPr="00847485" w:rsidRDefault="00A56C95" w:rsidP="00847485">
            <w:pPr>
              <w:keepNext/>
              <w:ind w:firstLine="0"/>
            </w:pPr>
            <w:r>
              <w:t>Декорации (дом, окно, легкий диван, терем, макет автомобиля)</w:t>
            </w:r>
          </w:p>
        </w:tc>
        <w:tc>
          <w:tcPr>
            <w:tcW w:w="3402" w:type="dxa"/>
            <w:gridSpan w:val="2"/>
          </w:tcPr>
          <w:p w:rsidR="00847485" w:rsidRPr="00847485" w:rsidRDefault="00A56C95" w:rsidP="00847485">
            <w:pPr>
              <w:keepNext/>
              <w:ind w:firstLine="33"/>
              <w:jc w:val="center"/>
            </w:pPr>
            <w:r>
              <w:t>1,000</w:t>
            </w:r>
          </w:p>
        </w:tc>
        <w:tc>
          <w:tcPr>
            <w:tcW w:w="2800" w:type="dxa"/>
          </w:tcPr>
          <w:p w:rsidR="00847485" w:rsidRPr="00847485" w:rsidRDefault="00A56C95" w:rsidP="00847485">
            <w:pPr>
              <w:keepNext/>
              <w:ind w:firstLine="33"/>
              <w:jc w:val="center"/>
            </w:pPr>
            <w:r>
              <w:t>6 000,00</w:t>
            </w:r>
          </w:p>
        </w:tc>
      </w:tr>
      <w:tr w:rsidR="00A56C95" w:rsidTr="004F0D05">
        <w:tc>
          <w:tcPr>
            <w:tcW w:w="3329" w:type="dxa"/>
          </w:tcPr>
          <w:p w:rsidR="00A56C95" w:rsidRDefault="00A56C95" w:rsidP="00A56C95">
            <w:pPr>
              <w:keepNext/>
              <w:ind w:firstLine="0"/>
            </w:pPr>
            <w:r>
              <w:t>Услуги сценариста</w:t>
            </w:r>
          </w:p>
        </w:tc>
        <w:tc>
          <w:tcPr>
            <w:tcW w:w="3402" w:type="dxa"/>
            <w:gridSpan w:val="2"/>
          </w:tcPr>
          <w:p w:rsidR="00A56C95" w:rsidRDefault="00A56C95" w:rsidP="00847485">
            <w:pPr>
              <w:keepNext/>
              <w:ind w:firstLine="33"/>
              <w:jc w:val="center"/>
            </w:pPr>
            <w:r>
              <w:t>1,000</w:t>
            </w:r>
          </w:p>
        </w:tc>
        <w:tc>
          <w:tcPr>
            <w:tcW w:w="2800" w:type="dxa"/>
          </w:tcPr>
          <w:p w:rsidR="00A56C95" w:rsidRDefault="00A56C95" w:rsidP="00847485">
            <w:pPr>
              <w:keepNext/>
              <w:ind w:firstLine="33"/>
              <w:jc w:val="center"/>
            </w:pPr>
            <w:r>
              <w:t>10 000,00</w:t>
            </w:r>
          </w:p>
        </w:tc>
      </w:tr>
      <w:tr w:rsidR="00847485" w:rsidRPr="00C671AB" w:rsidTr="004F0D05">
        <w:tc>
          <w:tcPr>
            <w:tcW w:w="9531" w:type="dxa"/>
            <w:gridSpan w:val="4"/>
          </w:tcPr>
          <w:p w:rsidR="00847485" w:rsidRPr="00847485" w:rsidRDefault="00847485" w:rsidP="00A56C95">
            <w:pPr>
              <w:rPr>
                <w:rFonts w:eastAsia="Calibri"/>
                <w:b/>
                <w:lang w:eastAsia="en-US"/>
              </w:rPr>
            </w:pPr>
            <w:r w:rsidRPr="00847485">
              <w:rPr>
                <w:b/>
              </w:rPr>
              <w:t xml:space="preserve">ИТОГО:                                                                                                    </w:t>
            </w:r>
            <w:r w:rsidR="00A56C95">
              <w:rPr>
                <w:b/>
              </w:rPr>
              <w:t xml:space="preserve">19 </w:t>
            </w:r>
            <w:r>
              <w:rPr>
                <w:b/>
              </w:rPr>
              <w:t>3</w:t>
            </w:r>
            <w:r w:rsidRPr="00847485">
              <w:rPr>
                <w:b/>
              </w:rPr>
              <w:t>00,00</w:t>
            </w:r>
          </w:p>
        </w:tc>
      </w:tr>
    </w:tbl>
    <w:p w:rsidR="001B705D" w:rsidRDefault="001B705D" w:rsidP="00C671AB">
      <w:pPr>
        <w:ind w:left="40" w:hanging="40"/>
        <w:jc w:val="center"/>
      </w:pPr>
    </w:p>
    <w:sectPr w:rsidR="001B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F"/>
    <w:rsid w:val="00003D65"/>
    <w:rsid w:val="00042C44"/>
    <w:rsid w:val="00067692"/>
    <w:rsid w:val="000A1FF2"/>
    <w:rsid w:val="000C7043"/>
    <w:rsid w:val="000D6B2C"/>
    <w:rsid w:val="00187F8F"/>
    <w:rsid w:val="001B705D"/>
    <w:rsid w:val="001E0A84"/>
    <w:rsid w:val="00205E6E"/>
    <w:rsid w:val="002644D0"/>
    <w:rsid w:val="0027190B"/>
    <w:rsid w:val="00280575"/>
    <w:rsid w:val="002818D2"/>
    <w:rsid w:val="00331C39"/>
    <w:rsid w:val="00334D18"/>
    <w:rsid w:val="00391A30"/>
    <w:rsid w:val="003D2381"/>
    <w:rsid w:val="003D62A5"/>
    <w:rsid w:val="00437291"/>
    <w:rsid w:val="00466D7B"/>
    <w:rsid w:val="004E72C7"/>
    <w:rsid w:val="00530D3B"/>
    <w:rsid w:val="005700E2"/>
    <w:rsid w:val="005F7CD4"/>
    <w:rsid w:val="006026AD"/>
    <w:rsid w:val="00624B29"/>
    <w:rsid w:val="006504CF"/>
    <w:rsid w:val="006A044F"/>
    <w:rsid w:val="006D1CEF"/>
    <w:rsid w:val="00734E7C"/>
    <w:rsid w:val="007618BF"/>
    <w:rsid w:val="007734E2"/>
    <w:rsid w:val="007B5E3E"/>
    <w:rsid w:val="007C50A8"/>
    <w:rsid w:val="007F5F9B"/>
    <w:rsid w:val="00812462"/>
    <w:rsid w:val="00847485"/>
    <w:rsid w:val="008605F2"/>
    <w:rsid w:val="008B2A54"/>
    <w:rsid w:val="00902FFD"/>
    <w:rsid w:val="0093719A"/>
    <w:rsid w:val="009953DD"/>
    <w:rsid w:val="009C6771"/>
    <w:rsid w:val="00A56C95"/>
    <w:rsid w:val="00A629A8"/>
    <w:rsid w:val="00AD58A7"/>
    <w:rsid w:val="00AE71AD"/>
    <w:rsid w:val="00B05B08"/>
    <w:rsid w:val="00B3396A"/>
    <w:rsid w:val="00B371BC"/>
    <w:rsid w:val="00B72C02"/>
    <w:rsid w:val="00BC110F"/>
    <w:rsid w:val="00BD694D"/>
    <w:rsid w:val="00C276B7"/>
    <w:rsid w:val="00C52EFD"/>
    <w:rsid w:val="00C671AB"/>
    <w:rsid w:val="00CF221B"/>
    <w:rsid w:val="00D21554"/>
    <w:rsid w:val="00D24A67"/>
    <w:rsid w:val="00DA7858"/>
    <w:rsid w:val="00DB233B"/>
    <w:rsid w:val="00DF03E0"/>
    <w:rsid w:val="00E30998"/>
    <w:rsid w:val="00E94807"/>
    <w:rsid w:val="00EA0E67"/>
    <w:rsid w:val="00EA5B7C"/>
    <w:rsid w:val="00EB1FBF"/>
    <w:rsid w:val="00EC7CE5"/>
    <w:rsid w:val="00ED47E3"/>
    <w:rsid w:val="00EF18A7"/>
    <w:rsid w:val="00FF2766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05D"/>
    <w:pPr>
      <w:spacing w:after="0" w:line="240" w:lineRule="auto"/>
      <w:ind w:firstLine="709"/>
      <w:jc w:val="both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7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05D"/>
    <w:pPr>
      <w:spacing w:after="0" w:line="240" w:lineRule="auto"/>
      <w:ind w:firstLine="709"/>
      <w:jc w:val="both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7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yanatasha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83</cp:revision>
  <dcterms:created xsi:type="dcterms:W3CDTF">2020-03-04T05:09:00Z</dcterms:created>
  <dcterms:modified xsi:type="dcterms:W3CDTF">2020-04-29T09:14:00Z</dcterms:modified>
</cp:coreProperties>
</file>