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BD6" w:rsidRDefault="003F3BD6" w:rsidP="003F3BD6">
      <w:pPr>
        <w:pStyle w:val="a3"/>
        <w:spacing w:line="36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план беседы-обращения к населению</w:t>
      </w:r>
    </w:p>
    <w:p w:rsidR="003F3BD6" w:rsidRDefault="003F3BD6" w:rsidP="003F3BD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0770">
        <w:rPr>
          <w:rFonts w:ascii="Times New Roman" w:hAnsi="Times New Roman" w:cs="Times New Roman"/>
          <w:b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Знаете ли вы, что 24 марта ежегодно отмечается Всемирный день борьбы с туберкулёзом?</w:t>
      </w:r>
    </w:p>
    <w:p w:rsidR="003F3BD6" w:rsidRDefault="003F3BD6" w:rsidP="003F3BD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0770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Что вы слышали о данном заболевании и какие основные его симптомы вам известны?</w:t>
      </w:r>
    </w:p>
    <w:p w:rsidR="003F3BD6" w:rsidRDefault="003F3BD6" w:rsidP="003F3BD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0770">
        <w:rPr>
          <w:rFonts w:ascii="Times New Roman" w:hAnsi="Times New Roman" w:cs="Times New Roman"/>
          <w:b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Назовите хотя бы один известный вам метод профилактики туберкулёза?</w:t>
      </w:r>
    </w:p>
    <w:p w:rsidR="003F3BD6" w:rsidRDefault="003F3BD6" w:rsidP="003F3BD6">
      <w:pPr>
        <w:pStyle w:val="a3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D0770">
        <w:rPr>
          <w:rFonts w:ascii="Times New Roman" w:hAnsi="Times New Roman" w:cs="Times New Roman"/>
          <w:b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Пусть этот цветок будет символом здоровых лёгких и сможет помочь вам и вашим близким уберечься от этого заболевания.</w:t>
      </w:r>
    </w:p>
    <w:p w:rsidR="00CD576B" w:rsidRDefault="003F3BD6" w:rsidP="003F3BD6">
      <w:pPr>
        <w:jc w:val="both"/>
        <w:rPr>
          <w:rFonts w:ascii="Times New Roman" w:hAnsi="Times New Roman" w:cs="Times New Roman"/>
          <w:sz w:val="28"/>
          <w:szCs w:val="28"/>
        </w:rPr>
      </w:pPr>
      <w:r w:rsidRPr="003D0770">
        <w:rPr>
          <w:rFonts w:ascii="Times New Roman" w:hAnsi="Times New Roman" w:cs="Times New Roman"/>
          <w:b/>
          <w:sz w:val="28"/>
          <w:szCs w:val="28"/>
        </w:rPr>
        <w:t>5)</w:t>
      </w:r>
      <w:r>
        <w:rPr>
          <w:rFonts w:ascii="Times New Roman" w:hAnsi="Times New Roman" w:cs="Times New Roman"/>
          <w:sz w:val="28"/>
          <w:szCs w:val="28"/>
        </w:rPr>
        <w:t xml:space="preserve"> Благодарим за участие в общегородской акции «БЕЛАЯ РОМАШКА» и желаем вам крепкого здоровья. Не болейте!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Берегите себя и друг друга!</w:t>
      </w:r>
    </w:p>
    <w:p w:rsidR="005A1C84" w:rsidRDefault="005A1C84" w:rsidP="003F3BD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Всемирный день борьбы против туберкулёза — памятная дата, отмечаемая ежегодно 24 марта по инициативе Всемирной организации здравоохранения (ВОЗ), в 1993 году объявившей туберкулёз глобальной проблемой. Целью Всемирного дня борьбы против туберкулёза является повышение осведомлённости о глобальной эпидемии и усилиях по ликвидации этой болезни.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Роберт Кох (1843 - 1910) немецкий врач – микробиолог, один из основоположников современной бактериологии. Открыл возбудителя туберкулеза. Лауреат Нобелевской премии.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 России символом борьбы с туберкулезом с давних пор стала белая ромашка. Впервые благотворительная акция «Белая ромашка» была проведена еще в 1912 году. Тогда еще не был установлен День борьбы с туберкулезом. Акция была приурочена к годовщине открытия немецким микробиологом Р.Кохом микобактерии туберкулеза (1882г)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Заболевание не осталось в прошлом веке, а активно захватывает все новые и новые позиции в 21 веке. 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Лечится такая инфекция очень долго. Процесс выздоровления может занимать до трех лет.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Туберкулёз (чахотка):</w:t>
      </w:r>
    </w:p>
    <w:p w:rsidR="005A1C84" w:rsidRDefault="005A1C84" w:rsidP="005A1C8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инфекционное заболевание, вызываемое микобактериями туберкулёза</w:t>
      </w:r>
    </w:p>
    <w:p w:rsidR="005A1C84" w:rsidRDefault="005A1C84" w:rsidP="005A1C8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исторически был связан с плохими социально – бытовыми условиями</w:t>
      </w:r>
    </w:p>
    <w:p w:rsidR="005A1C84" w:rsidRPr="005A1C84" w:rsidRDefault="005A1C84" w:rsidP="005A1C8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чаще всего поражает легкие, но может развиваться и в других органах</w:t>
      </w:r>
    </w:p>
    <w:p w:rsidR="005A1C84" w:rsidRDefault="005A1C84" w:rsidP="005A1C84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181818"/>
          <w:sz w:val="21"/>
          <w:szCs w:val="21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Туберкулез очень опасен</w:t>
      </w:r>
      <w:proofErr w:type="gramStart"/>
      <w:r>
        <w:rPr>
          <w:b/>
          <w:bCs/>
          <w:color w:val="181818"/>
        </w:rPr>
        <w:t>!.</w:t>
      </w:r>
      <w:proofErr w:type="gramEnd"/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>В отличие от других инфекций, он имеет хроническое течение, что повышает количество заразившихся многократно. Заболевание, как правило, наступает не сразу: от заражения до появления может пройти от нескольких месяцев до нескольких лет. Туберкулез называют «Белой чумой ХХ</w:t>
      </w:r>
      <w:proofErr w:type="gramStart"/>
      <w:r>
        <w:rPr>
          <w:color w:val="181818"/>
        </w:rPr>
        <w:t>I</w:t>
      </w:r>
      <w:proofErr w:type="gramEnd"/>
      <w:r>
        <w:rPr>
          <w:color w:val="181818"/>
        </w:rPr>
        <w:t> века».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Отличительные свойства микобактерии туберкулеза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Устойчивость к действию кислот и спирта. Сохраняют жизнеспособность при воздействии различных физических и химических агентов. В невысохшей мокроте (при определенных условиях) бактерии Коха могут оставаться жизнеспособными до полугода. Палочка Коха </w:t>
      </w:r>
      <w:r>
        <w:rPr>
          <w:color w:val="181818"/>
        </w:rPr>
        <w:lastRenderedPageBreak/>
        <w:t>на солнечном свету погибает в течение 1,5 часов. Ультрафиолетовые лучи убивают микобактерии за 2 – 3 минуты.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Как происходит заражение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color w:val="181818"/>
        </w:rPr>
      </w:pPr>
      <w:r>
        <w:rPr>
          <w:color w:val="181818"/>
        </w:rPr>
        <w:t xml:space="preserve">Основной источник инфекции — больной открытой формой, у которого в капле мокроты содержится до 2-3 миллионов микобактерий. Микобактерия туберкулёза переносится по воздуху мельчайшими невидимыми капельками мокроты, которую выделяет больной активным туберкулёзом легких при кашле, чихании, разговоре. Реже, заражение наступает при употреблении в пищу молочных продуктов от больных туберкулезом животных Заражение возможно через предметы обихода больного, при поцелуях, при </w:t>
      </w:r>
      <w:proofErr w:type="spellStart"/>
      <w:r>
        <w:rPr>
          <w:color w:val="181818"/>
        </w:rPr>
        <w:t>докуривании</w:t>
      </w:r>
      <w:proofErr w:type="spellEnd"/>
      <w:r>
        <w:rPr>
          <w:color w:val="181818"/>
        </w:rPr>
        <w:t xml:space="preserve"> чужих сигарет, отмечено также внутриутробное заражение плода у больных беременных женщин.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b/>
          <w:bCs/>
          <w:color w:val="181818"/>
        </w:rPr>
        <w:t>У кого выше риск заболеть туберкулёзом?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proofErr w:type="gramStart"/>
      <w:r>
        <w:rPr>
          <w:color w:val="181818"/>
        </w:rPr>
        <w:t>Лица, контактируемые с больными туберкулёзом (семейный, квартирный, производственный контакт), алкоголики, наркоманы, безработные, лица, отбывающие срок в местах лишения свободы.</w:t>
      </w:r>
      <w:proofErr w:type="gramEnd"/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Живые возбудители длительное время могут оставаться в организме, и не всегда вызывают заболевание туберкулезом.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Туберкулез может поражать различные органы и ткани человека: глаза, кости, кожу, мочеполовую систему, кишечник и т.д. Тогда туберкулез называется </w:t>
      </w:r>
      <w:proofErr w:type="spellStart"/>
      <w:r>
        <w:rPr>
          <w:color w:val="181818"/>
        </w:rPr>
        <w:t>внелегочным</w:t>
      </w:r>
      <w:proofErr w:type="spellEnd"/>
      <w:r>
        <w:rPr>
          <w:color w:val="181818"/>
        </w:rPr>
        <w:t>, но чаще всего встречается туберкулез легких (83-88 %).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Главная причина возникновения тяжелой формы заболевания – это не прохождение обследования. Самый простой способ узнать о наличии туберкулеза – пройти флюорографию.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 xml:space="preserve">24 марта 2017 года волонтёры МКОУ СШ №7 провели акцию на территории микрорайона прилегающего к школе. Были подготовлены информационные листы, газета. Волонтеры беседовали с жителями на улицах, рассказывали и объясняли ситуацию по заболеваемости туберкулезом. Началом акции стало общешкольное мероприятие, на которое были приглашены специалисты Центра по работе с молодежью и врач-рентгенолог, заведующая Противотуберкулезным диспансером в Ревде Наталья </w:t>
      </w:r>
      <w:proofErr w:type="spellStart"/>
      <w:r>
        <w:rPr>
          <w:color w:val="181818"/>
        </w:rPr>
        <w:t>Гатамова</w:t>
      </w:r>
      <w:proofErr w:type="spellEnd"/>
      <w:r>
        <w:rPr>
          <w:color w:val="181818"/>
        </w:rPr>
        <w:t>. Учащиеся школы с большим интересом слушали врача. Узнали много полезной информации: как предается туберкулез, какие существуют способы борьбы с этим заболеванием, как осуществляется профилактика заболевания.</w:t>
      </w:r>
    </w:p>
    <w:p w:rsidR="005A1C84" w:rsidRDefault="005A1C84" w:rsidP="005A1C84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1"/>
          <w:szCs w:val="21"/>
        </w:rPr>
      </w:pPr>
      <w:r>
        <w:rPr>
          <w:color w:val="181818"/>
        </w:rPr>
        <w:t>Всемирный день борьбы с туберкулезом призывает всех нас задуматься о существующей проблеме, ведь </w:t>
      </w:r>
      <w:r>
        <w:rPr>
          <w:b/>
          <w:bCs/>
          <w:color w:val="181818"/>
        </w:rPr>
        <w:t>будущее в наших руках!</w:t>
      </w:r>
    </w:p>
    <w:p w:rsidR="005A1C84" w:rsidRPr="003F3BD6" w:rsidRDefault="005A1C84" w:rsidP="003F3BD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A1C84" w:rsidRPr="003F3BD6" w:rsidSect="00841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C82726"/>
    <w:multiLevelType w:val="multilevel"/>
    <w:tmpl w:val="0B122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C050B"/>
    <w:rsid w:val="003F3BD6"/>
    <w:rsid w:val="005A1C84"/>
    <w:rsid w:val="00841874"/>
    <w:rsid w:val="00CD576B"/>
    <w:rsid w:val="00DC0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B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3BD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5A1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8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685</Words>
  <Characters>3905</Characters>
  <Application>Microsoft Office Word</Application>
  <DocSecurity>0</DocSecurity>
  <Lines>32</Lines>
  <Paragraphs>9</Paragraphs>
  <ScaleCrop>false</ScaleCrop>
  <Company>diakov.net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user</cp:lastModifiedBy>
  <cp:revision>4</cp:revision>
  <dcterms:created xsi:type="dcterms:W3CDTF">2019-03-19T17:03:00Z</dcterms:created>
  <dcterms:modified xsi:type="dcterms:W3CDTF">2022-03-03T07:18:00Z</dcterms:modified>
</cp:coreProperties>
</file>