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32" w:rsidRDefault="003211E8" w:rsidP="00D74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943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9108E05" wp14:editId="1B253E92">
            <wp:simplePos x="0" y="0"/>
            <wp:positionH relativeFrom="column">
              <wp:posOffset>4765040</wp:posOffset>
            </wp:positionH>
            <wp:positionV relativeFrom="paragraph">
              <wp:posOffset>3810</wp:posOffset>
            </wp:positionV>
            <wp:extent cx="141922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455" y="21457"/>
                <wp:lineTo x="21455" y="0"/>
                <wp:lineTo x="0" y="0"/>
              </wp:wrapPolygon>
            </wp:wrapTight>
            <wp:docPr id="2" name="Рисунок 1" descr="C:\Users\User\Desktop\2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5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990600" y="723900"/>
            <wp:positionH relativeFrom="column">
              <wp:align>left</wp:align>
            </wp:positionH>
            <wp:positionV relativeFrom="paragraph">
              <wp:align>top</wp:align>
            </wp:positionV>
            <wp:extent cx="1600200" cy="1600200"/>
            <wp:effectExtent l="0" t="0" r="0" b="0"/>
            <wp:wrapSquare wrapText="bothSides"/>
            <wp:docPr id="1" name="Рисунок 1" descr="C:\Users\Digma\YandexDisk\Диск Феникс\БРЕНД-БУК 2019\Логотип\Феникс-с-текстом-пн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gma\YandexDisk\Диск Феникс\БРЕНД-БУК 2019\Логотип\Феникс-с-текстом-пнж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D74532" w:rsidRDefault="008D1F99" w:rsidP="00D74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99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родители! </w:t>
      </w:r>
    </w:p>
    <w:p w:rsidR="008D1F99" w:rsidRPr="008D1F99" w:rsidRDefault="008D1F99" w:rsidP="00D745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99">
        <w:rPr>
          <w:rFonts w:ascii="Times New Roman" w:hAnsi="Times New Roman" w:cs="Times New Roman"/>
          <w:sz w:val="28"/>
          <w:szCs w:val="28"/>
        </w:rPr>
        <w:t>АНО "Центр социально-психологического сопровождения, коррекции и реабилитации "Феникс"</w:t>
      </w:r>
      <w:r w:rsidR="003211E8">
        <w:rPr>
          <w:rFonts w:ascii="Times New Roman" w:hAnsi="Times New Roman" w:cs="Times New Roman"/>
          <w:sz w:val="28"/>
          <w:szCs w:val="28"/>
        </w:rPr>
        <w:t xml:space="preserve">, совместно с </w:t>
      </w:r>
      <w:r w:rsidR="003211E8" w:rsidRPr="003211E8">
        <w:rPr>
          <w:rFonts w:ascii="Times New Roman" w:hAnsi="Times New Roman"/>
          <w:sz w:val="24"/>
          <w:szCs w:val="24"/>
        </w:rPr>
        <w:t>КУРСКАЯ РАЙОННАЯ ОБЩЕСТВЕННАЯ ОРГАНИЗАЦИЯ ВСЕРОССИЙСКОГО ОБЩЕСТВА ИНВАЛИДОВ (</w:t>
      </w:r>
      <w:r w:rsidR="003211E8" w:rsidRPr="003211E8">
        <w:rPr>
          <w:rFonts w:ascii="Times New Roman" w:hAnsi="Times New Roman"/>
          <w:sz w:val="24"/>
          <w:szCs w:val="24"/>
        </w:rPr>
        <w:t>ВОИ)</w:t>
      </w:r>
      <w:r w:rsidR="003211E8">
        <w:rPr>
          <w:rFonts w:ascii="Times New Roman" w:hAnsi="Times New Roman"/>
          <w:sz w:val="24"/>
          <w:szCs w:val="24"/>
        </w:rPr>
        <w:t xml:space="preserve"> </w:t>
      </w:r>
      <w:r w:rsidR="003211E8">
        <w:rPr>
          <w:rFonts w:ascii="Times New Roman" w:hAnsi="Times New Roman"/>
          <w:sz w:val="28"/>
          <w:szCs w:val="28"/>
        </w:rPr>
        <w:t>с</w:t>
      </w:r>
      <w:r w:rsidR="003211E8">
        <w:rPr>
          <w:rFonts w:ascii="Times New Roman" w:hAnsi="Times New Roman" w:cs="Times New Roman"/>
          <w:sz w:val="28"/>
          <w:szCs w:val="28"/>
        </w:rPr>
        <w:t xml:space="preserve"> 15.10.2021г реализует проект </w:t>
      </w:r>
      <w:r w:rsidR="003211E8" w:rsidRPr="008D1F99">
        <w:rPr>
          <w:rFonts w:ascii="Times New Roman" w:hAnsi="Times New Roman" w:cs="Times New Roman"/>
          <w:sz w:val="28"/>
          <w:szCs w:val="28"/>
        </w:rPr>
        <w:t>«Воскресные мастерские»</w:t>
      </w:r>
      <w:r w:rsidR="003211E8">
        <w:rPr>
          <w:rFonts w:ascii="Times New Roman" w:hAnsi="Times New Roman" w:cs="Times New Roman"/>
          <w:sz w:val="28"/>
          <w:szCs w:val="28"/>
        </w:rPr>
        <w:t>. Основной целью проекта является: социально-психологическая</w:t>
      </w:r>
      <w:r w:rsidRPr="008D1F99">
        <w:rPr>
          <w:rFonts w:ascii="Times New Roman" w:hAnsi="Times New Roman" w:cs="Times New Roman"/>
          <w:sz w:val="28"/>
          <w:szCs w:val="28"/>
        </w:rPr>
        <w:t xml:space="preserve"> реабилитацией детей с ограниченными возможностями здоровья, психическими расстройствами и рас</w:t>
      </w:r>
      <w:r w:rsidR="003211E8">
        <w:rPr>
          <w:rFonts w:ascii="Times New Roman" w:hAnsi="Times New Roman" w:cs="Times New Roman"/>
          <w:sz w:val="28"/>
          <w:szCs w:val="28"/>
        </w:rPr>
        <w:t>стройствами поведения, оказание</w:t>
      </w:r>
      <w:bookmarkStart w:id="0" w:name="_GoBack"/>
      <w:bookmarkEnd w:id="0"/>
      <w:r w:rsidRPr="008D1F99">
        <w:rPr>
          <w:rFonts w:ascii="Times New Roman" w:hAnsi="Times New Roman" w:cs="Times New Roman"/>
          <w:sz w:val="28"/>
          <w:szCs w:val="28"/>
        </w:rPr>
        <w:t xml:space="preserve"> помощь их братьям, сестрам и родителям, а также детям, оставшимся без попечения родителей. </w:t>
      </w:r>
    </w:p>
    <w:p w:rsidR="008D1F99" w:rsidRDefault="008D1F99" w:rsidP="008D1F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99">
        <w:rPr>
          <w:rFonts w:ascii="Times New Roman" w:hAnsi="Times New Roman" w:cs="Times New Roman"/>
          <w:sz w:val="28"/>
          <w:szCs w:val="28"/>
        </w:rPr>
        <w:t xml:space="preserve">Проект «Воскресные мастерские» представляет собой программу социально-психологического оздоровления семей с детьми, имеющими психические расстройства и расстройства поведения. </w:t>
      </w:r>
    </w:p>
    <w:p w:rsidR="008D1F99" w:rsidRPr="008D1F99" w:rsidRDefault="008D1F99" w:rsidP="008D1F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99">
        <w:rPr>
          <w:rFonts w:ascii="Times New Roman" w:hAnsi="Times New Roman" w:cs="Times New Roman"/>
          <w:sz w:val="28"/>
          <w:szCs w:val="28"/>
        </w:rPr>
        <w:t xml:space="preserve">Мы работаем по уникальному подходу, который позволяет детям не только обрести уверенность в себе, но и попробовать что-то новое.  На наши мастерские мы приглашаем детей в возрасте от 4 до 12 лет. Группы формируются согласно возрастным особенностям от 5 до 10 человек. Мастерская длится от 50 до 90 минут. </w:t>
      </w:r>
    </w:p>
    <w:p w:rsidR="008D1F99" w:rsidRPr="008D1F99" w:rsidRDefault="008D1F99" w:rsidP="008D1F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99">
        <w:rPr>
          <w:rFonts w:ascii="Times New Roman" w:hAnsi="Times New Roman" w:cs="Times New Roman"/>
          <w:sz w:val="28"/>
          <w:szCs w:val="28"/>
        </w:rPr>
        <w:t xml:space="preserve">В 2021 году помимо детской группы будет действовать родительская группа. Мы будем рассказывать о подходе, делиться </w:t>
      </w:r>
      <w:proofErr w:type="spellStart"/>
      <w:r w:rsidRPr="008D1F99">
        <w:rPr>
          <w:rFonts w:ascii="Times New Roman" w:hAnsi="Times New Roman" w:cs="Times New Roman"/>
          <w:sz w:val="28"/>
          <w:szCs w:val="28"/>
        </w:rPr>
        <w:t>лайфхаками</w:t>
      </w:r>
      <w:proofErr w:type="spellEnd"/>
      <w:r w:rsidRPr="008D1F99">
        <w:rPr>
          <w:rFonts w:ascii="Times New Roman" w:hAnsi="Times New Roman" w:cs="Times New Roman"/>
          <w:sz w:val="28"/>
          <w:szCs w:val="28"/>
        </w:rPr>
        <w:t xml:space="preserve"> и наполнять ресурсом Вас, пока дети будут на мастерской. Часть мероприятий будут организована с совместным пребыванием детей и родителей, вторая часть мероприятий будет направлена на развитие личностных ресурсов родителей и их детей. Важно понимать, что Ваше личное присутствие и активное включение является необходимым элементом для укрепления внутрисемейных отношений.</w:t>
      </w:r>
    </w:p>
    <w:p w:rsidR="008D1F99" w:rsidRDefault="008D1F99" w:rsidP="008D1F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99">
        <w:rPr>
          <w:rFonts w:ascii="Times New Roman" w:hAnsi="Times New Roman" w:cs="Times New Roman"/>
          <w:sz w:val="28"/>
          <w:szCs w:val="28"/>
        </w:rPr>
        <w:t xml:space="preserve">Групповая организация мастерских способствует социализации детей, интеграции социальных норм и правил поведения. Более того, мастерская предполагает взаимодействие ребенка с различными материалами и положительно влияет на сенсорное и моторное развитие (крупная и мелкая моторика), что опосредованно оказывает влияние на развитие речи и мышления в целом. </w:t>
      </w:r>
    </w:p>
    <w:p w:rsidR="008D1F99" w:rsidRPr="008D1F99" w:rsidRDefault="008D1F99" w:rsidP="008D1F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99">
        <w:rPr>
          <w:rFonts w:ascii="Times New Roman" w:hAnsi="Times New Roman" w:cs="Times New Roman"/>
          <w:sz w:val="28"/>
          <w:szCs w:val="28"/>
        </w:rPr>
        <w:t xml:space="preserve">Более того, мы адаптируем пространство под каждого ребенка, который к нам приходит. Именно поэтому мы просим максимально подробно вас ответить на </w:t>
      </w:r>
      <w:r w:rsidRPr="008D1F99">
        <w:rPr>
          <w:rFonts w:ascii="Times New Roman" w:hAnsi="Times New Roman" w:cs="Times New Roman"/>
          <w:sz w:val="28"/>
          <w:szCs w:val="28"/>
        </w:rPr>
        <w:lastRenderedPageBreak/>
        <w:t xml:space="preserve">вопросы анкеты. После заполнения анкеты с Вами свяжется наш координатор по работе с детьми для уточнения некоторых вопросов и подтверждения вашего участия. </w:t>
      </w:r>
    </w:p>
    <w:p w:rsidR="00C8254F" w:rsidRDefault="008D1F99" w:rsidP="008D1F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99">
        <w:rPr>
          <w:rFonts w:ascii="Times New Roman" w:hAnsi="Times New Roman" w:cs="Times New Roman"/>
          <w:sz w:val="28"/>
          <w:szCs w:val="28"/>
        </w:rPr>
        <w:t>Если у Вас остались вопросы, вы можете позвонить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F99">
        <w:rPr>
          <w:rFonts w:ascii="Times New Roman" w:hAnsi="Times New Roman" w:cs="Times New Roman"/>
          <w:sz w:val="28"/>
          <w:szCs w:val="28"/>
        </w:rPr>
        <w:t>координатору по работе с детьми и родителями: 8-960-699-18-29 Кристина Викторовна</w:t>
      </w:r>
    </w:p>
    <w:p w:rsidR="008D1F99" w:rsidRPr="00D74532" w:rsidRDefault="008D1F99" w:rsidP="008D1F9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532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8D1F99" w:rsidRPr="008D1F99" w:rsidRDefault="008D1F99" w:rsidP="00D7453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1F99">
        <w:rPr>
          <w:rFonts w:ascii="Times New Roman" w:hAnsi="Times New Roman" w:cs="Times New Roman"/>
          <w:sz w:val="28"/>
          <w:szCs w:val="28"/>
        </w:rPr>
        <w:t>Фамилия, Имя, Отчество родителя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1F99" w:rsidRDefault="008D1F99" w:rsidP="00D7453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D74532">
        <w:rPr>
          <w:rFonts w:ascii="Times New Roman" w:hAnsi="Times New Roman" w:cs="Times New Roman"/>
          <w:sz w:val="28"/>
          <w:szCs w:val="28"/>
        </w:rPr>
        <w:t>____</w:t>
      </w:r>
    </w:p>
    <w:p w:rsidR="008D1F99" w:rsidRDefault="008D1F99" w:rsidP="00D7453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 для связи:</w:t>
      </w:r>
    </w:p>
    <w:p w:rsidR="008D1F99" w:rsidRDefault="008D1F99" w:rsidP="00D74532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453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D74532">
        <w:rPr>
          <w:rFonts w:ascii="Times New Roman" w:hAnsi="Times New Roman" w:cs="Times New Roman"/>
          <w:sz w:val="28"/>
          <w:szCs w:val="28"/>
        </w:rPr>
        <w:t>________________</w:t>
      </w:r>
    </w:p>
    <w:p w:rsidR="008D1F99" w:rsidRDefault="008D1F99" w:rsidP="00D7453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Имя Отчество ребенка: </w:t>
      </w:r>
    </w:p>
    <w:p w:rsidR="008D1F99" w:rsidRDefault="008D1F99" w:rsidP="00D74532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D74532">
        <w:rPr>
          <w:rFonts w:ascii="Times New Roman" w:hAnsi="Times New Roman" w:cs="Times New Roman"/>
          <w:sz w:val="28"/>
          <w:szCs w:val="28"/>
        </w:rPr>
        <w:t>_____</w:t>
      </w:r>
    </w:p>
    <w:p w:rsidR="008D1F99" w:rsidRDefault="008D1F99" w:rsidP="00D7453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ребенка: </w:t>
      </w:r>
    </w:p>
    <w:p w:rsidR="008D1F99" w:rsidRDefault="008D1F99" w:rsidP="00D7453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  <w:r w:rsidR="00D74532">
        <w:rPr>
          <w:rFonts w:ascii="Times New Roman" w:hAnsi="Times New Roman" w:cs="Times New Roman"/>
          <w:sz w:val="28"/>
          <w:szCs w:val="28"/>
        </w:rPr>
        <w:t>___</w:t>
      </w:r>
    </w:p>
    <w:p w:rsidR="008D1F99" w:rsidRDefault="008D1F99" w:rsidP="00D7453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особенности развития имеются у ребенка (медицинский диагноз)?</w:t>
      </w:r>
    </w:p>
    <w:p w:rsidR="008D1F99" w:rsidRDefault="008D1F99" w:rsidP="00D74532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D1F99" w:rsidRDefault="00D74532" w:rsidP="00D7453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какие фи</w:t>
      </w:r>
      <w:r w:rsidR="008D1F99" w:rsidRPr="008D1F99">
        <w:rPr>
          <w:rFonts w:ascii="Times New Roman" w:hAnsi="Times New Roman" w:cs="Times New Roman"/>
          <w:sz w:val="28"/>
          <w:szCs w:val="28"/>
        </w:rPr>
        <w:t xml:space="preserve">зические особенности ребенка, которые необходимо учитывать  </w:t>
      </w:r>
      <w:proofErr w:type="gramStart"/>
      <w:r w:rsidR="008D1F99" w:rsidRPr="008D1F9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8D1F99" w:rsidRPr="008D1F99">
        <w:rPr>
          <w:rFonts w:ascii="Times New Roman" w:hAnsi="Times New Roman" w:cs="Times New Roman"/>
          <w:sz w:val="28"/>
          <w:szCs w:val="28"/>
        </w:rPr>
        <w:t>например, нарушение зрения, слуха, координации, протезы, парезы, укажите возможности передвижения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F99" w:rsidRPr="008D1F99">
        <w:rPr>
          <w:rFonts w:ascii="Times New Roman" w:hAnsi="Times New Roman" w:cs="Times New Roman"/>
          <w:sz w:val="28"/>
          <w:szCs w:val="28"/>
        </w:rPr>
        <w:t>или напишите "отсутствуют")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74532" w:rsidRDefault="00D74532" w:rsidP="00D7453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74532" w:rsidRDefault="00D74532" w:rsidP="00D7453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532">
        <w:rPr>
          <w:rFonts w:ascii="Times New Roman" w:hAnsi="Times New Roman" w:cs="Times New Roman"/>
          <w:sz w:val="28"/>
          <w:szCs w:val="28"/>
        </w:rPr>
        <w:t>Укажите психологические и эмоциональные особенности ребенка, которые необходимо учитывать (например, высокая тревожность, агрессивность, гиперактивность, заторможенность...или напишите "отсутствуют")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74532" w:rsidRPr="00D74532" w:rsidRDefault="00D74532" w:rsidP="00D74532">
      <w:pPr>
        <w:jc w:val="both"/>
        <w:rPr>
          <w:rFonts w:ascii="Times New Roman" w:hAnsi="Times New Roman" w:cs="Times New Roman"/>
          <w:sz w:val="28"/>
          <w:szCs w:val="28"/>
        </w:rPr>
      </w:pPr>
      <w:r w:rsidRPr="00D745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74532" w:rsidRDefault="00D74532" w:rsidP="00D7453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ребенка аллергии, если да, то укажите на что? </w:t>
      </w:r>
    </w:p>
    <w:p w:rsidR="00D74532" w:rsidRDefault="00D74532" w:rsidP="00D7453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453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74532" w:rsidRDefault="00D74532" w:rsidP="00D7453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ребенка братья/сестры в возрасте до 18 лет, не имеющие особенностей в развитии? </w:t>
      </w:r>
    </w:p>
    <w:p w:rsidR="00D74532" w:rsidRDefault="00D74532" w:rsidP="00D74532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74532" w:rsidRDefault="00D74532" w:rsidP="00D7453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увлечения ребенка в свободное время: </w:t>
      </w:r>
    </w:p>
    <w:p w:rsidR="00D74532" w:rsidRPr="00D74532" w:rsidRDefault="00D74532" w:rsidP="00D745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D74532" w:rsidRPr="00D74532" w:rsidSect="008D1F9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12E1C"/>
    <w:multiLevelType w:val="hybridMultilevel"/>
    <w:tmpl w:val="B19638FA"/>
    <w:lvl w:ilvl="0" w:tplc="085AD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99"/>
    <w:rsid w:val="003211E8"/>
    <w:rsid w:val="00584CBA"/>
    <w:rsid w:val="008D1F99"/>
    <w:rsid w:val="00C8254F"/>
    <w:rsid w:val="00D7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59D36-06EE-4B38-83F4-0D030DA3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</dc:creator>
  <cp:keywords/>
  <dc:description/>
  <cp:lastModifiedBy>Lenovo</cp:lastModifiedBy>
  <cp:revision>2</cp:revision>
  <dcterms:created xsi:type="dcterms:W3CDTF">2021-09-27T09:33:00Z</dcterms:created>
  <dcterms:modified xsi:type="dcterms:W3CDTF">2021-09-27T09:33:00Z</dcterms:modified>
</cp:coreProperties>
</file>