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18" w:type="dxa"/>
        <w:tblLook w:val="04A0"/>
      </w:tblPr>
      <w:tblGrid>
        <w:gridCol w:w="5585"/>
        <w:gridCol w:w="4633"/>
      </w:tblGrid>
      <w:tr w:rsidR="0009520B" w:rsidRPr="00994836" w:rsidTr="000D61CB">
        <w:trPr>
          <w:trHeight w:val="3059"/>
        </w:trPr>
        <w:tc>
          <w:tcPr>
            <w:tcW w:w="5585" w:type="dxa"/>
          </w:tcPr>
          <w:p w:rsidR="0009520B" w:rsidRPr="00994836" w:rsidRDefault="0009520B" w:rsidP="000D61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</w:tcPr>
          <w:p w:rsidR="0009520B" w:rsidRPr="003A11C6" w:rsidRDefault="0009520B" w:rsidP="000D61CB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9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99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3A11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09520B" w:rsidRPr="003A11C6" w:rsidRDefault="0009520B" w:rsidP="000D61CB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11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r w:rsidR="004539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РМБУ МЦ «Юг»</w:t>
            </w:r>
          </w:p>
          <w:p w:rsidR="0009520B" w:rsidRPr="003A11C6" w:rsidRDefault="0009520B" w:rsidP="000D61CB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11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__________________ </w:t>
            </w:r>
            <w:r w:rsidR="004539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Гончарова Т.Ю.</w:t>
            </w:r>
            <w:r w:rsidRPr="003A11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9520B" w:rsidRPr="003A11C6" w:rsidRDefault="00517BED" w:rsidP="000D61CB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«____» ____________________2022</w:t>
            </w:r>
            <w:r w:rsidR="003C0E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9520B" w:rsidRPr="003A11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г. </w:t>
            </w:r>
          </w:p>
          <w:p w:rsidR="0009520B" w:rsidRPr="00994836" w:rsidRDefault="0009520B" w:rsidP="000D6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9520B" w:rsidRDefault="0009520B" w:rsidP="0009520B">
      <w:pPr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520B" w:rsidRDefault="0009520B" w:rsidP="0009520B">
      <w:pPr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520B" w:rsidRDefault="0009520B" w:rsidP="0009520B">
      <w:pPr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520B" w:rsidRDefault="0009520B" w:rsidP="0009520B">
      <w:pPr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520B" w:rsidRPr="00994836" w:rsidRDefault="0009520B" w:rsidP="0009520B">
      <w:pPr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48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09520B" w:rsidRDefault="0009520B" w:rsidP="00095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48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организации и проведении </w:t>
      </w:r>
      <w:r w:rsidR="00B95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серии мероприятий </w:t>
      </w:r>
      <w:r w:rsidRPr="009948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9520B" w:rsidRPr="00994836" w:rsidRDefault="00A0117E" w:rsidP="00517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рамках </w:t>
      </w:r>
      <w:r w:rsidR="00517B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реализации </w:t>
      </w:r>
      <w:r w:rsidR="00517BED" w:rsidRPr="00517BE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практик поддержки добровольчества (</w:t>
      </w:r>
      <w:proofErr w:type="spellStart"/>
      <w:r w:rsidR="00517BED" w:rsidRPr="00517BE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волонтёрства</w:t>
      </w:r>
      <w:proofErr w:type="spellEnd"/>
      <w:r w:rsidR="00517BED" w:rsidRPr="00517BE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) по итогам проведения ежегодного Всероссийского конкурса лучших региональных практик поддержки и развития добровольчества (</w:t>
      </w:r>
      <w:proofErr w:type="spellStart"/>
      <w:r w:rsidR="00517BED" w:rsidRPr="00517BE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волонтёрства</w:t>
      </w:r>
      <w:proofErr w:type="spellEnd"/>
      <w:r w:rsidR="00517BED" w:rsidRPr="00517BE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) «Регион добрых дел» 2022 года</w:t>
      </w:r>
    </w:p>
    <w:p w:rsidR="0009520B" w:rsidRPr="00994836" w:rsidRDefault="0009520B" w:rsidP="00095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520B" w:rsidRPr="00994836" w:rsidRDefault="0009520B" w:rsidP="00095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520B" w:rsidRPr="00994836" w:rsidRDefault="0009520B" w:rsidP="00095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520B" w:rsidRPr="00994836" w:rsidRDefault="0009520B" w:rsidP="00095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520B" w:rsidRPr="00994836" w:rsidRDefault="0009520B" w:rsidP="00095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520B" w:rsidRPr="00994836" w:rsidRDefault="0009520B" w:rsidP="00095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520B" w:rsidRPr="00994836" w:rsidRDefault="0009520B" w:rsidP="00095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520B" w:rsidRPr="00994836" w:rsidRDefault="0009520B" w:rsidP="00095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520B" w:rsidRPr="00994836" w:rsidRDefault="0009520B" w:rsidP="00095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520B" w:rsidRPr="00994836" w:rsidRDefault="0009520B" w:rsidP="00095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520B" w:rsidRPr="00994836" w:rsidRDefault="0009520B" w:rsidP="00095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520B" w:rsidRPr="00994836" w:rsidRDefault="0009520B" w:rsidP="00095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520B" w:rsidRPr="00994836" w:rsidRDefault="0009520B" w:rsidP="00095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520B" w:rsidRPr="00994836" w:rsidRDefault="0009520B" w:rsidP="00095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520B" w:rsidRDefault="0009520B" w:rsidP="00095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117E" w:rsidRPr="00994836" w:rsidRDefault="00A0117E" w:rsidP="00095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520B" w:rsidRPr="00994836" w:rsidRDefault="0009520B" w:rsidP="00095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520B" w:rsidRPr="00994836" w:rsidRDefault="0009520B" w:rsidP="00095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520B" w:rsidRPr="00994836" w:rsidRDefault="0009520B" w:rsidP="00095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520B" w:rsidRPr="00994836" w:rsidRDefault="0009520B" w:rsidP="00095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520B" w:rsidRDefault="008C07CB" w:rsidP="00095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Шушенский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</w:t>
      </w:r>
      <w:r w:rsidR="000952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202</w:t>
      </w:r>
      <w:r w:rsidR="00517B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</w:p>
    <w:p w:rsidR="00B95BB1" w:rsidRDefault="00B95BB1" w:rsidP="00095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0ECD" w:rsidRPr="00B95BB1" w:rsidRDefault="0009520B" w:rsidP="00B95BB1">
      <w:pPr>
        <w:pStyle w:val="a6"/>
        <w:numPr>
          <w:ilvl w:val="0"/>
          <w:numId w:val="3"/>
        </w:numPr>
        <w:spacing w:after="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09520B" w:rsidRPr="003C0ECD" w:rsidRDefault="0009520B" w:rsidP="00A011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положение определяет цели, задачи и порядок проведения </w:t>
      </w:r>
      <w:r w:rsidR="00B95BB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серии мероприятий</w:t>
      </w:r>
      <w:r w:rsidRPr="003C0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117E" w:rsidRPr="003C0E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01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117E" w:rsidRPr="00A0117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 работы муниципальн</w:t>
      </w:r>
      <w:r w:rsidR="00A01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ресурсного центра поддержки </w:t>
      </w:r>
      <w:r w:rsidR="00A0117E" w:rsidRPr="00A0117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добровольчества (</w:t>
      </w:r>
      <w:proofErr w:type="spellStart"/>
      <w:r w:rsidR="00A0117E" w:rsidRPr="00A0117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волонтерства</w:t>
      </w:r>
      <w:proofErr w:type="spellEnd"/>
      <w:r w:rsidR="00A0117E" w:rsidRPr="00A01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</w:t>
      </w:r>
      <w:r w:rsidR="008C07CB">
        <w:rPr>
          <w:rFonts w:ascii="Times New Roman" w:eastAsia="Times New Roman" w:hAnsi="Times New Roman" w:cs="Times New Roman"/>
          <w:sz w:val="24"/>
          <w:szCs w:val="24"/>
          <w:lang w:eastAsia="ru-RU"/>
        </w:rPr>
        <w:t>Шушенском районе</w:t>
      </w:r>
      <w:r w:rsidR="00A01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117E" w:rsidRPr="003C0EC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3C0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– </w:t>
      </w:r>
      <w:r w:rsidR="000B79A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B95BB1">
        <w:rPr>
          <w:rFonts w:ascii="Times New Roman" w:eastAsia="Times New Roman" w:hAnsi="Times New Roman" w:cs="Times New Roman"/>
          <w:sz w:val="24"/>
          <w:szCs w:val="24"/>
          <w:lang w:eastAsia="ru-RU"/>
        </w:rPr>
        <w:t>ероприятия</w:t>
      </w:r>
      <w:r w:rsidRPr="003C0ECD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09520B" w:rsidRPr="00BD6147" w:rsidRDefault="0009520B" w:rsidP="00BD61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C0ECD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A0117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C0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D6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Организатором </w:t>
      </w:r>
      <w:r w:rsidR="00B95BB1" w:rsidRPr="00BD614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</w:t>
      </w:r>
      <w:r w:rsidRPr="00BD6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</w:t>
      </w:r>
      <w:r w:rsidR="008C0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Районное муниципальное бюджетное учреждение молодежный центр «Юг» </w:t>
      </w:r>
      <w:r w:rsidRPr="00BD614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Организатор)</w:t>
      </w:r>
      <w:r w:rsidR="00A0117E" w:rsidRPr="00BD6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работы </w:t>
      </w:r>
      <w:r w:rsidR="00BD6147" w:rsidRPr="00BD614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5B520E" w:rsidRPr="00BD6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ресурсно</w:t>
      </w:r>
      <w:r w:rsidR="00BD6147" w:rsidRPr="00BD6147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5B520E" w:rsidRPr="00BD6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</w:t>
      </w:r>
      <w:r w:rsidR="00BD6147" w:rsidRPr="00BD6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поддержки </w:t>
      </w:r>
      <w:r w:rsidR="000B7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добровольчества </w:t>
      </w:r>
      <w:r w:rsidR="005B520E" w:rsidRPr="00BD614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="005B520E" w:rsidRPr="00BD614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волонтерства</w:t>
      </w:r>
      <w:proofErr w:type="spellEnd"/>
      <w:r w:rsidR="005B520E" w:rsidRPr="00BD6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</w:t>
      </w:r>
      <w:r w:rsidR="008C07CB">
        <w:rPr>
          <w:rFonts w:ascii="Times New Roman" w:eastAsia="Times New Roman" w:hAnsi="Times New Roman" w:cs="Times New Roman"/>
          <w:sz w:val="24"/>
          <w:szCs w:val="24"/>
          <w:lang w:eastAsia="ru-RU"/>
        </w:rPr>
        <w:t>Шушенском районе</w:t>
      </w:r>
      <w:r w:rsidR="00517B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3CBE" w:rsidRPr="007B25CA" w:rsidRDefault="0009520B" w:rsidP="007B25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ECD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A0117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C0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0117E" w:rsidRPr="00A011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Координат</w:t>
      </w:r>
      <w:r w:rsidR="00517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организатора: </w:t>
      </w:r>
      <w:r w:rsidR="008C0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Красноярский край. </w:t>
      </w:r>
      <w:proofErr w:type="spellStart"/>
      <w:r w:rsidR="008C07CB">
        <w:rPr>
          <w:rFonts w:ascii="Times New Roman" w:eastAsia="Times New Roman" w:hAnsi="Times New Roman" w:cs="Times New Roman"/>
          <w:sz w:val="24"/>
          <w:szCs w:val="24"/>
          <w:lang w:eastAsia="ru-RU"/>
        </w:rPr>
        <w:t>Шушенский</w:t>
      </w:r>
      <w:proofErr w:type="spellEnd"/>
      <w:r w:rsidR="008C0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proofErr w:type="spellStart"/>
      <w:r w:rsidR="008C07CB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="008C0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Шушенское, ул</w:t>
      </w:r>
      <w:proofErr w:type="gramStart"/>
      <w:r w:rsidR="008C07CB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="008C07CB">
        <w:rPr>
          <w:rFonts w:ascii="Times New Roman" w:eastAsia="Times New Roman" w:hAnsi="Times New Roman" w:cs="Times New Roman"/>
          <w:sz w:val="24"/>
          <w:szCs w:val="24"/>
          <w:lang w:eastAsia="ru-RU"/>
        </w:rPr>
        <w:t>окзальная, д.1</w:t>
      </w:r>
      <w:r w:rsidR="00517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117E" w:rsidRPr="00A01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Контактный телефон: </w:t>
      </w:r>
      <w:r w:rsidR="00517BED" w:rsidRPr="008C07C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C07CB" w:rsidRPr="008C0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(39139)3-67-95</w:t>
      </w:r>
      <w:r w:rsidR="008C0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117E" w:rsidRPr="00A01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6BC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8C07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Гончарова Татьяна Юрьевна</w:t>
      </w:r>
      <w:r w:rsidR="00A0117E" w:rsidRPr="00A01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="00A0117E" w:rsidRPr="00A0117E">
        <w:rPr>
          <w:rFonts w:ascii="Times New Roman" w:eastAsia="Times New Roman" w:hAnsi="Times New Roman" w:cs="Times New Roman"/>
          <w:sz w:val="24"/>
          <w:szCs w:val="24"/>
          <w:lang w:eastAsia="ru-RU"/>
        </w:rPr>
        <w:t>e-mail</w:t>
      </w:r>
      <w:proofErr w:type="spellEnd"/>
      <w:r w:rsidR="00A0117E" w:rsidRPr="00A0117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8C07CB" w:rsidRPr="008C0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C07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gorizont</w:t>
      </w:r>
      <w:proofErr w:type="spellEnd"/>
      <w:r w:rsidR="008C07CB" w:rsidRPr="008C07C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8C07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ug</w:t>
      </w:r>
      <w:proofErr w:type="spellEnd"/>
      <w:r w:rsidR="008C07CB" w:rsidRPr="008C07CB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="008C07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="008C07CB" w:rsidRPr="008C07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8C07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517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05B49" w:rsidRPr="003C0ECD">
        <w:rPr>
          <w:rFonts w:ascii="Times New Roman" w:hAnsi="Times New Roman" w:cs="Times New Roman"/>
          <w:sz w:val="24"/>
          <w:szCs w:val="24"/>
        </w:rPr>
        <w:tab/>
      </w:r>
    </w:p>
    <w:p w:rsidR="00A05B49" w:rsidRPr="003C0ECD" w:rsidRDefault="007B25CA" w:rsidP="00B95B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A05B49" w:rsidRPr="003C0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3C0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05B49" w:rsidRPr="003C0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Цели и задачи </w:t>
      </w:r>
    </w:p>
    <w:p w:rsidR="00A05B49" w:rsidRPr="003C0ECD" w:rsidRDefault="007B25CA" w:rsidP="003C0E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95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Целью мероприятий </w:t>
      </w:r>
      <w:r w:rsidR="000B7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</w:t>
      </w:r>
      <w:r w:rsidR="00A0117E" w:rsidRPr="00A01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</w:t>
      </w:r>
      <w:r w:rsidR="000B7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системы развития </w:t>
      </w:r>
      <w:r w:rsidR="00A0117E" w:rsidRPr="00A0117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добровольчества (</w:t>
      </w:r>
      <w:proofErr w:type="spellStart"/>
      <w:r w:rsidR="00A0117E" w:rsidRPr="00A0117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волонтерства</w:t>
      </w:r>
      <w:proofErr w:type="spellEnd"/>
      <w:r w:rsidR="00A0117E" w:rsidRPr="00A01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</w:t>
      </w:r>
      <w:r w:rsidR="008C07CB">
        <w:rPr>
          <w:rFonts w:ascii="Times New Roman" w:eastAsia="Times New Roman" w:hAnsi="Times New Roman" w:cs="Times New Roman"/>
          <w:sz w:val="24"/>
          <w:szCs w:val="24"/>
          <w:lang w:eastAsia="ru-RU"/>
        </w:rPr>
        <w:t>Шушенском районе</w:t>
      </w:r>
      <w:r w:rsidR="00BD4A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E1018" w:rsidRPr="004E1018" w:rsidRDefault="007B25CA" w:rsidP="004E1018">
      <w:pPr>
        <w:pStyle w:val="a6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05B49" w:rsidRPr="003C0ECD">
        <w:rPr>
          <w:rFonts w:ascii="Times New Roman" w:eastAsia="Times New Roman" w:hAnsi="Times New Roman" w:cs="Times New Roman"/>
          <w:sz w:val="24"/>
          <w:szCs w:val="24"/>
          <w:lang w:eastAsia="ru-RU"/>
        </w:rPr>
        <w:t>.2. Задач</w:t>
      </w:r>
      <w:r w:rsidR="00B95BB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05B49" w:rsidRPr="003C0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</w:t>
      </w:r>
      <w:r w:rsidR="00A0117E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A05B49" w:rsidRPr="003C0EC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4E1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103A9" w:rsidRDefault="004539A5" w:rsidP="004539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9A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популяризация добровольчества (</w:t>
      </w:r>
      <w:proofErr w:type="spellStart"/>
      <w:r w:rsidRPr="004539A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волонтерства</w:t>
      </w:r>
      <w:proofErr w:type="spellEnd"/>
      <w:r w:rsidRPr="004539A5">
        <w:rPr>
          <w:rFonts w:ascii="Times New Roman" w:eastAsia="Times New Roman" w:hAnsi="Times New Roman" w:cs="Times New Roman"/>
          <w:sz w:val="24"/>
          <w:szCs w:val="24"/>
          <w:lang w:eastAsia="ru-RU"/>
        </w:rPr>
        <w:t>) среди населения;</w:t>
      </w:r>
      <w:r w:rsidR="004E1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103A9" w:rsidRDefault="00B95BB1" w:rsidP="00B10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01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10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03A9" w:rsidRPr="00B103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информационной компании</w:t>
      </w:r>
      <w:r w:rsidR="00B10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мероприятиях </w:t>
      </w:r>
      <w:r w:rsidR="00B103A9" w:rsidRPr="004539A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добровольчества (</w:t>
      </w:r>
      <w:proofErr w:type="spellStart"/>
      <w:r w:rsidR="00B103A9" w:rsidRPr="004539A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волонтерства</w:t>
      </w:r>
      <w:proofErr w:type="spellEnd"/>
      <w:r w:rsidR="00B103A9" w:rsidRPr="00453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</w:p>
    <w:p w:rsidR="00BD4A5D" w:rsidRPr="004539A5" w:rsidRDefault="000B79AD" w:rsidP="00B10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9A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10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117E" w:rsidRPr="004539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заинтересованных лиц в области добровольческой (волонтерской) деятельности, в том числе по вопросам организации добровольческой (волонтерской) деятельности</w:t>
      </w:r>
      <w:r w:rsidR="00295215" w:rsidRPr="004539A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1C3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103A9" w:rsidRDefault="004539A5" w:rsidP="00B10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9A5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координация добровольческой</w:t>
      </w:r>
      <w:r w:rsidR="001A6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7B1A" w:rsidRPr="00453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(волонтерской) </w:t>
      </w:r>
      <w:r w:rsidR="001A6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39A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в Шушенском районе;</w:t>
      </w:r>
      <w:r w:rsidR="001C3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6366" w:rsidRDefault="00F96366" w:rsidP="00B10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информирование молодежи о возможности самореализации в области добровольчества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волонтерства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F96366" w:rsidRDefault="00F96366" w:rsidP="00B10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у добровольцев (волонтеров) лидерских качеств, навыков эффективного общения;</w:t>
      </w:r>
    </w:p>
    <w:p w:rsidR="00B103A9" w:rsidRDefault="00B103A9" w:rsidP="00B10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повышение уровня компетенций представителей </w:t>
      </w:r>
      <w:r w:rsidRPr="004539A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добровольчества (</w:t>
      </w:r>
      <w:proofErr w:type="spellStart"/>
      <w:r w:rsidRPr="004539A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волонтерства</w:t>
      </w:r>
      <w:proofErr w:type="spellEnd"/>
      <w:r w:rsidRPr="004539A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направлениям деятельности</w:t>
      </w:r>
      <w:r w:rsidRPr="004539A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96366" w:rsidRDefault="00F96366" w:rsidP="00B10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уровня проектной грамотности у агентов добровольчества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волонтерства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A071C0" w:rsidRDefault="00A071C0" w:rsidP="00B10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обобщение опыта в сфере </w:t>
      </w:r>
      <w:r w:rsidRPr="004539A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добровольчества (</w:t>
      </w:r>
      <w:proofErr w:type="spellStart"/>
      <w:r w:rsidRPr="004539A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волонтерства</w:t>
      </w:r>
      <w:proofErr w:type="spellEnd"/>
      <w:r w:rsidRPr="004539A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E1018" w:rsidRDefault="000B79AD" w:rsidP="00B103A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53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9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социального партнерства с государственными структурами, некоммерческими организациями, бизнес структурами, </w:t>
      </w:r>
      <w:r w:rsidR="00D97B1A" w:rsidRPr="00D97B1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</w:t>
      </w:r>
      <w:r w:rsidR="00F96366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</w:t>
      </w:r>
      <w:r w:rsidR="00D97B1A" w:rsidRPr="00D97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</w:t>
      </w:r>
      <w:r w:rsidR="00F96366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D97B1A" w:rsidRPr="00D97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партнеров</w:t>
      </w:r>
      <w:r w:rsidR="00295215" w:rsidRPr="004539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97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3E10" w:rsidRDefault="001C3E10" w:rsidP="004539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ECD" w:rsidRPr="007B25CA" w:rsidRDefault="005A60EF" w:rsidP="007B25CA">
      <w:pPr>
        <w:pStyle w:val="a6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25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Участники </w:t>
      </w:r>
    </w:p>
    <w:p w:rsidR="005A60EF" w:rsidRPr="003C0ECD" w:rsidRDefault="007B25CA" w:rsidP="003C0E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87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BD4A5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Участниками мероприятий мо</w:t>
      </w:r>
      <w:r w:rsidR="00BD6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гут </w:t>
      </w:r>
      <w:r w:rsidR="00BD4A5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 жител</w:t>
      </w:r>
      <w:r w:rsidR="00BD614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07CB" w:rsidRPr="004E6895">
        <w:rPr>
          <w:rFonts w:ascii="Times New Roman" w:eastAsia="Times New Roman" w:hAnsi="Times New Roman" w:cs="Times New Roman"/>
          <w:sz w:val="24"/>
          <w:szCs w:val="24"/>
          <w:lang w:eastAsia="ru-RU"/>
        </w:rPr>
        <w:t>Шушенского района</w:t>
      </w:r>
      <w:r w:rsidR="00D97B1A" w:rsidRPr="00D97B1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D97B1A" w:rsidRPr="00D97B1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8 лет</w:t>
      </w:r>
      <w:r w:rsidRPr="00D97B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D4A5D" w:rsidRPr="0082496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5A60EF" w:rsidRDefault="007B25CA" w:rsidP="00B95B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A60EF" w:rsidRPr="003C0ECD">
        <w:rPr>
          <w:rFonts w:ascii="Times New Roman" w:eastAsia="Times New Roman" w:hAnsi="Times New Roman" w:cs="Times New Roman"/>
          <w:sz w:val="24"/>
          <w:szCs w:val="24"/>
          <w:lang w:eastAsia="ru-RU"/>
        </w:rPr>
        <w:t>.2. Количество участников не ограничено.</w:t>
      </w:r>
    </w:p>
    <w:p w:rsidR="00B95BB1" w:rsidRPr="003C0ECD" w:rsidRDefault="00B95BB1" w:rsidP="00B95B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5D3" w:rsidRDefault="00B95BB1" w:rsidP="007B25CA">
      <w:pPr>
        <w:pStyle w:val="a6"/>
        <w:numPr>
          <w:ilvl w:val="0"/>
          <w:numId w:val="5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мероприятий</w:t>
      </w:r>
    </w:p>
    <w:p w:rsidR="00384C52" w:rsidRDefault="00384C52" w:rsidP="00384C52">
      <w:pPr>
        <w:pStyle w:val="a6"/>
        <w:spacing w:after="0" w:line="276" w:lineRule="auto"/>
        <w:ind w:left="106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2552"/>
        <w:gridCol w:w="3605"/>
        <w:gridCol w:w="1995"/>
        <w:gridCol w:w="2018"/>
      </w:tblGrid>
      <w:tr w:rsidR="009B6A92" w:rsidRPr="007A5B9B" w:rsidTr="00D53201">
        <w:tc>
          <w:tcPr>
            <w:tcW w:w="2552" w:type="dxa"/>
          </w:tcPr>
          <w:p w:rsidR="007B25CA" w:rsidRPr="007A5B9B" w:rsidRDefault="007B25CA" w:rsidP="00A43BAB">
            <w:pPr>
              <w:pStyle w:val="a6"/>
              <w:spacing w:after="0" w:line="276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5B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Мероприятие </w:t>
            </w:r>
          </w:p>
        </w:tc>
        <w:tc>
          <w:tcPr>
            <w:tcW w:w="3605" w:type="dxa"/>
          </w:tcPr>
          <w:p w:rsidR="007B25CA" w:rsidRPr="007A5B9B" w:rsidRDefault="007B25CA" w:rsidP="00A43BAB">
            <w:pPr>
              <w:pStyle w:val="a6"/>
              <w:spacing w:after="0" w:line="276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5B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Описание </w:t>
            </w:r>
          </w:p>
        </w:tc>
        <w:tc>
          <w:tcPr>
            <w:tcW w:w="1995" w:type="dxa"/>
          </w:tcPr>
          <w:p w:rsidR="007B25CA" w:rsidRPr="007A5B9B" w:rsidRDefault="007B25CA" w:rsidP="00A43BAB">
            <w:pPr>
              <w:pStyle w:val="a6"/>
              <w:spacing w:after="0" w:line="276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5B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18" w:type="dxa"/>
          </w:tcPr>
          <w:p w:rsidR="007B25CA" w:rsidRPr="007A5B9B" w:rsidRDefault="007B25CA" w:rsidP="00A43BAB">
            <w:pPr>
              <w:pStyle w:val="a6"/>
              <w:spacing w:after="0" w:line="276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5B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</w:t>
            </w:r>
          </w:p>
        </w:tc>
      </w:tr>
      <w:tr w:rsidR="009B6A92" w:rsidRPr="007A5B9B" w:rsidTr="00D53201">
        <w:tc>
          <w:tcPr>
            <w:tcW w:w="2552" w:type="dxa"/>
          </w:tcPr>
          <w:p w:rsidR="007B25CA" w:rsidRPr="007A5B9B" w:rsidRDefault="007A5B9B" w:rsidP="00517BED">
            <w:pPr>
              <w:pStyle w:val="a6"/>
              <w:spacing w:after="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B9B">
              <w:rPr>
                <w:rFonts w:ascii="Times New Roman" w:hAnsi="Times New Roman"/>
                <w:sz w:val="24"/>
                <w:szCs w:val="24"/>
              </w:rPr>
              <w:t>Школа организаторов добровольческой деятельности</w:t>
            </w:r>
          </w:p>
        </w:tc>
        <w:tc>
          <w:tcPr>
            <w:tcW w:w="3605" w:type="dxa"/>
          </w:tcPr>
          <w:p w:rsidR="00FA24E2" w:rsidRDefault="00FA24E2" w:rsidP="00D97B1A">
            <w:pPr>
              <w:pStyle w:val="a6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Участниками мероприятия являются завучи школ Шушенского района. Курирующие добровольческую (волонтерскую) деятельность внутри учреждения. Участники мероприятия проходят регистрацию с получением раздаточных материалов: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блокнот, ручка, инструкции и прочие методические материалы</w:t>
            </w:r>
            <w:r w:rsidR="00401D58">
              <w:rPr>
                <w:rFonts w:ascii="Times New Roman" w:hAnsi="Times New Roman"/>
                <w:sz w:val="24"/>
                <w:szCs w:val="24"/>
              </w:rPr>
              <w:t xml:space="preserve"> для ознакомления с проектами и программами добровольчества (</w:t>
            </w:r>
            <w:proofErr w:type="spellStart"/>
            <w:r w:rsidR="00401D58">
              <w:rPr>
                <w:rFonts w:ascii="Times New Roman" w:hAnsi="Times New Roman"/>
                <w:sz w:val="24"/>
                <w:szCs w:val="24"/>
              </w:rPr>
              <w:t>волонтерства</w:t>
            </w:r>
            <w:proofErr w:type="spellEnd"/>
            <w:r w:rsidR="00401D58">
              <w:rPr>
                <w:rFonts w:ascii="Times New Roman" w:hAnsi="Times New Roman"/>
                <w:sz w:val="24"/>
                <w:szCs w:val="24"/>
              </w:rPr>
              <w:t>) Красноярского края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A24E2" w:rsidRDefault="00772CB4" w:rsidP="00D97B1A">
            <w:pPr>
              <w:pStyle w:val="a6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Теоретическая часть м</w:t>
            </w:r>
            <w:r w:rsidR="00FA24E2">
              <w:rPr>
                <w:rFonts w:ascii="Times New Roman" w:hAnsi="Times New Roman"/>
                <w:sz w:val="24"/>
                <w:szCs w:val="24"/>
              </w:rPr>
              <w:t>ероприяти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FA24E2">
              <w:rPr>
                <w:rFonts w:ascii="Times New Roman" w:hAnsi="Times New Roman"/>
                <w:sz w:val="24"/>
                <w:szCs w:val="24"/>
              </w:rPr>
              <w:t xml:space="preserve"> пройдет в форме  презентации деятельности ФП «Мы помогаем», Ресурсного центра поддержки добровольчества (</w:t>
            </w:r>
            <w:proofErr w:type="spellStart"/>
            <w:r w:rsidR="00FA24E2">
              <w:rPr>
                <w:rFonts w:ascii="Times New Roman" w:hAnsi="Times New Roman"/>
                <w:sz w:val="24"/>
                <w:szCs w:val="24"/>
              </w:rPr>
              <w:t>волонт</w:t>
            </w:r>
            <w:r>
              <w:rPr>
                <w:rFonts w:ascii="Times New Roman" w:hAnsi="Times New Roman"/>
                <w:sz w:val="24"/>
                <w:szCs w:val="24"/>
              </w:rPr>
              <w:t>ерства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), ключевых проектов АВЦ. Практическая часть включает в себя изучение инструкции по работе с платформой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Добро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регистрацией участников мероприятия на платформе.</w:t>
            </w:r>
          </w:p>
          <w:p w:rsidR="00FA24E2" w:rsidRPr="00772CB4" w:rsidRDefault="00FA24E2" w:rsidP="00D97B1A">
            <w:pPr>
              <w:pStyle w:val="a6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CB4">
              <w:rPr>
                <w:rStyle w:val="a3"/>
                <w:rFonts w:ascii="Times New Roman" w:hAnsi="Times New Roman" w:cs="Times New Roman"/>
                <w:color w:val="auto"/>
                <w:sz w:val="24"/>
                <w:u w:val="none"/>
              </w:rPr>
              <w:t>В перерыве участникам будет предложена кофе-пауза</w:t>
            </w:r>
            <w:r w:rsidR="00772CB4">
              <w:rPr>
                <w:rStyle w:val="a3"/>
                <w:rFonts w:ascii="Times New Roman" w:hAnsi="Times New Roman" w:cs="Times New Roman"/>
                <w:color w:val="auto"/>
                <w:sz w:val="24"/>
                <w:u w:val="none"/>
              </w:rPr>
              <w:t>.</w:t>
            </w:r>
          </w:p>
          <w:p w:rsidR="007B25CA" w:rsidRPr="007A5B9B" w:rsidRDefault="00D97B1A" w:rsidP="00772CB4">
            <w:pPr>
              <w:pStyle w:val="a6"/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1A">
              <w:rPr>
                <w:rFonts w:ascii="Times New Roman" w:hAnsi="Times New Roman"/>
                <w:sz w:val="24"/>
                <w:szCs w:val="24"/>
              </w:rPr>
              <w:t>Количество участников: 25 человек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A5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95" w:type="dxa"/>
          </w:tcPr>
          <w:p w:rsidR="007B25CA" w:rsidRPr="007A5B9B" w:rsidRDefault="007A5B9B" w:rsidP="00A43BAB">
            <w:pPr>
              <w:pStyle w:val="a6"/>
              <w:spacing w:after="0" w:line="276" w:lineRule="auto"/>
              <w:ind w:left="0"/>
              <w:jc w:val="both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7A5B9B">
              <w:rPr>
                <w:rFonts w:ascii="Times New Roman" w:hAnsi="Times New Roman"/>
                <w:sz w:val="24"/>
                <w:szCs w:val="24"/>
              </w:rPr>
              <w:lastRenderedPageBreak/>
              <w:t>19.04.2022 г</w:t>
            </w:r>
          </w:p>
        </w:tc>
        <w:tc>
          <w:tcPr>
            <w:tcW w:w="2018" w:type="dxa"/>
          </w:tcPr>
          <w:p w:rsidR="007B25CA" w:rsidRPr="007A5B9B" w:rsidRDefault="007A5B9B" w:rsidP="00517BED">
            <w:pPr>
              <w:pStyle w:val="a6"/>
              <w:spacing w:after="0" w:line="276" w:lineRule="auto"/>
              <w:ind w:left="0"/>
              <w:jc w:val="both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7A5B9B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п</w:t>
            </w:r>
            <w:r w:rsidR="007B25CA" w:rsidRPr="007A5B9B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г</w:t>
            </w:r>
            <w:r w:rsidRPr="007A5B9B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т</w:t>
            </w:r>
            <w:proofErr w:type="spellEnd"/>
            <w:r w:rsidRPr="007A5B9B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Шушенское</w:t>
            </w:r>
          </w:p>
        </w:tc>
      </w:tr>
      <w:tr w:rsidR="009B6A92" w:rsidRPr="007A5B9B" w:rsidTr="00D53201">
        <w:tc>
          <w:tcPr>
            <w:tcW w:w="2552" w:type="dxa"/>
          </w:tcPr>
          <w:p w:rsidR="007B25CA" w:rsidRPr="007A5B9B" w:rsidRDefault="007A5B9B" w:rsidP="00A43BAB">
            <w:pPr>
              <w:pStyle w:val="a6"/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B9B">
              <w:rPr>
                <w:rFonts w:ascii="Times New Roman" w:hAnsi="Times New Roman"/>
                <w:sz w:val="24"/>
                <w:szCs w:val="24"/>
              </w:rPr>
              <w:lastRenderedPageBreak/>
              <w:t>Семинар для лидеров добровольческих объединений</w:t>
            </w:r>
          </w:p>
        </w:tc>
        <w:tc>
          <w:tcPr>
            <w:tcW w:w="3605" w:type="dxa"/>
          </w:tcPr>
          <w:p w:rsidR="00376093" w:rsidRPr="00772CB4" w:rsidRDefault="00772CB4" w:rsidP="00376093">
            <w:pPr>
              <w:pStyle w:val="a6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Участниками мероприятия являются </w:t>
            </w:r>
            <w:r w:rsidR="007A5B9B">
              <w:rPr>
                <w:rFonts w:ascii="Times New Roman" w:hAnsi="Times New Roman"/>
                <w:color w:val="000000"/>
                <w:sz w:val="24"/>
                <w:szCs w:val="24"/>
              </w:rPr>
              <w:t>активист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="007A5B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добровольческих объединений Шушенского района.</w:t>
            </w:r>
            <w:r w:rsidR="006D39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D3997" w:rsidRPr="006D3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начала мероприятия будет организован подвоз участников по маршруту </w:t>
            </w:r>
            <w:proofErr w:type="spellStart"/>
            <w:r w:rsidR="006D3997" w:rsidRPr="006D3997">
              <w:rPr>
                <w:rFonts w:ascii="Times New Roman" w:hAnsi="Times New Roman"/>
                <w:sz w:val="24"/>
                <w:szCs w:val="24"/>
              </w:rPr>
              <w:t>Сизая-Шунеры-Каптырев</w:t>
            </w:r>
            <w:proofErr w:type="gramStart"/>
            <w:r w:rsidR="006D3997" w:rsidRPr="006D3997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="006D3997" w:rsidRPr="006D3997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="006D3997" w:rsidRPr="006D39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D3997" w:rsidRPr="006D3997">
              <w:rPr>
                <w:rFonts w:ascii="Times New Roman" w:hAnsi="Times New Roman"/>
                <w:sz w:val="24"/>
                <w:szCs w:val="24"/>
              </w:rPr>
              <w:t>Субботино</w:t>
            </w:r>
            <w:proofErr w:type="spellEnd"/>
            <w:r w:rsidR="006D3997" w:rsidRPr="006D3997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="006D3997" w:rsidRPr="006D3997">
              <w:rPr>
                <w:rFonts w:ascii="Times New Roman" w:hAnsi="Times New Roman"/>
                <w:sz w:val="24"/>
                <w:szCs w:val="24"/>
              </w:rPr>
              <w:t>Иджа</w:t>
            </w:r>
            <w:proofErr w:type="spellEnd"/>
            <w:r w:rsidR="006D3997" w:rsidRPr="006D3997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="006D3997" w:rsidRPr="006D3997">
              <w:rPr>
                <w:rFonts w:ascii="Times New Roman" w:hAnsi="Times New Roman"/>
                <w:sz w:val="24"/>
                <w:szCs w:val="24"/>
              </w:rPr>
              <w:t>Ильичево</w:t>
            </w:r>
            <w:proofErr w:type="spellEnd"/>
            <w:r w:rsidR="006D3997" w:rsidRPr="006D3997">
              <w:rPr>
                <w:rFonts w:ascii="Times New Roman" w:hAnsi="Times New Roman"/>
                <w:sz w:val="24"/>
                <w:szCs w:val="24"/>
              </w:rPr>
              <w:t xml:space="preserve"> – Шушенское</w:t>
            </w:r>
            <w:r w:rsidR="006D3997" w:rsidRPr="006D3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 же развоз в обратном направлении по окончанию мероприятия.</w:t>
            </w:r>
            <w:r w:rsidR="00DD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Участникам мероприятия будет роздана </w:t>
            </w:r>
            <w:proofErr w:type="spellStart"/>
            <w:r w:rsidR="00DD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брендовая</w:t>
            </w:r>
            <w:proofErr w:type="spellEnd"/>
            <w:r w:rsidR="00DD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форма: толстовка и футболка с логотипом.  </w:t>
            </w:r>
            <w:r w:rsidR="006D3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состоит из двух блоков: информационное </w:t>
            </w:r>
            <w:r w:rsidR="006D3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презентацией материалов </w:t>
            </w:r>
            <w:r w:rsidR="006D3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возможност</w:t>
            </w:r>
            <w:r w:rsidR="003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</w:t>
            </w:r>
            <w:r w:rsidR="006D3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самореализации </w:t>
            </w:r>
            <w:r w:rsidR="003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молодежи </w:t>
            </w:r>
            <w:r w:rsidR="006D3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области добровольчества (</w:t>
            </w:r>
            <w:proofErr w:type="spellStart"/>
            <w:r w:rsidR="006D3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волонтерства</w:t>
            </w:r>
            <w:proofErr w:type="spellEnd"/>
            <w:r w:rsidR="006D3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401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="003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деятельностное</w:t>
            </w:r>
            <w:proofErr w:type="spellEnd"/>
            <w:r w:rsidR="003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формате </w:t>
            </w:r>
            <w:r w:rsidR="003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«мозгового штурма» по разработке стратегии развития флагманской программы «Мы развиваем» в Шушенском районе. </w:t>
            </w:r>
            <w:r w:rsidR="00376093" w:rsidRPr="00772CB4">
              <w:rPr>
                <w:rStyle w:val="a3"/>
                <w:rFonts w:ascii="Times New Roman" w:hAnsi="Times New Roman" w:cs="Times New Roman"/>
                <w:color w:val="auto"/>
                <w:sz w:val="24"/>
                <w:u w:val="none"/>
              </w:rPr>
              <w:t>В перерыве участникам будет предложена кофе-пауза</w:t>
            </w:r>
            <w:r w:rsidR="00376093">
              <w:rPr>
                <w:rStyle w:val="a3"/>
                <w:rFonts w:ascii="Times New Roman" w:hAnsi="Times New Roman" w:cs="Times New Roman"/>
                <w:color w:val="auto"/>
                <w:sz w:val="24"/>
                <w:u w:val="none"/>
              </w:rPr>
              <w:t>.</w:t>
            </w:r>
          </w:p>
          <w:p w:rsidR="007B25CA" w:rsidRPr="007A5B9B" w:rsidRDefault="00D97B1A" w:rsidP="00376093">
            <w:pPr>
              <w:pStyle w:val="a6"/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1A">
              <w:rPr>
                <w:rFonts w:ascii="Times New Roman" w:hAnsi="Times New Roman"/>
                <w:sz w:val="24"/>
                <w:szCs w:val="24"/>
              </w:rPr>
              <w:t xml:space="preserve">Количество участников: </w:t>
            </w:r>
            <w:r w:rsidR="00376093">
              <w:rPr>
                <w:rFonts w:ascii="Times New Roman" w:hAnsi="Times New Roman"/>
                <w:sz w:val="24"/>
                <w:szCs w:val="24"/>
              </w:rPr>
              <w:t>50</w:t>
            </w:r>
            <w:r w:rsidRPr="00D97B1A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5" w:type="dxa"/>
          </w:tcPr>
          <w:p w:rsidR="007B25CA" w:rsidRPr="007A5B9B" w:rsidRDefault="007A5B9B" w:rsidP="00A43BAB">
            <w:pPr>
              <w:pStyle w:val="a6"/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B9B">
              <w:rPr>
                <w:rFonts w:ascii="Times New Roman" w:hAnsi="Times New Roman"/>
                <w:sz w:val="24"/>
                <w:szCs w:val="24"/>
              </w:rPr>
              <w:lastRenderedPageBreak/>
              <w:t>26.04.2022 г.</w:t>
            </w:r>
          </w:p>
        </w:tc>
        <w:tc>
          <w:tcPr>
            <w:tcW w:w="2018" w:type="dxa"/>
          </w:tcPr>
          <w:p w:rsidR="007B25CA" w:rsidRPr="007A5B9B" w:rsidRDefault="007A5B9B" w:rsidP="00A43BAB">
            <w:pPr>
              <w:pStyle w:val="a6"/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5B9B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пгт</w:t>
            </w:r>
            <w:proofErr w:type="spellEnd"/>
            <w:r w:rsidRPr="007A5B9B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Шушенское</w:t>
            </w:r>
          </w:p>
        </w:tc>
      </w:tr>
      <w:tr w:rsidR="009B6A92" w:rsidRPr="007A5B9B" w:rsidTr="00D53201">
        <w:tc>
          <w:tcPr>
            <w:tcW w:w="2552" w:type="dxa"/>
          </w:tcPr>
          <w:p w:rsidR="007B25CA" w:rsidRPr="007A5B9B" w:rsidRDefault="007A5B9B" w:rsidP="007A5B9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B9B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Муниципальная конференция «Ресурсный потенциал развития добровольчества (</w:t>
            </w:r>
            <w:proofErr w:type="spellStart"/>
            <w:r w:rsidRPr="007A5B9B">
              <w:rPr>
                <w:rFonts w:ascii="Times New Roman" w:hAnsi="Times New Roman"/>
                <w:sz w:val="24"/>
                <w:szCs w:val="24"/>
              </w:rPr>
              <w:t>волонтерства</w:t>
            </w:r>
            <w:proofErr w:type="spellEnd"/>
            <w:r w:rsidRPr="007A5B9B">
              <w:rPr>
                <w:rFonts w:ascii="Times New Roman" w:hAnsi="Times New Roman"/>
                <w:sz w:val="24"/>
                <w:szCs w:val="24"/>
              </w:rPr>
              <w:t>) в Шушенском районе</w:t>
            </w:r>
          </w:p>
        </w:tc>
        <w:tc>
          <w:tcPr>
            <w:tcW w:w="3605" w:type="dxa"/>
          </w:tcPr>
          <w:p w:rsidR="007B25CA" w:rsidRPr="007A5B9B" w:rsidRDefault="00EE2530" w:rsidP="00554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начала мероприятия будет организован подвоз участников по маршруту </w:t>
            </w:r>
            <w:proofErr w:type="spellStart"/>
            <w:r w:rsidRPr="006D3997">
              <w:rPr>
                <w:rFonts w:ascii="Times New Roman" w:hAnsi="Times New Roman"/>
                <w:sz w:val="24"/>
                <w:szCs w:val="24"/>
              </w:rPr>
              <w:t>Сизая-Шунеры-Каптырев</w:t>
            </w:r>
            <w:proofErr w:type="gramStart"/>
            <w:r w:rsidRPr="006D3997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6D3997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6D39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3997">
              <w:rPr>
                <w:rFonts w:ascii="Times New Roman" w:hAnsi="Times New Roman"/>
                <w:sz w:val="24"/>
                <w:szCs w:val="24"/>
              </w:rPr>
              <w:t>Субботино</w:t>
            </w:r>
            <w:proofErr w:type="spellEnd"/>
            <w:r w:rsidRPr="006D3997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6D3997">
              <w:rPr>
                <w:rFonts w:ascii="Times New Roman" w:hAnsi="Times New Roman"/>
                <w:sz w:val="24"/>
                <w:szCs w:val="24"/>
              </w:rPr>
              <w:t>Иджа</w:t>
            </w:r>
            <w:proofErr w:type="spellEnd"/>
            <w:r w:rsidRPr="006D3997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6D3997">
              <w:rPr>
                <w:rFonts w:ascii="Times New Roman" w:hAnsi="Times New Roman"/>
                <w:sz w:val="24"/>
                <w:szCs w:val="24"/>
              </w:rPr>
              <w:t>Ильичево</w:t>
            </w:r>
            <w:proofErr w:type="spellEnd"/>
            <w:r w:rsidRPr="006D3997">
              <w:rPr>
                <w:rFonts w:ascii="Times New Roman" w:hAnsi="Times New Roman"/>
                <w:sz w:val="24"/>
                <w:szCs w:val="24"/>
              </w:rPr>
              <w:t xml:space="preserve"> – Шушенское</w:t>
            </w:r>
            <w:r w:rsidRPr="006D3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 же развоз в обратном направлении по окончанию мероприятия.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96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мероприятия пройдут регистрацию</w:t>
            </w:r>
            <w:r w:rsidR="00DD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получением раздаточных материалов: блокнот, ручка. За тем состоится  </w:t>
            </w:r>
            <w:r w:rsidR="00396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жеребьевк</w:t>
            </w:r>
            <w:r w:rsidR="00DD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на выступление среди представителей добровольческих объединений</w:t>
            </w:r>
            <w:r w:rsidR="00396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 качестве гостей будут приглашены представители государственных структур, некоммерческих организаций, бизнеса. </w:t>
            </w:r>
            <w:r w:rsidR="00DD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конференции состоится п</w:t>
            </w:r>
            <w:r w:rsidR="00D53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резентация методических разработок </w:t>
            </w:r>
            <w:r w:rsidR="00D53201">
              <w:rPr>
                <w:rFonts w:ascii="Times New Roman" w:hAnsi="Times New Roman"/>
                <w:color w:val="000000"/>
                <w:sz w:val="24"/>
                <w:szCs w:val="24"/>
              </w:rPr>
              <w:t>добровольческих объединений Шушенского района по вовлечению добровольцев</w:t>
            </w:r>
            <w:r w:rsidR="001A6B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97B1A" w:rsidRPr="004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(волонтер</w:t>
            </w:r>
            <w:r w:rsidR="00D97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="00D97B1A" w:rsidRPr="004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D5320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DD4A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D4A57" w:rsidRPr="00DD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 время мероприятия будут </w:t>
            </w:r>
            <w:r w:rsidR="00DD4A57" w:rsidRPr="00DD4A57">
              <w:rPr>
                <w:rStyle w:val="a3"/>
                <w:rFonts w:ascii="Times New Roman" w:hAnsi="Times New Roman" w:cs="Times New Roman"/>
                <w:color w:val="auto"/>
                <w:sz w:val="24"/>
                <w:u w:val="none"/>
              </w:rPr>
              <w:t>организованы презентационные зоны для позиционирования деятельности Ресурсного центра поддержки добровольчества (</w:t>
            </w:r>
            <w:proofErr w:type="spellStart"/>
            <w:r w:rsidR="00DD4A57" w:rsidRPr="00DD4A57">
              <w:rPr>
                <w:rStyle w:val="a3"/>
                <w:rFonts w:ascii="Times New Roman" w:hAnsi="Times New Roman" w:cs="Times New Roman"/>
                <w:color w:val="auto"/>
                <w:sz w:val="24"/>
                <w:u w:val="none"/>
              </w:rPr>
              <w:t>волонтерства</w:t>
            </w:r>
            <w:proofErr w:type="spellEnd"/>
            <w:r w:rsidR="00DD4A57" w:rsidRPr="00DD4A57">
              <w:rPr>
                <w:rStyle w:val="a3"/>
                <w:rFonts w:ascii="Times New Roman" w:hAnsi="Times New Roman" w:cs="Times New Roman"/>
                <w:color w:val="auto"/>
                <w:sz w:val="24"/>
                <w:u w:val="none"/>
              </w:rPr>
              <w:t>)</w:t>
            </w:r>
            <w:r w:rsidR="00DD4A57">
              <w:rPr>
                <w:rStyle w:val="a3"/>
                <w:rFonts w:ascii="Times New Roman" w:hAnsi="Times New Roman" w:cs="Times New Roman"/>
                <w:color w:val="auto"/>
                <w:sz w:val="24"/>
                <w:u w:val="none"/>
              </w:rPr>
              <w:t xml:space="preserve"> и привлечения </w:t>
            </w:r>
            <w:r w:rsidR="00A46D25">
              <w:rPr>
                <w:rStyle w:val="a3"/>
                <w:rFonts w:ascii="Times New Roman" w:hAnsi="Times New Roman" w:cs="Times New Roman"/>
                <w:color w:val="auto"/>
                <w:sz w:val="24"/>
                <w:u w:val="none"/>
              </w:rPr>
              <w:t>новых добровольцев и партнеров</w:t>
            </w:r>
            <w:r w:rsidR="00DD4A57" w:rsidRPr="00DD4A57">
              <w:rPr>
                <w:rStyle w:val="a3"/>
                <w:rFonts w:ascii="Times New Roman" w:hAnsi="Times New Roman" w:cs="Times New Roman"/>
                <w:color w:val="auto"/>
                <w:sz w:val="24"/>
                <w:u w:val="none"/>
              </w:rPr>
              <w:t>.</w:t>
            </w:r>
            <w:r w:rsidR="00DD4A57" w:rsidRPr="00401D58">
              <w:rPr>
                <w:rStyle w:val="a3"/>
                <w:rFonts w:ascii="Times New Roman" w:hAnsi="Times New Roman" w:cs="Times New Roman"/>
                <w:color w:val="auto"/>
                <w:sz w:val="24"/>
                <w:u w:val="none"/>
              </w:rPr>
              <w:t xml:space="preserve"> </w:t>
            </w:r>
            <w:r w:rsidR="00401D58" w:rsidRPr="00401D58">
              <w:rPr>
                <w:rStyle w:val="a3"/>
                <w:rFonts w:ascii="Times New Roman" w:hAnsi="Times New Roman" w:cs="Times New Roman"/>
                <w:color w:val="auto"/>
                <w:sz w:val="24"/>
                <w:u w:val="none"/>
              </w:rPr>
              <w:t>Будет размещен баннер</w:t>
            </w:r>
            <w:r w:rsidR="00401D58">
              <w:rPr>
                <w:rStyle w:val="a3"/>
                <w:rFonts w:ascii="Times New Roman" w:hAnsi="Times New Roman" w:cs="Times New Roman"/>
                <w:color w:val="auto"/>
                <w:sz w:val="24"/>
                <w:u w:val="none"/>
              </w:rPr>
              <w:t xml:space="preserve"> с логотипом Ресурсного центра и</w:t>
            </w:r>
            <w:r w:rsidR="00401D58" w:rsidRPr="00401D58">
              <w:rPr>
                <w:rStyle w:val="a3"/>
                <w:rFonts w:ascii="Times New Roman" w:hAnsi="Times New Roman" w:cs="Times New Roman"/>
                <w:color w:val="auto"/>
                <w:sz w:val="24"/>
                <w:u w:val="none"/>
              </w:rPr>
              <w:t xml:space="preserve"> </w:t>
            </w:r>
            <w:r w:rsidR="00401D58">
              <w:rPr>
                <w:rStyle w:val="a3"/>
                <w:rFonts w:ascii="Times New Roman" w:hAnsi="Times New Roman" w:cs="Times New Roman"/>
                <w:color w:val="auto"/>
                <w:sz w:val="24"/>
                <w:u w:val="none"/>
                <w:lang w:val="en-US"/>
              </w:rPr>
              <w:t>QR</w:t>
            </w:r>
            <w:r w:rsidR="00401D58">
              <w:rPr>
                <w:rStyle w:val="a3"/>
                <w:rFonts w:ascii="Times New Roman" w:hAnsi="Times New Roman" w:cs="Times New Roman"/>
                <w:color w:val="auto"/>
                <w:sz w:val="24"/>
                <w:u w:val="none"/>
              </w:rPr>
              <w:t xml:space="preserve">-кодом на информацию о его деятельности для пополнения знаний о добровольческой (волонтерской) деятельности. </w:t>
            </w:r>
            <w:r w:rsidR="00401D58">
              <w:rPr>
                <w:color w:val="000000"/>
                <w:szCs w:val="24"/>
              </w:rPr>
              <w:t xml:space="preserve"> </w:t>
            </w:r>
            <w:r w:rsidR="00401D58" w:rsidRPr="00401D58">
              <w:rPr>
                <w:rStyle w:val="a3"/>
                <w:rFonts w:ascii="Times New Roman" w:hAnsi="Times New Roman" w:cs="Times New Roman"/>
                <w:color w:val="auto"/>
                <w:sz w:val="24"/>
                <w:u w:val="none"/>
              </w:rPr>
              <w:t xml:space="preserve">Во время работы </w:t>
            </w:r>
            <w:r w:rsidR="00401D58" w:rsidRPr="00401D58">
              <w:rPr>
                <w:rStyle w:val="a3"/>
                <w:rFonts w:ascii="Times New Roman" w:hAnsi="Times New Roman" w:cs="Times New Roman"/>
                <w:color w:val="auto"/>
                <w:sz w:val="24"/>
                <w:u w:val="none"/>
              </w:rPr>
              <w:lastRenderedPageBreak/>
              <w:t xml:space="preserve">информационной кампании будет проходить регистрация на платформу </w:t>
            </w:r>
            <w:r w:rsidR="00554BF5">
              <w:rPr>
                <w:rStyle w:val="a3"/>
                <w:rFonts w:ascii="Times New Roman" w:hAnsi="Times New Roman" w:cs="Times New Roman"/>
                <w:color w:val="auto"/>
                <w:sz w:val="24"/>
                <w:u w:val="none"/>
                <w:lang w:val="en-US"/>
              </w:rPr>
              <w:t>D</w:t>
            </w:r>
            <w:proofErr w:type="spellStart"/>
            <w:r w:rsidR="00401D58" w:rsidRPr="00401D58">
              <w:rPr>
                <w:rStyle w:val="a3"/>
                <w:rFonts w:ascii="Times New Roman" w:hAnsi="Times New Roman" w:cs="Times New Roman"/>
                <w:color w:val="auto"/>
                <w:sz w:val="24"/>
                <w:u w:val="none"/>
              </w:rPr>
              <w:t>obro.ru</w:t>
            </w:r>
            <w:proofErr w:type="spellEnd"/>
            <w:r w:rsidR="00BE7DDB">
              <w:rPr>
                <w:rStyle w:val="a3"/>
                <w:rFonts w:ascii="Times New Roman" w:hAnsi="Times New Roman" w:cs="Times New Roman"/>
                <w:color w:val="auto"/>
                <w:sz w:val="24"/>
                <w:u w:val="none"/>
              </w:rPr>
              <w:t>.</w:t>
            </w:r>
            <w:r w:rsidR="00D53201" w:rsidRPr="00554BF5">
              <w:rPr>
                <w:rStyle w:val="a3"/>
                <w:rFonts w:ascii="Times New Roman" w:hAnsi="Times New Roman" w:cs="Times New Roman"/>
                <w:color w:val="auto"/>
                <w:sz w:val="24"/>
                <w:u w:val="none"/>
              </w:rPr>
              <w:t xml:space="preserve">  </w:t>
            </w:r>
            <w:r w:rsidR="00D97B1A" w:rsidRPr="00554BF5">
              <w:rPr>
                <w:rStyle w:val="a3"/>
                <w:rFonts w:ascii="Times New Roman" w:hAnsi="Times New Roman" w:cs="Times New Roman"/>
                <w:color w:val="auto"/>
                <w:sz w:val="24"/>
                <w:u w:val="none"/>
              </w:rPr>
              <w:t>Количество</w:t>
            </w:r>
            <w:r w:rsidR="00D97B1A" w:rsidRPr="00554BF5">
              <w:rPr>
                <w:rStyle w:val="a3"/>
                <w:rFonts w:cs="Times New Roman"/>
                <w:color w:val="auto"/>
                <w:u w:val="none"/>
              </w:rPr>
              <w:t xml:space="preserve"> </w:t>
            </w:r>
            <w:r w:rsidR="00D97B1A" w:rsidRPr="00554BF5">
              <w:rPr>
                <w:rStyle w:val="a3"/>
                <w:rFonts w:ascii="Times New Roman" w:hAnsi="Times New Roman" w:cs="Times New Roman"/>
                <w:color w:val="auto"/>
                <w:sz w:val="24"/>
                <w:u w:val="none"/>
              </w:rPr>
              <w:t>участников: 50 человек.</w:t>
            </w:r>
          </w:p>
        </w:tc>
        <w:tc>
          <w:tcPr>
            <w:tcW w:w="1995" w:type="dxa"/>
          </w:tcPr>
          <w:p w:rsidR="007B25CA" w:rsidRPr="007A5B9B" w:rsidRDefault="007A5B9B" w:rsidP="00A43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B9B">
              <w:rPr>
                <w:rFonts w:ascii="Times New Roman" w:hAnsi="Times New Roman"/>
                <w:sz w:val="24"/>
                <w:szCs w:val="24"/>
              </w:rPr>
              <w:lastRenderedPageBreak/>
              <w:t>17.05.2022 г</w:t>
            </w:r>
          </w:p>
        </w:tc>
        <w:tc>
          <w:tcPr>
            <w:tcW w:w="2018" w:type="dxa"/>
          </w:tcPr>
          <w:p w:rsidR="007B25CA" w:rsidRPr="007A5B9B" w:rsidRDefault="007A5B9B" w:rsidP="00A43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5B9B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пгт</w:t>
            </w:r>
            <w:proofErr w:type="spellEnd"/>
            <w:r w:rsidRPr="007A5B9B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Шушенское</w:t>
            </w:r>
          </w:p>
        </w:tc>
      </w:tr>
      <w:tr w:rsidR="00A43BAB" w:rsidRPr="007A5B9B" w:rsidTr="00D5320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AB" w:rsidRPr="007A5B9B" w:rsidRDefault="007A5B9B" w:rsidP="00554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9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Двухдневная школа-практикум </w:t>
            </w:r>
            <w:r w:rsidRPr="00554BF5">
              <w:rPr>
                <w:rFonts w:ascii="Times New Roman" w:hAnsi="Times New Roman"/>
                <w:sz w:val="24"/>
                <w:szCs w:val="24"/>
              </w:rPr>
              <w:t>инклюзивного</w:t>
            </w:r>
            <w:r w:rsidRPr="007A5B9B">
              <w:rPr>
                <w:rFonts w:ascii="Times New Roman" w:hAnsi="Times New Roman"/>
                <w:sz w:val="24"/>
                <w:szCs w:val="24"/>
              </w:rPr>
              <w:t xml:space="preserve"> добровольчества</w:t>
            </w:r>
            <w:r w:rsidR="001A6B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6BCA" w:rsidRPr="00554BF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554BF5" w:rsidRPr="00554BF5">
              <w:rPr>
                <w:rFonts w:ascii="Times New Roman" w:hAnsi="Times New Roman"/>
                <w:sz w:val="24"/>
                <w:szCs w:val="24"/>
              </w:rPr>
              <w:t>волонтерства</w:t>
            </w:r>
            <w:proofErr w:type="spellEnd"/>
            <w:r w:rsidR="001A6BCA" w:rsidRPr="00554BF5">
              <w:rPr>
                <w:rFonts w:ascii="Times New Roman" w:hAnsi="Times New Roman"/>
                <w:sz w:val="24"/>
                <w:szCs w:val="24"/>
              </w:rPr>
              <w:t>)</w:t>
            </w:r>
            <w:r w:rsidR="001A6B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5B9B">
              <w:rPr>
                <w:rFonts w:ascii="Times New Roman" w:hAnsi="Times New Roman"/>
                <w:sz w:val="24"/>
                <w:szCs w:val="24"/>
              </w:rPr>
              <w:t xml:space="preserve"> на базе </w:t>
            </w:r>
            <w:proofErr w:type="spellStart"/>
            <w:proofErr w:type="gramStart"/>
            <w:r w:rsidRPr="007A5B9B">
              <w:rPr>
                <w:rFonts w:ascii="Times New Roman" w:hAnsi="Times New Roman"/>
                <w:sz w:val="24"/>
                <w:szCs w:val="24"/>
              </w:rPr>
              <w:t>конно-спортивного</w:t>
            </w:r>
            <w:proofErr w:type="spellEnd"/>
            <w:proofErr w:type="gramEnd"/>
            <w:r w:rsidRPr="007A5B9B">
              <w:rPr>
                <w:rFonts w:ascii="Times New Roman" w:hAnsi="Times New Roman"/>
                <w:sz w:val="24"/>
                <w:szCs w:val="24"/>
              </w:rPr>
              <w:t xml:space="preserve"> клуба «</w:t>
            </w:r>
            <w:proofErr w:type="spellStart"/>
            <w:r w:rsidRPr="007A5B9B">
              <w:rPr>
                <w:rFonts w:ascii="Times New Roman" w:hAnsi="Times New Roman"/>
                <w:sz w:val="24"/>
                <w:szCs w:val="24"/>
              </w:rPr>
              <w:t>Эквитерра</w:t>
            </w:r>
            <w:proofErr w:type="spellEnd"/>
            <w:r w:rsidRPr="007A5B9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BF5" w:rsidRDefault="00554BF5" w:rsidP="00554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первый день д</w:t>
            </w:r>
            <w:r w:rsidRPr="006D3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начала мероприятия будет организован подвоз участников по маршруту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Шушенское – Казанцево</w:t>
            </w:r>
            <w:r w:rsidRPr="006D3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 же развоз в обратном направлении по окончанию мероприятия.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Участниками станут добровольцы Шушенского района. При регистрации участники </w:t>
            </w:r>
            <w:r w:rsidRPr="007A5B9B">
              <w:rPr>
                <w:rFonts w:ascii="Times New Roman" w:hAnsi="Times New Roman"/>
                <w:sz w:val="24"/>
                <w:szCs w:val="24"/>
              </w:rPr>
              <w:t>школ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7A5B9B">
              <w:rPr>
                <w:rFonts w:ascii="Times New Roman" w:hAnsi="Times New Roman"/>
                <w:sz w:val="24"/>
                <w:szCs w:val="24"/>
              </w:rPr>
              <w:t>-практикум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A5B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получат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бейджи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54BF5" w:rsidRDefault="00554BF5" w:rsidP="00554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них будет проведено 2 лекции с участием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специалистов отделения реабилитации Комплексного центра социального обслуживания населения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темам: «Взаимодействие добровольцев с инвалидами-колясочниками</w:t>
            </w:r>
            <w:r w:rsidR="00BE3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«Взаимодействие добровольцев с инвалидами по зрению и слуху».</w:t>
            </w:r>
          </w:p>
          <w:p w:rsidR="00BE3B41" w:rsidRDefault="00BE3B41" w:rsidP="00554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второй день д</w:t>
            </w:r>
            <w:r w:rsidRPr="006D3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начала мероприятия будет организован подвоз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этих же </w:t>
            </w:r>
            <w:r w:rsidRPr="006D3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участников по маршруту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Шушенское – Казанцево</w:t>
            </w:r>
            <w:r w:rsidRPr="006D3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 же развоз в обратном направлении по окончанию мероприятия.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Добровольцы пройдут жеребьевку, по результатам которой добровольцы по двое  будут распределены в качестве куратора одного из приглашенного гостя с  инвалидностью. Такой командой они будут проходить все площадки мероприятия. Запланированные площадки мероприятия: мастерская по изготовлению старинной куклы-оберега «Коза», мастерская по изготовлению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игрушки-антистресс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общение/катание на лошадях. Для наездников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состоится вводная инструкция по взаимодействию с лошадьми. Все добровольцы получат свидетельства о прохождении школы-практикума, </w:t>
            </w:r>
            <w:r w:rsidR="00BE7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всем участникам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партнерам будут вручены Благодарственные письма. </w:t>
            </w:r>
          </w:p>
          <w:p w:rsidR="00A43BAB" w:rsidRPr="007A5B9B" w:rsidRDefault="00554BF5" w:rsidP="00BE7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97B1A" w:rsidRPr="00D97B1A">
              <w:rPr>
                <w:rFonts w:ascii="Times New Roman" w:hAnsi="Times New Roman"/>
                <w:sz w:val="24"/>
                <w:szCs w:val="24"/>
              </w:rPr>
              <w:t>Количество участников: 25 человек</w:t>
            </w:r>
            <w:r w:rsidR="00D97B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3BAB" w:rsidRPr="007A5B9B" w:rsidRDefault="007A5B9B" w:rsidP="00A4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B9B">
              <w:rPr>
                <w:rFonts w:ascii="Times New Roman" w:hAnsi="Times New Roman"/>
                <w:sz w:val="24"/>
                <w:szCs w:val="24"/>
              </w:rPr>
              <w:lastRenderedPageBreak/>
              <w:t>10-11.06.2022 г.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AB" w:rsidRPr="007A5B9B" w:rsidRDefault="007A5B9B" w:rsidP="00A4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5B9B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пгт</w:t>
            </w:r>
            <w:proofErr w:type="spellEnd"/>
            <w:r w:rsidRPr="007A5B9B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Шушенское</w:t>
            </w:r>
          </w:p>
        </w:tc>
      </w:tr>
      <w:tr w:rsidR="007A5B9B" w:rsidRPr="007A5B9B" w:rsidTr="00D5320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9B" w:rsidRPr="007A5B9B" w:rsidRDefault="007A5B9B" w:rsidP="00A43BAB">
            <w:pPr>
              <w:rPr>
                <w:rFonts w:ascii="Times New Roman" w:hAnsi="Times New Roman"/>
                <w:sz w:val="24"/>
                <w:szCs w:val="24"/>
              </w:rPr>
            </w:pPr>
            <w:r w:rsidRPr="007A5B9B">
              <w:rPr>
                <w:rFonts w:ascii="Times New Roman" w:hAnsi="Times New Roman"/>
                <w:sz w:val="24"/>
                <w:szCs w:val="24"/>
              </w:rPr>
              <w:lastRenderedPageBreak/>
              <w:t>Школа событийного добровольчества</w:t>
            </w:r>
            <w:r w:rsidR="001A6B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5B9B">
              <w:rPr>
                <w:rFonts w:ascii="Times New Roman" w:hAnsi="Times New Roman"/>
                <w:sz w:val="24"/>
                <w:szCs w:val="24"/>
              </w:rPr>
              <w:t xml:space="preserve"> (с практикой на площадке международного фестиваля «Мир Сибири»)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B9B" w:rsidRPr="007A5B9B" w:rsidRDefault="00BE7DDB" w:rsidP="001379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Участниками школы </w:t>
            </w:r>
            <w:r w:rsidR="00C20A2B">
              <w:rPr>
                <w:rFonts w:ascii="Times New Roman" w:hAnsi="Times New Roman"/>
                <w:sz w:val="24"/>
                <w:szCs w:val="24"/>
              </w:rPr>
              <w:t xml:space="preserve">станут добровольцы </w:t>
            </w:r>
            <w:proofErr w:type="spellStart"/>
            <w:r w:rsidR="00C20A2B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="00C20A2B">
              <w:rPr>
                <w:rFonts w:ascii="Times New Roman" w:hAnsi="Times New Roman"/>
                <w:sz w:val="24"/>
                <w:szCs w:val="24"/>
              </w:rPr>
              <w:t xml:space="preserve"> Шушенское. После регистрации участники познакомятся с презентацией КРМОО «АВЦКР  «</w:t>
            </w:r>
            <w:proofErr w:type="spellStart"/>
            <w:r w:rsidR="00C20A2B">
              <w:rPr>
                <w:rFonts w:ascii="Times New Roman" w:hAnsi="Times New Roman"/>
                <w:sz w:val="24"/>
                <w:szCs w:val="24"/>
              </w:rPr>
              <w:t>Красволонтер</w:t>
            </w:r>
            <w:proofErr w:type="spellEnd"/>
            <w:r w:rsidR="0013793A">
              <w:rPr>
                <w:rFonts w:ascii="Times New Roman" w:hAnsi="Times New Roman"/>
                <w:sz w:val="24"/>
                <w:szCs w:val="24"/>
              </w:rPr>
              <w:t xml:space="preserve">» где проверят и  углубят свои знания </w:t>
            </w:r>
            <w:r w:rsidR="00C20A2B">
              <w:rPr>
                <w:rFonts w:ascii="Times New Roman" w:hAnsi="Times New Roman"/>
                <w:sz w:val="24"/>
                <w:szCs w:val="24"/>
              </w:rPr>
              <w:t>о</w:t>
            </w:r>
            <w:r w:rsidR="0013793A">
              <w:rPr>
                <w:rFonts w:ascii="Times New Roman" w:hAnsi="Times New Roman"/>
                <w:sz w:val="24"/>
                <w:szCs w:val="24"/>
              </w:rPr>
              <w:t xml:space="preserve"> направлениях</w:t>
            </w:r>
            <w:r w:rsidR="00C20A2B">
              <w:rPr>
                <w:rFonts w:ascii="Times New Roman" w:hAnsi="Times New Roman"/>
                <w:sz w:val="24"/>
                <w:szCs w:val="24"/>
              </w:rPr>
              <w:t xml:space="preserve"> событийно</w:t>
            </w:r>
            <w:r w:rsidR="0013793A">
              <w:rPr>
                <w:rFonts w:ascii="Times New Roman" w:hAnsi="Times New Roman"/>
                <w:sz w:val="24"/>
                <w:szCs w:val="24"/>
              </w:rPr>
              <w:t>го добровольчества (</w:t>
            </w:r>
            <w:proofErr w:type="spellStart"/>
            <w:r w:rsidR="0013793A">
              <w:rPr>
                <w:rFonts w:ascii="Times New Roman" w:hAnsi="Times New Roman"/>
                <w:sz w:val="24"/>
                <w:szCs w:val="24"/>
              </w:rPr>
              <w:t>волонтерства</w:t>
            </w:r>
            <w:proofErr w:type="spellEnd"/>
            <w:r w:rsidR="0013793A">
              <w:rPr>
                <w:rFonts w:ascii="Times New Roman" w:hAnsi="Times New Roman"/>
                <w:sz w:val="24"/>
                <w:szCs w:val="24"/>
              </w:rPr>
              <w:t xml:space="preserve">). Затем прослушают инструктаж волонтера «Службы гостеприимства». Все участники получат </w:t>
            </w:r>
            <w:proofErr w:type="spellStart"/>
            <w:r w:rsidR="0013793A">
              <w:rPr>
                <w:rFonts w:ascii="Times New Roman" w:hAnsi="Times New Roman"/>
                <w:sz w:val="24"/>
                <w:szCs w:val="24"/>
              </w:rPr>
              <w:t>бейджи</w:t>
            </w:r>
            <w:proofErr w:type="spellEnd"/>
            <w:r w:rsidR="0013793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13793A">
              <w:rPr>
                <w:rFonts w:ascii="Times New Roman" w:hAnsi="Times New Roman"/>
                <w:sz w:val="24"/>
                <w:szCs w:val="24"/>
              </w:rPr>
              <w:t>сумки-шоперы</w:t>
            </w:r>
            <w:proofErr w:type="spellEnd"/>
            <w:r w:rsidR="0013793A">
              <w:rPr>
                <w:rFonts w:ascii="Times New Roman" w:hAnsi="Times New Roman"/>
                <w:sz w:val="24"/>
                <w:szCs w:val="24"/>
              </w:rPr>
              <w:t xml:space="preserve"> и экскурсионные буклеты от </w:t>
            </w:r>
            <w:proofErr w:type="spellStart"/>
            <w:r w:rsidR="0013793A">
              <w:rPr>
                <w:rFonts w:ascii="Times New Roman" w:hAnsi="Times New Roman"/>
                <w:sz w:val="24"/>
                <w:szCs w:val="24"/>
              </w:rPr>
              <w:t>Туристко-информационного</w:t>
            </w:r>
            <w:proofErr w:type="spellEnd"/>
            <w:r w:rsidR="0013793A">
              <w:rPr>
                <w:rFonts w:ascii="Times New Roman" w:hAnsi="Times New Roman"/>
                <w:sz w:val="24"/>
                <w:szCs w:val="24"/>
              </w:rPr>
              <w:t xml:space="preserve"> центра. В практической части добровольцы будут информировать участников фестиваля о туристических продуктах Шушенского района, сопровождать делегации гостей от лагеря проживания к музею-заповеднику «Шушенское»,  ассистировать экскурсоводам.  </w:t>
            </w:r>
            <w:r w:rsidR="00C20A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7B1A">
              <w:rPr>
                <w:rFonts w:ascii="Times New Roman" w:hAnsi="Times New Roman"/>
                <w:sz w:val="24"/>
                <w:szCs w:val="24"/>
              </w:rPr>
              <w:t>Количество участников: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5B9B" w:rsidRPr="007A5B9B">
              <w:rPr>
                <w:rFonts w:ascii="Times New Roman" w:hAnsi="Times New Roman"/>
                <w:sz w:val="24"/>
                <w:szCs w:val="24"/>
              </w:rPr>
              <w:t>30 человек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B9B" w:rsidRPr="007A5B9B" w:rsidRDefault="007A5B9B" w:rsidP="00A43BAB">
            <w:pPr>
              <w:rPr>
                <w:rFonts w:ascii="Times New Roman" w:hAnsi="Times New Roman"/>
                <w:sz w:val="24"/>
                <w:szCs w:val="24"/>
              </w:rPr>
            </w:pPr>
            <w:r w:rsidRPr="007A5B9B">
              <w:rPr>
                <w:rFonts w:ascii="Times New Roman" w:hAnsi="Times New Roman"/>
                <w:sz w:val="24"/>
                <w:szCs w:val="24"/>
              </w:rPr>
              <w:t>05.07.2022 г.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9B" w:rsidRPr="007A5B9B" w:rsidRDefault="007A5B9B" w:rsidP="00A43BAB">
            <w:pPr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7A5B9B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пгт</w:t>
            </w:r>
            <w:proofErr w:type="spellEnd"/>
            <w:r w:rsidRPr="007A5B9B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Шушенское</w:t>
            </w:r>
          </w:p>
        </w:tc>
      </w:tr>
      <w:tr w:rsidR="007A5B9B" w:rsidRPr="007A5B9B" w:rsidTr="00D5320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9B" w:rsidRPr="007A5B9B" w:rsidRDefault="007A5B9B" w:rsidP="00A43BAB">
            <w:pPr>
              <w:rPr>
                <w:rFonts w:ascii="Times New Roman" w:hAnsi="Times New Roman"/>
                <w:sz w:val="24"/>
                <w:szCs w:val="24"/>
              </w:rPr>
            </w:pPr>
            <w:r w:rsidRPr="007A5B9B">
              <w:rPr>
                <w:rFonts w:ascii="Times New Roman" w:hAnsi="Times New Roman"/>
                <w:sz w:val="24"/>
                <w:szCs w:val="24"/>
              </w:rPr>
              <w:t xml:space="preserve">Школа социального проектирования для </w:t>
            </w:r>
            <w:r w:rsidRPr="00D97B1A">
              <w:rPr>
                <w:rFonts w:ascii="Times New Roman" w:hAnsi="Times New Roman"/>
                <w:sz w:val="24"/>
                <w:szCs w:val="24"/>
              </w:rPr>
              <w:t>агентов</w:t>
            </w:r>
            <w:r w:rsidRPr="007A5B9B">
              <w:rPr>
                <w:rFonts w:ascii="Times New Roman" w:hAnsi="Times New Roman"/>
                <w:sz w:val="24"/>
                <w:szCs w:val="24"/>
              </w:rPr>
              <w:t xml:space="preserve"> добровольчества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B9B" w:rsidRPr="007A5B9B" w:rsidRDefault="0013793A" w:rsidP="00BD51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Участниками мероприятия станут агенты (активисты) добровольческих объединений. Образовательный модуль состоит из двух частей: Лекция о социальном проектировании, </w:t>
            </w:r>
            <w:r w:rsidR="00BD5104">
              <w:rPr>
                <w:rFonts w:ascii="Times New Roman" w:hAnsi="Times New Roman"/>
                <w:sz w:val="24"/>
                <w:szCs w:val="24"/>
              </w:rPr>
              <w:t>практическая разработка проектных идей (написание проектов)</w:t>
            </w:r>
            <w:proofErr w:type="gramStart"/>
            <w:r w:rsidR="00BD510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BD5104">
              <w:rPr>
                <w:rFonts w:ascii="Times New Roman" w:hAnsi="Times New Roman"/>
                <w:sz w:val="24"/>
                <w:szCs w:val="24"/>
              </w:rPr>
              <w:t xml:space="preserve"> Консультантами школы станут представители экспертного сообщества в </w:t>
            </w:r>
            <w:r w:rsidR="00BD510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области   проектирования. Участникам мероприятия будет предложена вода.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7B1A">
              <w:rPr>
                <w:rFonts w:ascii="Times New Roman" w:hAnsi="Times New Roman"/>
                <w:sz w:val="24"/>
                <w:szCs w:val="24"/>
              </w:rPr>
              <w:t>Количество участников: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5B9B" w:rsidRPr="007A5B9B">
              <w:rPr>
                <w:rFonts w:ascii="Times New Roman" w:hAnsi="Times New Roman"/>
                <w:sz w:val="24"/>
                <w:szCs w:val="24"/>
              </w:rPr>
              <w:t>50 человек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B9B" w:rsidRPr="007A5B9B" w:rsidRDefault="007A5B9B" w:rsidP="00A43BAB">
            <w:pPr>
              <w:rPr>
                <w:rFonts w:ascii="Times New Roman" w:hAnsi="Times New Roman"/>
                <w:sz w:val="24"/>
                <w:szCs w:val="24"/>
              </w:rPr>
            </w:pPr>
            <w:r w:rsidRPr="007A5B9B">
              <w:rPr>
                <w:rFonts w:ascii="Times New Roman" w:hAnsi="Times New Roman"/>
                <w:sz w:val="24"/>
                <w:szCs w:val="24"/>
              </w:rPr>
              <w:lastRenderedPageBreak/>
              <w:t>06.09.2022 г.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9B" w:rsidRPr="007A5B9B" w:rsidRDefault="007A5B9B" w:rsidP="004F5DCD">
            <w:pPr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7A5B9B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пгт</w:t>
            </w:r>
            <w:proofErr w:type="spellEnd"/>
            <w:r w:rsidRPr="007A5B9B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Шушенское</w:t>
            </w:r>
          </w:p>
        </w:tc>
      </w:tr>
      <w:tr w:rsidR="007A5B9B" w:rsidRPr="007A5B9B" w:rsidTr="00D5320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9B" w:rsidRPr="007A5B9B" w:rsidRDefault="007A5B9B" w:rsidP="00A43BAB">
            <w:pPr>
              <w:rPr>
                <w:rFonts w:ascii="Times New Roman" w:hAnsi="Times New Roman"/>
                <w:sz w:val="24"/>
                <w:szCs w:val="24"/>
              </w:rPr>
            </w:pPr>
            <w:r w:rsidRPr="007A5B9B">
              <w:rPr>
                <w:rFonts w:ascii="Times New Roman" w:hAnsi="Times New Roman"/>
                <w:sz w:val="24"/>
                <w:szCs w:val="24"/>
              </w:rPr>
              <w:lastRenderedPageBreak/>
              <w:t>Школа пресс-центров добровольческих объединений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B9B" w:rsidRPr="007A5B9B" w:rsidRDefault="00BD5104" w:rsidP="009418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Участниками школы станут добровольцы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Шушенское. В начале мероприятия участники проходят регистрацию. Прослушивают выступление руководителя информационной службы молодежного центра «Юг» о правилах ведения соц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етей. После все участники проходят образовательные модули по темам: фотография, видеомонтаж, написание постов. </w:t>
            </w:r>
            <w:r w:rsidR="0094184B">
              <w:rPr>
                <w:rFonts w:ascii="Times New Roman" w:hAnsi="Times New Roman"/>
                <w:sz w:val="24"/>
                <w:szCs w:val="24"/>
              </w:rPr>
              <w:t>По окончании школы ее участники работают над наполнением своих школьных групп ВК информацией о мероприятиях добровольчества (</w:t>
            </w:r>
            <w:proofErr w:type="spellStart"/>
            <w:r w:rsidR="0094184B">
              <w:rPr>
                <w:rFonts w:ascii="Times New Roman" w:hAnsi="Times New Roman"/>
                <w:sz w:val="24"/>
                <w:szCs w:val="24"/>
              </w:rPr>
              <w:t>волонтерства</w:t>
            </w:r>
            <w:proofErr w:type="spellEnd"/>
            <w:r w:rsidR="0094184B">
              <w:rPr>
                <w:rFonts w:ascii="Times New Roman" w:hAnsi="Times New Roman"/>
                <w:sz w:val="24"/>
                <w:szCs w:val="24"/>
              </w:rPr>
              <w:t xml:space="preserve">) и прочим добрым </w:t>
            </w:r>
            <w:proofErr w:type="spellStart"/>
            <w:r w:rsidR="0094184B">
              <w:rPr>
                <w:rFonts w:ascii="Times New Roman" w:hAnsi="Times New Roman"/>
                <w:sz w:val="24"/>
                <w:szCs w:val="24"/>
              </w:rPr>
              <w:t>контентом</w:t>
            </w:r>
            <w:proofErr w:type="spellEnd"/>
            <w:r w:rsidR="0094184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94184B" w:rsidRPr="00D97B1A">
              <w:rPr>
                <w:rFonts w:ascii="Times New Roman" w:hAnsi="Times New Roman"/>
                <w:sz w:val="24"/>
                <w:szCs w:val="24"/>
              </w:rPr>
              <w:t>Количество участников:</w:t>
            </w:r>
            <w:r w:rsidR="0094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5B9B" w:rsidRPr="007A5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A5B9B" w:rsidRPr="007A5B9B">
              <w:rPr>
                <w:rFonts w:ascii="Times New Roman" w:hAnsi="Times New Roman"/>
                <w:sz w:val="24"/>
                <w:szCs w:val="24"/>
              </w:rPr>
              <w:t>25 человек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B9B" w:rsidRPr="007A5B9B" w:rsidRDefault="007A5B9B" w:rsidP="00A43BAB">
            <w:pPr>
              <w:rPr>
                <w:rFonts w:ascii="Times New Roman" w:hAnsi="Times New Roman"/>
                <w:sz w:val="24"/>
                <w:szCs w:val="24"/>
              </w:rPr>
            </w:pPr>
            <w:r w:rsidRPr="007A5B9B">
              <w:rPr>
                <w:rFonts w:ascii="Times New Roman" w:hAnsi="Times New Roman"/>
                <w:sz w:val="24"/>
                <w:szCs w:val="24"/>
              </w:rPr>
              <w:t>13-20.10.2022 г.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9B" w:rsidRPr="007A5B9B" w:rsidRDefault="007A5B9B" w:rsidP="004F5DCD">
            <w:pPr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7A5B9B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пгт</w:t>
            </w:r>
            <w:proofErr w:type="spellEnd"/>
            <w:r w:rsidRPr="007A5B9B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Шушенское</w:t>
            </w:r>
          </w:p>
        </w:tc>
      </w:tr>
      <w:tr w:rsidR="007A5B9B" w:rsidRPr="007A5B9B" w:rsidTr="00D5320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9B" w:rsidRPr="007A5B9B" w:rsidRDefault="007A5B9B" w:rsidP="00A43BAB">
            <w:pPr>
              <w:rPr>
                <w:rFonts w:ascii="Times New Roman" w:hAnsi="Times New Roman"/>
                <w:sz w:val="24"/>
                <w:szCs w:val="24"/>
              </w:rPr>
            </w:pPr>
            <w:r w:rsidRPr="007A5B9B">
              <w:rPr>
                <w:rFonts w:ascii="Times New Roman" w:hAnsi="Times New Roman"/>
                <w:sz w:val="24"/>
                <w:szCs w:val="24"/>
              </w:rPr>
              <w:t>Муниципальный Слет добровольческих объединений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184B" w:rsidRDefault="0094184B" w:rsidP="00941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начала мероприятия будет организован подвоз участников по маршруту </w:t>
            </w:r>
            <w:proofErr w:type="spellStart"/>
            <w:r w:rsidRPr="006D3997">
              <w:rPr>
                <w:rFonts w:ascii="Times New Roman" w:hAnsi="Times New Roman"/>
                <w:sz w:val="24"/>
                <w:szCs w:val="24"/>
              </w:rPr>
              <w:t>Сизая-Шунеры-Каптырев</w:t>
            </w:r>
            <w:proofErr w:type="gramStart"/>
            <w:r w:rsidRPr="006D3997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6D3997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6D39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3997">
              <w:rPr>
                <w:rFonts w:ascii="Times New Roman" w:hAnsi="Times New Roman"/>
                <w:sz w:val="24"/>
                <w:szCs w:val="24"/>
              </w:rPr>
              <w:t>Субботино</w:t>
            </w:r>
            <w:proofErr w:type="spellEnd"/>
            <w:r w:rsidRPr="006D3997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6D3997">
              <w:rPr>
                <w:rFonts w:ascii="Times New Roman" w:hAnsi="Times New Roman"/>
                <w:sz w:val="24"/>
                <w:szCs w:val="24"/>
              </w:rPr>
              <w:t>Иджа</w:t>
            </w:r>
            <w:proofErr w:type="spellEnd"/>
            <w:r w:rsidRPr="006D3997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6D3997">
              <w:rPr>
                <w:rFonts w:ascii="Times New Roman" w:hAnsi="Times New Roman"/>
                <w:sz w:val="24"/>
                <w:szCs w:val="24"/>
              </w:rPr>
              <w:t>Ильичево</w:t>
            </w:r>
            <w:proofErr w:type="spellEnd"/>
            <w:r w:rsidRPr="006D3997">
              <w:rPr>
                <w:rFonts w:ascii="Times New Roman" w:hAnsi="Times New Roman"/>
                <w:sz w:val="24"/>
                <w:szCs w:val="24"/>
              </w:rPr>
              <w:t xml:space="preserve"> – Шушенское</w:t>
            </w:r>
            <w:r w:rsidRPr="006D3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 же развоз в обратном направлении по окончанию мероприятия.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4184B" w:rsidRDefault="0094184B" w:rsidP="00680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 время мероприятия будут </w:t>
            </w:r>
            <w:r w:rsidRPr="0094184B">
              <w:rPr>
                <w:rStyle w:val="a3"/>
                <w:rFonts w:ascii="Times New Roman" w:hAnsi="Times New Roman" w:cs="Times New Roman"/>
                <w:color w:val="auto"/>
                <w:sz w:val="24"/>
                <w:u w:val="none"/>
              </w:rPr>
              <w:t xml:space="preserve">организованы презентационные зоны для позиционирования деятельности </w:t>
            </w:r>
            <w:r>
              <w:rPr>
                <w:rStyle w:val="a3"/>
                <w:rFonts w:ascii="Times New Roman" w:hAnsi="Times New Roman" w:cs="Times New Roman"/>
                <w:color w:val="auto"/>
                <w:sz w:val="24"/>
                <w:u w:val="none"/>
              </w:rPr>
              <w:t xml:space="preserve">муниципального ресурсного центра поддержки добровольчества. Будут </w:t>
            </w:r>
            <w:r w:rsidRPr="0094184B">
              <w:rPr>
                <w:rStyle w:val="a3"/>
                <w:rFonts w:ascii="Times New Roman" w:hAnsi="Times New Roman" w:cs="Times New Roman"/>
                <w:color w:val="auto"/>
                <w:sz w:val="24"/>
                <w:u w:val="none"/>
              </w:rPr>
              <w:t xml:space="preserve">проведены </w:t>
            </w:r>
            <w:proofErr w:type="spellStart"/>
            <w:r w:rsidRPr="0094184B">
              <w:rPr>
                <w:rStyle w:val="a3"/>
                <w:rFonts w:ascii="Times New Roman" w:hAnsi="Times New Roman" w:cs="Times New Roman"/>
                <w:color w:val="auto"/>
                <w:sz w:val="24"/>
                <w:u w:val="none"/>
              </w:rPr>
              <w:t>интерактивы</w:t>
            </w:r>
            <w:proofErr w:type="spellEnd"/>
            <w:r w:rsidRPr="0094184B">
              <w:rPr>
                <w:rStyle w:val="a3"/>
                <w:rFonts w:ascii="Times New Roman" w:hAnsi="Times New Roman" w:cs="Times New Roman"/>
                <w:color w:val="auto"/>
                <w:sz w:val="24"/>
                <w:u w:val="none"/>
              </w:rPr>
              <w:t>,</w:t>
            </w:r>
            <w:r>
              <w:rPr>
                <w:rStyle w:val="a3"/>
                <w:rFonts w:ascii="Times New Roman" w:hAnsi="Times New Roman" w:cs="Times New Roman"/>
                <w:color w:val="auto"/>
                <w:sz w:val="24"/>
                <w:u w:val="none"/>
              </w:rPr>
              <w:t xml:space="preserve"> </w:t>
            </w:r>
            <w:proofErr w:type="gramStart"/>
            <w:r>
              <w:rPr>
                <w:rStyle w:val="a3"/>
                <w:rFonts w:ascii="Times New Roman" w:hAnsi="Times New Roman" w:cs="Times New Roman"/>
                <w:color w:val="auto"/>
                <w:sz w:val="24"/>
                <w:u w:val="none"/>
              </w:rPr>
              <w:t>организована</w:t>
            </w:r>
            <w:proofErr w:type="gramEnd"/>
            <w:r>
              <w:rPr>
                <w:rStyle w:val="a3"/>
                <w:rFonts w:ascii="Times New Roman" w:hAnsi="Times New Roman" w:cs="Times New Roman"/>
                <w:color w:val="auto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 w:cs="Times New Roman"/>
                <w:color w:val="auto"/>
                <w:sz w:val="24"/>
                <w:u w:val="none"/>
              </w:rPr>
              <w:t>фотозона</w:t>
            </w:r>
            <w:proofErr w:type="spellEnd"/>
            <w:r>
              <w:rPr>
                <w:rStyle w:val="a3"/>
                <w:rFonts w:ascii="Times New Roman" w:hAnsi="Times New Roman" w:cs="Times New Roman"/>
                <w:color w:val="auto"/>
                <w:sz w:val="24"/>
                <w:u w:val="none"/>
              </w:rPr>
              <w:t xml:space="preserve">. </w:t>
            </w:r>
            <w:r w:rsidR="00680953">
              <w:rPr>
                <w:rStyle w:val="a3"/>
                <w:rFonts w:ascii="Times New Roman" w:hAnsi="Times New Roman" w:cs="Times New Roman"/>
                <w:color w:val="auto"/>
                <w:sz w:val="24"/>
                <w:u w:val="none"/>
              </w:rPr>
              <w:t xml:space="preserve">Будет организована торжественная церемония чествования лучших добровольцев по результатам года. Будет </w:t>
            </w:r>
            <w:proofErr w:type="spellStart"/>
            <w:r w:rsidR="00680953">
              <w:rPr>
                <w:rStyle w:val="a3"/>
                <w:rFonts w:ascii="Times New Roman" w:hAnsi="Times New Roman" w:cs="Times New Roman"/>
                <w:color w:val="auto"/>
                <w:sz w:val="24"/>
                <w:u w:val="none"/>
              </w:rPr>
              <w:t>организовоно</w:t>
            </w:r>
            <w:proofErr w:type="spellEnd"/>
            <w:r w:rsidR="00680953">
              <w:rPr>
                <w:rStyle w:val="a3"/>
                <w:rFonts w:ascii="Times New Roman" w:hAnsi="Times New Roman" w:cs="Times New Roman"/>
                <w:color w:val="auto"/>
                <w:sz w:val="24"/>
                <w:u w:val="none"/>
              </w:rPr>
              <w:t xml:space="preserve"> выступление лидеров общественного мнения в области добровольчества </w:t>
            </w:r>
            <w:r w:rsidR="00680953">
              <w:rPr>
                <w:rStyle w:val="a3"/>
                <w:rFonts w:ascii="Times New Roman" w:hAnsi="Times New Roman" w:cs="Times New Roman"/>
                <w:color w:val="auto"/>
                <w:sz w:val="24"/>
                <w:u w:val="none"/>
              </w:rPr>
              <w:lastRenderedPageBreak/>
              <w:t>(</w:t>
            </w:r>
            <w:proofErr w:type="spellStart"/>
            <w:r w:rsidR="00680953">
              <w:rPr>
                <w:rStyle w:val="a3"/>
                <w:rFonts w:ascii="Times New Roman" w:hAnsi="Times New Roman" w:cs="Times New Roman"/>
                <w:color w:val="auto"/>
                <w:sz w:val="24"/>
                <w:u w:val="none"/>
              </w:rPr>
              <w:t>волонтерства</w:t>
            </w:r>
            <w:proofErr w:type="spellEnd"/>
            <w:r w:rsidR="00680953">
              <w:rPr>
                <w:rStyle w:val="a3"/>
                <w:rFonts w:ascii="Times New Roman" w:hAnsi="Times New Roman" w:cs="Times New Roman"/>
                <w:color w:val="auto"/>
                <w:sz w:val="24"/>
                <w:u w:val="none"/>
              </w:rPr>
              <w:t>). В конце Слета будет организована дискотека для добровольцев. В перерыве участникам Слета будет предложена кофе-пауза.</w:t>
            </w:r>
          </w:p>
          <w:p w:rsidR="007A5B9B" w:rsidRPr="007A5B9B" w:rsidRDefault="0094184B" w:rsidP="007A5B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1A">
              <w:rPr>
                <w:rFonts w:ascii="Times New Roman" w:hAnsi="Times New Roman"/>
                <w:sz w:val="24"/>
                <w:szCs w:val="24"/>
              </w:rPr>
              <w:t>Количество участников: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5B9B" w:rsidRPr="007A5B9B">
              <w:rPr>
                <w:rFonts w:ascii="Times New Roman" w:hAnsi="Times New Roman"/>
                <w:sz w:val="24"/>
                <w:szCs w:val="24"/>
              </w:rPr>
              <w:t>50 человек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B9B" w:rsidRPr="007A5B9B" w:rsidRDefault="007A5B9B" w:rsidP="00A43BAB">
            <w:pPr>
              <w:rPr>
                <w:rFonts w:ascii="Times New Roman" w:hAnsi="Times New Roman"/>
                <w:sz w:val="24"/>
                <w:szCs w:val="24"/>
              </w:rPr>
            </w:pPr>
            <w:r w:rsidRPr="007A5B9B">
              <w:rPr>
                <w:rFonts w:ascii="Times New Roman" w:hAnsi="Times New Roman"/>
                <w:sz w:val="24"/>
                <w:szCs w:val="24"/>
              </w:rPr>
              <w:lastRenderedPageBreak/>
              <w:t>18.11.2022 г.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9B" w:rsidRPr="007A5B9B" w:rsidRDefault="007A5B9B" w:rsidP="004F5DCD">
            <w:pPr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7A5B9B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пгт</w:t>
            </w:r>
            <w:proofErr w:type="spellEnd"/>
            <w:r w:rsidRPr="007A5B9B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Шушенское</w:t>
            </w:r>
          </w:p>
        </w:tc>
      </w:tr>
      <w:tr w:rsidR="0094184B" w:rsidRPr="007A5B9B" w:rsidTr="00D5320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7A5B9B" w:rsidRDefault="0094184B" w:rsidP="00A43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Итоговый муниципальный форум добровольцев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0953" w:rsidRDefault="00680953" w:rsidP="00680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начала мероприятия будет организован подвоз участников по маршруту </w:t>
            </w:r>
            <w:proofErr w:type="spellStart"/>
            <w:r w:rsidRPr="006D3997">
              <w:rPr>
                <w:rFonts w:ascii="Times New Roman" w:hAnsi="Times New Roman"/>
                <w:sz w:val="24"/>
                <w:szCs w:val="24"/>
              </w:rPr>
              <w:t>Сизая-Шунеры-Каптырев</w:t>
            </w:r>
            <w:proofErr w:type="gramStart"/>
            <w:r w:rsidRPr="006D3997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6D3997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6D39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3997">
              <w:rPr>
                <w:rFonts w:ascii="Times New Roman" w:hAnsi="Times New Roman"/>
                <w:sz w:val="24"/>
                <w:szCs w:val="24"/>
              </w:rPr>
              <w:t>Субботино</w:t>
            </w:r>
            <w:proofErr w:type="spellEnd"/>
            <w:r w:rsidRPr="006D3997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6D3997">
              <w:rPr>
                <w:rFonts w:ascii="Times New Roman" w:hAnsi="Times New Roman"/>
                <w:sz w:val="24"/>
                <w:szCs w:val="24"/>
              </w:rPr>
              <w:t>Иджа</w:t>
            </w:r>
            <w:proofErr w:type="spellEnd"/>
            <w:r w:rsidRPr="006D3997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6D3997">
              <w:rPr>
                <w:rFonts w:ascii="Times New Roman" w:hAnsi="Times New Roman"/>
                <w:sz w:val="24"/>
                <w:szCs w:val="24"/>
              </w:rPr>
              <w:t>Ильичево</w:t>
            </w:r>
            <w:proofErr w:type="spellEnd"/>
            <w:r w:rsidRPr="006D3997">
              <w:rPr>
                <w:rFonts w:ascii="Times New Roman" w:hAnsi="Times New Roman"/>
                <w:sz w:val="24"/>
                <w:szCs w:val="24"/>
              </w:rPr>
              <w:t xml:space="preserve"> – Шушенское</w:t>
            </w:r>
            <w:r w:rsidRPr="006D3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 же развоз в обратном направлении по окончанию мероприятия.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4184B" w:rsidRPr="00D03E56" w:rsidRDefault="00680953" w:rsidP="00384C52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80953">
              <w:rPr>
                <w:rFonts w:ascii="Times New Roman" w:hAnsi="Times New Roman"/>
                <w:sz w:val="24"/>
                <w:szCs w:val="24"/>
              </w:rPr>
              <w:t xml:space="preserve">Участниками мероприятия станут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организаторы добровольческой (волонтерской) деятельности в Шушенском районе, партнеры. В пленарной части форума будут представлены итоги добровольческой (волонтерской) деятельности в Шушенском районе, приветствие участников официальными лицами муниципального образования. </w:t>
            </w:r>
            <w:r w:rsidRPr="00680953">
              <w:rPr>
                <w:rFonts w:ascii="Times New Roman" w:hAnsi="Times New Roman"/>
                <w:sz w:val="24"/>
                <w:szCs w:val="24"/>
              </w:rPr>
              <w:t>Во время мероприятия будут организованы презентационные зоны для позиционирования деятельности учреждения, а также в рамках работы муниципального ресурсного центра проведена агитационная кампания по привлечению новых партнеров и волонтеров с помощью</w:t>
            </w:r>
            <w:r w:rsidR="00384C52" w:rsidRPr="00680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84C52">
              <w:rPr>
                <w:rFonts w:ascii="Times New Roman" w:hAnsi="Times New Roman"/>
                <w:sz w:val="24"/>
                <w:szCs w:val="24"/>
              </w:rPr>
              <w:t>интерактива</w:t>
            </w:r>
            <w:proofErr w:type="spellEnd"/>
            <w:r w:rsidR="00384C52">
              <w:rPr>
                <w:rFonts w:ascii="Times New Roman" w:hAnsi="Times New Roman"/>
                <w:sz w:val="24"/>
                <w:szCs w:val="24"/>
              </w:rPr>
              <w:t xml:space="preserve"> «Формирование бонусной корзины»</w:t>
            </w:r>
            <w:r w:rsidRPr="00680953">
              <w:rPr>
                <w:rFonts w:ascii="Times New Roman" w:hAnsi="Times New Roman"/>
                <w:sz w:val="24"/>
                <w:szCs w:val="24"/>
              </w:rPr>
              <w:t xml:space="preserve">. Во время работы информационной кампании будет проходить регистрация на платформу </w:t>
            </w:r>
            <w:proofErr w:type="spellStart"/>
            <w:r w:rsidRPr="00680953">
              <w:rPr>
                <w:rFonts w:ascii="Times New Roman" w:hAnsi="Times New Roman"/>
                <w:sz w:val="24"/>
                <w:szCs w:val="24"/>
              </w:rPr>
              <w:t>dobro.ru</w:t>
            </w:r>
            <w:proofErr w:type="spellEnd"/>
            <w:r w:rsidR="00384C52">
              <w:rPr>
                <w:rFonts w:ascii="Times New Roman" w:hAnsi="Times New Roman"/>
                <w:sz w:val="24"/>
                <w:szCs w:val="24"/>
              </w:rPr>
              <w:t>,</w:t>
            </w:r>
            <w:r w:rsidRPr="00680953">
              <w:rPr>
                <w:rFonts w:ascii="Times New Roman" w:hAnsi="Times New Roman"/>
                <w:sz w:val="24"/>
                <w:szCs w:val="24"/>
              </w:rPr>
              <w:t xml:space="preserve"> а также</w:t>
            </w:r>
            <w:r w:rsidR="00384C52">
              <w:rPr>
                <w:rFonts w:ascii="Times New Roman" w:hAnsi="Times New Roman"/>
                <w:sz w:val="24"/>
                <w:szCs w:val="24"/>
              </w:rPr>
              <w:t xml:space="preserve"> организована </w:t>
            </w:r>
            <w:proofErr w:type="spellStart"/>
            <w:r w:rsidR="00384C52">
              <w:rPr>
                <w:rFonts w:ascii="Times New Roman" w:hAnsi="Times New Roman"/>
                <w:sz w:val="24"/>
                <w:szCs w:val="24"/>
              </w:rPr>
              <w:t>фотозона</w:t>
            </w:r>
            <w:proofErr w:type="spellEnd"/>
            <w:r w:rsidR="00384C52">
              <w:rPr>
                <w:rFonts w:ascii="Times New Roman" w:hAnsi="Times New Roman"/>
                <w:sz w:val="24"/>
                <w:szCs w:val="24"/>
              </w:rPr>
              <w:t xml:space="preserve"> для позиционирования добровольчества в обществе, </w:t>
            </w:r>
            <w:r w:rsidRPr="00680953">
              <w:rPr>
                <w:rFonts w:ascii="Times New Roman" w:hAnsi="Times New Roman"/>
                <w:sz w:val="24"/>
                <w:szCs w:val="24"/>
              </w:rPr>
              <w:t xml:space="preserve"> проведен</w:t>
            </w:r>
            <w:r w:rsidR="00384C52">
              <w:rPr>
                <w:rFonts w:ascii="Times New Roman" w:hAnsi="Times New Roman"/>
                <w:sz w:val="24"/>
                <w:szCs w:val="24"/>
              </w:rPr>
              <w:t>а</w:t>
            </w:r>
            <w:r w:rsidR="00384C52" w:rsidRPr="00680953">
              <w:rPr>
                <w:rFonts w:ascii="Times New Roman" w:hAnsi="Times New Roman"/>
                <w:sz w:val="24"/>
                <w:szCs w:val="24"/>
              </w:rPr>
              <w:t xml:space="preserve"> выставк</w:t>
            </w:r>
            <w:r w:rsidR="00384C52">
              <w:rPr>
                <w:rFonts w:ascii="Times New Roman" w:hAnsi="Times New Roman"/>
                <w:sz w:val="24"/>
                <w:szCs w:val="24"/>
              </w:rPr>
              <w:t>а</w:t>
            </w:r>
            <w:r w:rsidRPr="00680953">
              <w:rPr>
                <w:rFonts w:ascii="Times New Roman" w:hAnsi="Times New Roman"/>
                <w:sz w:val="24"/>
                <w:szCs w:val="24"/>
              </w:rPr>
              <w:t xml:space="preserve">, где </w:t>
            </w:r>
            <w:r w:rsidRPr="00680953">
              <w:rPr>
                <w:rFonts w:ascii="Times New Roman" w:hAnsi="Times New Roman"/>
                <w:sz w:val="24"/>
                <w:szCs w:val="24"/>
              </w:rPr>
              <w:lastRenderedPageBreak/>
              <w:t>участники смогут проверить и пополнить свои знания в волонтерской деятельности. В перерыве участникам будет предложена кофе-пауза.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384C52" w:rsidRPr="00D97B1A">
              <w:rPr>
                <w:rFonts w:ascii="Times New Roman" w:hAnsi="Times New Roman"/>
                <w:sz w:val="24"/>
                <w:szCs w:val="24"/>
              </w:rPr>
              <w:t>Количество участников:</w:t>
            </w:r>
            <w:r w:rsidR="00384C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84C52" w:rsidRPr="007A5B9B">
              <w:rPr>
                <w:rFonts w:ascii="Times New Roman" w:hAnsi="Times New Roman"/>
                <w:sz w:val="24"/>
                <w:szCs w:val="24"/>
              </w:rPr>
              <w:t>50 человек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184B" w:rsidRPr="007A5B9B" w:rsidRDefault="00384C52" w:rsidP="00A43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21.12.2022 г.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B" w:rsidRPr="007A5B9B" w:rsidRDefault="00384C52" w:rsidP="004F5DCD">
            <w:pPr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7A5B9B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пгт</w:t>
            </w:r>
            <w:proofErr w:type="spellEnd"/>
            <w:r w:rsidRPr="007A5B9B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Шушенское</w:t>
            </w:r>
          </w:p>
        </w:tc>
      </w:tr>
    </w:tbl>
    <w:p w:rsidR="00F015D3" w:rsidRPr="007A5B9B" w:rsidRDefault="007A5B9B" w:rsidP="00F015D3">
      <w:pPr>
        <w:pStyle w:val="a6"/>
        <w:spacing w:after="0" w:line="276" w:lineRule="auto"/>
        <w:ind w:left="184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5B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ab/>
      </w:r>
    </w:p>
    <w:p w:rsidR="003145EA" w:rsidRDefault="003145EA" w:rsidP="007B25CA">
      <w:pPr>
        <w:pStyle w:val="a6"/>
        <w:numPr>
          <w:ilvl w:val="0"/>
          <w:numId w:val="5"/>
        </w:numPr>
        <w:tabs>
          <w:tab w:val="left" w:pos="601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45EA"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положения</w:t>
      </w:r>
    </w:p>
    <w:p w:rsidR="003145EA" w:rsidRDefault="00BD6147" w:rsidP="003145EA">
      <w:pPr>
        <w:tabs>
          <w:tab w:val="left" w:pos="601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145EA" w:rsidRPr="003145EA">
        <w:rPr>
          <w:rFonts w:ascii="Times New Roman" w:hAnsi="Times New Roman" w:cs="Times New Roman"/>
          <w:sz w:val="24"/>
          <w:szCs w:val="24"/>
        </w:rPr>
        <w:t>.1.</w:t>
      </w:r>
      <w:r w:rsidR="003145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58E2" w:rsidRPr="003145EA">
        <w:rPr>
          <w:rFonts w:ascii="Times New Roman" w:hAnsi="Times New Roman" w:cs="Times New Roman"/>
          <w:sz w:val="24"/>
          <w:szCs w:val="24"/>
        </w:rPr>
        <w:t>Все вопросы,</w:t>
      </w:r>
      <w:r w:rsidR="003145EA" w:rsidRPr="003145EA">
        <w:rPr>
          <w:rFonts w:ascii="Times New Roman" w:hAnsi="Times New Roman" w:cs="Times New Roman"/>
          <w:sz w:val="24"/>
          <w:szCs w:val="24"/>
        </w:rPr>
        <w:t xml:space="preserve"> не отраженные в настоящем Положении, решаются организатором </w:t>
      </w:r>
      <w:r w:rsidR="00837970">
        <w:rPr>
          <w:rFonts w:ascii="Times New Roman" w:hAnsi="Times New Roman" w:cs="Times New Roman"/>
          <w:sz w:val="24"/>
          <w:szCs w:val="24"/>
        </w:rPr>
        <w:t>Мероприятий</w:t>
      </w:r>
      <w:r w:rsidR="003145EA" w:rsidRPr="003145EA">
        <w:rPr>
          <w:rFonts w:ascii="Times New Roman" w:hAnsi="Times New Roman" w:cs="Times New Roman"/>
          <w:sz w:val="24"/>
          <w:szCs w:val="24"/>
        </w:rPr>
        <w:t xml:space="preserve"> исходя из своей компетенции в рамках сложившейся ситуации и в соотношении с действующим законодательством.</w:t>
      </w:r>
    </w:p>
    <w:p w:rsidR="003145EA" w:rsidRDefault="00BD6147" w:rsidP="003145EA">
      <w:pPr>
        <w:tabs>
          <w:tab w:val="left" w:pos="601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145EA">
        <w:rPr>
          <w:rFonts w:ascii="Times New Roman" w:hAnsi="Times New Roman" w:cs="Times New Roman"/>
          <w:sz w:val="24"/>
          <w:szCs w:val="24"/>
        </w:rPr>
        <w:t xml:space="preserve">.2. Организатор </w:t>
      </w:r>
      <w:r w:rsidR="00837970">
        <w:rPr>
          <w:rFonts w:ascii="Times New Roman" w:hAnsi="Times New Roman" w:cs="Times New Roman"/>
          <w:sz w:val="24"/>
          <w:szCs w:val="24"/>
        </w:rPr>
        <w:t>Мероприятий</w:t>
      </w:r>
      <w:r w:rsidR="003145EA">
        <w:rPr>
          <w:rFonts w:ascii="Times New Roman" w:hAnsi="Times New Roman" w:cs="Times New Roman"/>
          <w:sz w:val="24"/>
          <w:szCs w:val="24"/>
        </w:rPr>
        <w:t xml:space="preserve"> оставляет за собой право вносить в данное Положение изменения оперативного характера в рамках действующего законодательства.</w:t>
      </w:r>
    </w:p>
    <w:p w:rsidR="002C4B77" w:rsidRDefault="002C4B77" w:rsidP="003145EA">
      <w:pPr>
        <w:tabs>
          <w:tab w:val="left" w:pos="601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1677" w:rsidRDefault="00B71677" w:rsidP="00A838F0">
      <w:pPr>
        <w:tabs>
          <w:tab w:val="left" w:pos="60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2B79" w:rsidRDefault="00E52B79" w:rsidP="00A838F0">
      <w:pPr>
        <w:tabs>
          <w:tab w:val="left" w:pos="60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2B79" w:rsidRDefault="00E52B79" w:rsidP="00A838F0">
      <w:pPr>
        <w:tabs>
          <w:tab w:val="left" w:pos="60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2B79" w:rsidRDefault="00E52B79" w:rsidP="00A838F0">
      <w:pPr>
        <w:tabs>
          <w:tab w:val="left" w:pos="60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2B79" w:rsidRDefault="00E52B79" w:rsidP="00A838F0">
      <w:pPr>
        <w:tabs>
          <w:tab w:val="left" w:pos="60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2B79" w:rsidRDefault="00E52B79" w:rsidP="00A838F0">
      <w:pPr>
        <w:tabs>
          <w:tab w:val="left" w:pos="60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2B79" w:rsidRDefault="00E52B79" w:rsidP="00A838F0">
      <w:pPr>
        <w:tabs>
          <w:tab w:val="left" w:pos="60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2B79" w:rsidRDefault="00E52B79" w:rsidP="00A838F0">
      <w:pPr>
        <w:tabs>
          <w:tab w:val="left" w:pos="60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2B79" w:rsidRDefault="00E52B79" w:rsidP="00A838F0">
      <w:pPr>
        <w:tabs>
          <w:tab w:val="left" w:pos="60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2B79" w:rsidRDefault="00E52B79" w:rsidP="00A838F0">
      <w:pPr>
        <w:tabs>
          <w:tab w:val="left" w:pos="60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2B79" w:rsidRDefault="00E52B79" w:rsidP="00A838F0">
      <w:pPr>
        <w:tabs>
          <w:tab w:val="left" w:pos="60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2B79" w:rsidRDefault="00E52B79" w:rsidP="00A838F0">
      <w:pPr>
        <w:tabs>
          <w:tab w:val="left" w:pos="60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2B79" w:rsidRDefault="00E52B79" w:rsidP="00A838F0">
      <w:pPr>
        <w:tabs>
          <w:tab w:val="left" w:pos="60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2B79" w:rsidRDefault="00E52B79" w:rsidP="00A838F0">
      <w:pPr>
        <w:tabs>
          <w:tab w:val="left" w:pos="60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2B79" w:rsidRDefault="00E52B79" w:rsidP="00A838F0">
      <w:pPr>
        <w:tabs>
          <w:tab w:val="left" w:pos="60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2B79" w:rsidRDefault="00E52B79" w:rsidP="00A838F0">
      <w:pPr>
        <w:tabs>
          <w:tab w:val="left" w:pos="60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BF4" w:rsidRDefault="00971817" w:rsidP="00217BF4">
      <w:pPr>
        <w:tabs>
          <w:tab w:val="left" w:pos="6015"/>
        </w:tabs>
        <w:spacing w:after="0" w:line="240" w:lineRule="auto"/>
        <w:ind w:left="7088" w:hanging="709"/>
        <w:rPr>
          <w:rFonts w:ascii="Times New Roman" w:hAnsi="Times New Roman" w:cs="Times New Roman"/>
          <w:sz w:val="24"/>
          <w:szCs w:val="24"/>
        </w:rPr>
      </w:pPr>
      <w:r w:rsidRPr="00971817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17BF4">
        <w:rPr>
          <w:rFonts w:ascii="Times New Roman" w:hAnsi="Times New Roman" w:cs="Times New Roman"/>
          <w:sz w:val="24"/>
          <w:szCs w:val="24"/>
        </w:rPr>
        <w:t>1</w:t>
      </w:r>
    </w:p>
    <w:p w:rsidR="00217BF4" w:rsidRDefault="00971817" w:rsidP="00217BF4">
      <w:pPr>
        <w:tabs>
          <w:tab w:val="left" w:pos="6015"/>
        </w:tabs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971817">
        <w:rPr>
          <w:rFonts w:ascii="Times New Roman" w:hAnsi="Times New Roman" w:cs="Times New Roman"/>
          <w:sz w:val="24"/>
          <w:szCs w:val="24"/>
        </w:rPr>
        <w:t xml:space="preserve">к Положению об организации </w:t>
      </w:r>
    </w:p>
    <w:p w:rsidR="00217BF4" w:rsidRDefault="00971817" w:rsidP="00217BF4">
      <w:pPr>
        <w:tabs>
          <w:tab w:val="left" w:pos="6015"/>
        </w:tabs>
        <w:spacing w:after="0" w:line="240" w:lineRule="auto"/>
        <w:ind w:left="7088" w:hanging="709"/>
        <w:rPr>
          <w:rFonts w:ascii="Times New Roman" w:hAnsi="Times New Roman" w:cs="Times New Roman"/>
          <w:sz w:val="24"/>
          <w:szCs w:val="24"/>
        </w:rPr>
      </w:pPr>
      <w:r w:rsidRPr="00971817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971817">
        <w:rPr>
          <w:rFonts w:ascii="Times New Roman" w:hAnsi="Times New Roman" w:cs="Times New Roman"/>
          <w:sz w:val="24"/>
          <w:szCs w:val="24"/>
        </w:rPr>
        <w:t>проведении</w:t>
      </w:r>
      <w:proofErr w:type="gramEnd"/>
      <w:r w:rsidRPr="00971817">
        <w:rPr>
          <w:rFonts w:ascii="Times New Roman" w:hAnsi="Times New Roman" w:cs="Times New Roman"/>
          <w:sz w:val="24"/>
          <w:szCs w:val="24"/>
        </w:rPr>
        <w:t xml:space="preserve"> серии мероприятий </w:t>
      </w:r>
    </w:p>
    <w:p w:rsidR="00217BF4" w:rsidRDefault="00971817" w:rsidP="00217BF4">
      <w:pPr>
        <w:tabs>
          <w:tab w:val="left" w:pos="6015"/>
        </w:tabs>
        <w:spacing w:after="0" w:line="240" w:lineRule="auto"/>
        <w:ind w:left="7088" w:hanging="709"/>
        <w:rPr>
          <w:rFonts w:ascii="Times New Roman" w:hAnsi="Times New Roman" w:cs="Times New Roman"/>
          <w:sz w:val="24"/>
          <w:szCs w:val="24"/>
        </w:rPr>
      </w:pPr>
      <w:r w:rsidRPr="00971817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583CFA">
        <w:rPr>
          <w:rFonts w:ascii="Times New Roman" w:hAnsi="Times New Roman" w:cs="Times New Roman"/>
          <w:sz w:val="24"/>
          <w:szCs w:val="24"/>
        </w:rPr>
        <w:t xml:space="preserve">работы </w:t>
      </w:r>
      <w:proofErr w:type="gramStart"/>
      <w:r w:rsidR="00217BF4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217BF4" w:rsidRDefault="00217BF4" w:rsidP="00217BF4">
      <w:pPr>
        <w:tabs>
          <w:tab w:val="left" w:pos="6015"/>
        </w:tabs>
        <w:spacing w:after="0" w:line="240" w:lineRule="auto"/>
        <w:ind w:left="7088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ресурсного центра поддержки</w:t>
      </w:r>
    </w:p>
    <w:p w:rsidR="00217BF4" w:rsidRDefault="00583CFA" w:rsidP="00217BF4">
      <w:pPr>
        <w:tabs>
          <w:tab w:val="left" w:pos="6015"/>
        </w:tabs>
        <w:spacing w:after="0" w:line="240" w:lineRule="auto"/>
        <w:ind w:left="7088" w:hanging="709"/>
        <w:rPr>
          <w:rFonts w:ascii="Times New Roman" w:hAnsi="Times New Roman" w:cs="Times New Roman"/>
          <w:sz w:val="24"/>
          <w:szCs w:val="24"/>
        </w:rPr>
      </w:pPr>
      <w:r w:rsidRPr="00583CFA">
        <w:rPr>
          <w:rFonts w:ascii="Times New Roman" w:hAnsi="Times New Roman" w:cs="Times New Roman"/>
          <w:sz w:val="24"/>
          <w:szCs w:val="24"/>
        </w:rPr>
        <w:t>добровольчества (</w:t>
      </w:r>
      <w:proofErr w:type="spellStart"/>
      <w:r w:rsidRPr="00583CFA">
        <w:rPr>
          <w:rFonts w:ascii="Times New Roman" w:hAnsi="Times New Roman" w:cs="Times New Roman"/>
          <w:sz w:val="24"/>
          <w:szCs w:val="24"/>
        </w:rPr>
        <w:t>волонтерства</w:t>
      </w:r>
      <w:proofErr w:type="spellEnd"/>
      <w:r w:rsidRPr="00583CFA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71817" w:rsidRDefault="00583CFA" w:rsidP="00217BF4">
      <w:pPr>
        <w:tabs>
          <w:tab w:val="left" w:pos="6015"/>
        </w:tabs>
        <w:spacing w:after="0" w:line="240" w:lineRule="auto"/>
        <w:ind w:left="7088" w:hanging="709"/>
        <w:rPr>
          <w:rFonts w:ascii="Times New Roman" w:hAnsi="Times New Roman" w:cs="Times New Roman"/>
          <w:sz w:val="24"/>
          <w:szCs w:val="24"/>
        </w:rPr>
      </w:pPr>
      <w:r w:rsidRPr="00583CFA">
        <w:rPr>
          <w:rFonts w:ascii="Times New Roman" w:hAnsi="Times New Roman" w:cs="Times New Roman"/>
          <w:sz w:val="24"/>
          <w:szCs w:val="24"/>
        </w:rPr>
        <w:t xml:space="preserve">в </w:t>
      </w:r>
      <w:r w:rsidR="008C07CB">
        <w:rPr>
          <w:rFonts w:ascii="Times New Roman" w:eastAsia="Times New Roman" w:hAnsi="Times New Roman" w:cs="Times New Roman"/>
          <w:sz w:val="24"/>
          <w:szCs w:val="24"/>
          <w:lang w:eastAsia="ru-RU"/>
        </w:rPr>
        <w:t>Шушенском районе</w:t>
      </w:r>
    </w:p>
    <w:p w:rsidR="00217BF4" w:rsidRDefault="00217BF4" w:rsidP="00583CFA">
      <w:pPr>
        <w:tabs>
          <w:tab w:val="left" w:pos="6015"/>
        </w:tabs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17BF4" w:rsidRPr="00217BF4" w:rsidRDefault="00971817" w:rsidP="00217BF4">
      <w:pPr>
        <w:tabs>
          <w:tab w:val="left" w:pos="60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BF4">
        <w:rPr>
          <w:rFonts w:ascii="Times New Roman" w:hAnsi="Times New Roman" w:cs="Times New Roman"/>
          <w:b/>
          <w:sz w:val="24"/>
          <w:szCs w:val="24"/>
        </w:rPr>
        <w:t xml:space="preserve">Смета на организацию и проведение серии мероприятий </w:t>
      </w:r>
      <w:r w:rsidR="00217BF4" w:rsidRPr="00217BF4">
        <w:rPr>
          <w:rFonts w:ascii="Times New Roman" w:hAnsi="Times New Roman" w:cs="Times New Roman"/>
          <w:b/>
          <w:sz w:val="24"/>
          <w:szCs w:val="24"/>
        </w:rPr>
        <w:t xml:space="preserve">в рамках работы </w:t>
      </w:r>
      <w:proofErr w:type="gramStart"/>
      <w:r w:rsidR="00217BF4" w:rsidRPr="00217BF4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</w:p>
    <w:p w:rsidR="00971817" w:rsidRDefault="00217BF4" w:rsidP="00217BF4">
      <w:pPr>
        <w:tabs>
          <w:tab w:val="left" w:pos="60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BF4">
        <w:rPr>
          <w:rFonts w:ascii="Times New Roman" w:hAnsi="Times New Roman" w:cs="Times New Roman"/>
          <w:b/>
          <w:sz w:val="24"/>
          <w:szCs w:val="24"/>
        </w:rPr>
        <w:t>ресурсного центра поддержки добровольчества (</w:t>
      </w:r>
      <w:proofErr w:type="spellStart"/>
      <w:r w:rsidRPr="00217BF4">
        <w:rPr>
          <w:rFonts w:ascii="Times New Roman" w:hAnsi="Times New Roman" w:cs="Times New Roman"/>
          <w:b/>
          <w:sz w:val="24"/>
          <w:szCs w:val="24"/>
        </w:rPr>
        <w:t>волонтерства</w:t>
      </w:r>
      <w:proofErr w:type="spellEnd"/>
      <w:r w:rsidRPr="00217BF4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8C07CB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8C07CB" w:rsidRPr="008C07CB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="008C07CB">
        <w:rPr>
          <w:rFonts w:ascii="Times New Roman" w:eastAsia="Times New Roman" w:hAnsi="Times New Roman" w:cs="Times New Roman"/>
          <w:sz w:val="24"/>
          <w:szCs w:val="24"/>
          <w:lang w:eastAsia="ru-RU"/>
        </w:rPr>
        <w:t>ушенском районе</w:t>
      </w:r>
    </w:p>
    <w:p w:rsidR="00A838F0" w:rsidRPr="00A838F0" w:rsidRDefault="00A838F0" w:rsidP="00217BF4">
      <w:pPr>
        <w:tabs>
          <w:tab w:val="left" w:pos="6015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38F0" w:rsidRPr="00A838F0" w:rsidRDefault="00A838F0" w:rsidP="00217BF4">
      <w:pPr>
        <w:tabs>
          <w:tab w:val="left" w:pos="6015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838F0">
        <w:rPr>
          <w:rFonts w:ascii="Times New Roman" w:hAnsi="Times New Roman" w:cs="Times New Roman"/>
          <w:b/>
          <w:sz w:val="36"/>
          <w:szCs w:val="36"/>
        </w:rPr>
        <w:t>ЭТУ СТРАНИЦУ МАКСИМ СВЕДЕТ СОГЛАСНО ВАШЕЙ ГОДОВОЙ СМЕТЕ САМ</w:t>
      </w:r>
      <w:r>
        <w:rPr>
          <w:rFonts w:ascii="Times New Roman" w:hAnsi="Times New Roman" w:cs="Times New Roman"/>
          <w:b/>
          <w:sz w:val="36"/>
          <w:szCs w:val="36"/>
        </w:rPr>
        <w:t>.</w:t>
      </w:r>
    </w:p>
    <w:p w:rsidR="002C4B77" w:rsidRDefault="002C4B77" w:rsidP="003145EA">
      <w:pPr>
        <w:tabs>
          <w:tab w:val="left" w:pos="601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38F0" w:rsidRDefault="00A838F0" w:rsidP="003145EA">
      <w:pPr>
        <w:tabs>
          <w:tab w:val="left" w:pos="601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838F0" w:rsidSect="0009520B">
      <w:pgSz w:w="12240" w:h="15840"/>
      <w:pgMar w:top="992" w:right="760" w:bottom="851" w:left="1418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90B94"/>
    <w:multiLevelType w:val="hybridMultilevel"/>
    <w:tmpl w:val="29843A38"/>
    <w:lvl w:ilvl="0" w:tplc="EDA44B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ED28B4"/>
    <w:multiLevelType w:val="hybridMultilevel"/>
    <w:tmpl w:val="85EAF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81600"/>
    <w:multiLevelType w:val="multilevel"/>
    <w:tmpl w:val="3F667770"/>
    <w:lvl w:ilvl="0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1800"/>
      </w:pPr>
      <w:rPr>
        <w:rFonts w:hint="default"/>
      </w:rPr>
    </w:lvl>
  </w:abstractNum>
  <w:abstractNum w:abstractNumId="3">
    <w:nsid w:val="404B4105"/>
    <w:multiLevelType w:val="hybridMultilevel"/>
    <w:tmpl w:val="83E44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5C699B"/>
    <w:multiLevelType w:val="hybridMultilevel"/>
    <w:tmpl w:val="874841E4"/>
    <w:lvl w:ilvl="0" w:tplc="673038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F927F65"/>
    <w:multiLevelType w:val="hybridMultilevel"/>
    <w:tmpl w:val="D0E2E3DA"/>
    <w:lvl w:ilvl="0" w:tplc="CF64D52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/>
  <w:rsids>
    <w:rsidRoot w:val="002C36E9"/>
    <w:rsid w:val="000208D0"/>
    <w:rsid w:val="00061723"/>
    <w:rsid w:val="0009520B"/>
    <w:rsid w:val="000B7994"/>
    <w:rsid w:val="000B79AD"/>
    <w:rsid w:val="000D61CB"/>
    <w:rsid w:val="000E6AB4"/>
    <w:rsid w:val="00134349"/>
    <w:rsid w:val="0013793A"/>
    <w:rsid w:val="001409E2"/>
    <w:rsid w:val="001877DB"/>
    <w:rsid w:val="001A6BCA"/>
    <w:rsid w:val="001B2B12"/>
    <w:rsid w:val="001C3E10"/>
    <w:rsid w:val="001D1F92"/>
    <w:rsid w:val="00217BF4"/>
    <w:rsid w:val="00227E9D"/>
    <w:rsid w:val="00287E5C"/>
    <w:rsid w:val="00295215"/>
    <w:rsid w:val="002C36E9"/>
    <w:rsid w:val="002C4B77"/>
    <w:rsid w:val="003145EA"/>
    <w:rsid w:val="00322761"/>
    <w:rsid w:val="00342908"/>
    <w:rsid w:val="00353CBE"/>
    <w:rsid w:val="003725BC"/>
    <w:rsid w:val="00376093"/>
    <w:rsid w:val="00384C52"/>
    <w:rsid w:val="003963B8"/>
    <w:rsid w:val="003C0ECD"/>
    <w:rsid w:val="003E1014"/>
    <w:rsid w:val="003E7835"/>
    <w:rsid w:val="00401D58"/>
    <w:rsid w:val="00402C34"/>
    <w:rsid w:val="00403ADD"/>
    <w:rsid w:val="004204E2"/>
    <w:rsid w:val="004504D8"/>
    <w:rsid w:val="004539A5"/>
    <w:rsid w:val="00484EBF"/>
    <w:rsid w:val="004A1327"/>
    <w:rsid w:val="004A3EF4"/>
    <w:rsid w:val="004E1018"/>
    <w:rsid w:val="004E6895"/>
    <w:rsid w:val="00501A51"/>
    <w:rsid w:val="00517BED"/>
    <w:rsid w:val="00554BF5"/>
    <w:rsid w:val="00581FDA"/>
    <w:rsid w:val="00583CFA"/>
    <w:rsid w:val="005A60EF"/>
    <w:rsid w:val="005B520E"/>
    <w:rsid w:val="00680953"/>
    <w:rsid w:val="006A36AB"/>
    <w:rsid w:val="006C62B1"/>
    <w:rsid w:val="006D3997"/>
    <w:rsid w:val="006F5F20"/>
    <w:rsid w:val="0075360E"/>
    <w:rsid w:val="00772CB4"/>
    <w:rsid w:val="007A5B9B"/>
    <w:rsid w:val="007B25CA"/>
    <w:rsid w:val="0082496A"/>
    <w:rsid w:val="00837970"/>
    <w:rsid w:val="008805C2"/>
    <w:rsid w:val="00887D85"/>
    <w:rsid w:val="0089593D"/>
    <w:rsid w:val="008C07CB"/>
    <w:rsid w:val="008D5899"/>
    <w:rsid w:val="008E3226"/>
    <w:rsid w:val="0094184B"/>
    <w:rsid w:val="00970F3F"/>
    <w:rsid w:val="00971817"/>
    <w:rsid w:val="009B6A92"/>
    <w:rsid w:val="00A0117E"/>
    <w:rsid w:val="00A05B49"/>
    <w:rsid w:val="00A071C0"/>
    <w:rsid w:val="00A178A3"/>
    <w:rsid w:val="00A43BAB"/>
    <w:rsid w:val="00A46D25"/>
    <w:rsid w:val="00A759CE"/>
    <w:rsid w:val="00A838F0"/>
    <w:rsid w:val="00A96A39"/>
    <w:rsid w:val="00AA564D"/>
    <w:rsid w:val="00B103A9"/>
    <w:rsid w:val="00B71677"/>
    <w:rsid w:val="00B869B3"/>
    <w:rsid w:val="00B950C5"/>
    <w:rsid w:val="00B95BB1"/>
    <w:rsid w:val="00BD4A5D"/>
    <w:rsid w:val="00BD5104"/>
    <w:rsid w:val="00BD6147"/>
    <w:rsid w:val="00BE3B41"/>
    <w:rsid w:val="00BE7DDB"/>
    <w:rsid w:val="00C026B9"/>
    <w:rsid w:val="00C20A2B"/>
    <w:rsid w:val="00C54F86"/>
    <w:rsid w:val="00CA52F9"/>
    <w:rsid w:val="00CA6471"/>
    <w:rsid w:val="00D03E56"/>
    <w:rsid w:val="00D17F7F"/>
    <w:rsid w:val="00D53201"/>
    <w:rsid w:val="00D97B1A"/>
    <w:rsid w:val="00DD4A57"/>
    <w:rsid w:val="00E158E2"/>
    <w:rsid w:val="00E15CC5"/>
    <w:rsid w:val="00E52B79"/>
    <w:rsid w:val="00EA3F1B"/>
    <w:rsid w:val="00ED24BC"/>
    <w:rsid w:val="00EE2530"/>
    <w:rsid w:val="00EE5339"/>
    <w:rsid w:val="00F015D3"/>
    <w:rsid w:val="00F96366"/>
    <w:rsid w:val="00FA24E2"/>
    <w:rsid w:val="00FB2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20B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217BF4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520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54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4F8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C0ECD"/>
    <w:pPr>
      <w:ind w:left="720"/>
      <w:contextualSpacing/>
    </w:pPr>
  </w:style>
  <w:style w:type="table" w:styleId="a7">
    <w:name w:val="Table Grid"/>
    <w:basedOn w:val="a1"/>
    <w:uiPriority w:val="59"/>
    <w:rsid w:val="00F015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17BF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2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4F5FE-A20A-44FF-939B-066F19FEE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4982</TotalTime>
  <Pages>10</Pages>
  <Words>1746</Words>
  <Characters>9956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CallCenter</dc:creator>
  <cp:keywords/>
  <dc:description/>
  <cp:lastModifiedBy>Пользователь</cp:lastModifiedBy>
  <cp:revision>15</cp:revision>
  <dcterms:created xsi:type="dcterms:W3CDTF">2021-02-16T10:52:00Z</dcterms:created>
  <dcterms:modified xsi:type="dcterms:W3CDTF">2022-04-06T15:32:00Z</dcterms:modified>
</cp:coreProperties>
</file>