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5F2" w:rsidRDefault="00F235F2" w:rsidP="00F235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35F2" w:rsidRPr="00574874" w:rsidRDefault="00F235F2" w:rsidP="00F235F2">
      <w:pPr>
        <w:pStyle w:val="2"/>
        <w:spacing w:before="0" w:after="0"/>
        <w:jc w:val="right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57487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Утверждено</w:t>
      </w:r>
    </w:p>
    <w:p w:rsidR="002B7E5C" w:rsidRPr="00F235F2" w:rsidRDefault="00F235F2" w:rsidP="00F235F2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74874">
        <w:rPr>
          <w:rFonts w:ascii="Times New Roman" w:hAnsi="Times New Roman" w:cs="Times New Roman"/>
          <w:sz w:val="24"/>
          <w:szCs w:val="24"/>
          <w:lang w:eastAsia="ru-RU"/>
        </w:rPr>
        <w:t>Приказом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№23 от 29.09.2016 г</w:t>
      </w:r>
    </w:p>
    <w:p w:rsidR="002B7E5C" w:rsidRPr="002B7E5C" w:rsidRDefault="00F235F2" w:rsidP="002B7E5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2B7E5C" w:rsidRPr="00F235F2" w:rsidRDefault="002B7E5C" w:rsidP="002B7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3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о проведении </w:t>
      </w:r>
      <w:r w:rsidR="006B6131" w:rsidRPr="00F23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районной </w:t>
      </w:r>
      <w:r w:rsidRPr="00F23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открытой интеллек</w:t>
      </w:r>
      <w:r w:rsidR="006B6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туальной</w:t>
      </w:r>
      <w:r w:rsidR="002268EC" w:rsidRPr="00F23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игры</w:t>
      </w:r>
      <w:r w:rsidRPr="00F23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«Гордость района».</w:t>
      </w:r>
    </w:p>
    <w:p w:rsidR="002B7E5C" w:rsidRPr="00381E2D" w:rsidRDefault="002268EC" w:rsidP="002268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I. Общие положения</w:t>
      </w:r>
      <w:r w:rsidR="002B7E5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B7E5C" w:rsidRPr="00381E2D" w:rsidRDefault="002B7E5C" w:rsidP="002B7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Настоящее Положение определяет порядок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и проведения в 2016-2017</w:t>
      </w: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</w:t>
      </w:r>
      <w:r w:rsidR="006B61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районной</w:t>
      </w:r>
      <w:r w:rsidR="006B6131"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крытой интеллектуально</w:t>
      </w:r>
      <w:r w:rsidR="006B613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«Гордость района». </w:t>
      </w:r>
    </w:p>
    <w:p w:rsidR="002B7E5C" w:rsidRPr="00381E2D" w:rsidRDefault="002B7E5C" w:rsidP="002B7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2.Игра проводится с целью поддержки и поощрения талантливых и интеллектуально развитых учащихся, создания условий для формирования личностных качеств учащихся, привлечения внимания к проблемам развития интеллектуального потенциала общества. </w:t>
      </w:r>
    </w:p>
    <w:p w:rsidR="002B7E5C" w:rsidRPr="00381E2D" w:rsidRDefault="002268EC" w:rsidP="002B7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Основные задачи игры</w:t>
      </w:r>
      <w:r w:rsidR="002B7E5C"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- раскрытие познавательных способностей учащихся и расширение кругозора, - создание условий для практической реализации знаний и умений учащихся, - формирование интереса к процессу саморазвития и самореализации, - раскрытие потенциальных способностей и талантов подростков. </w:t>
      </w:r>
    </w:p>
    <w:p w:rsidR="002B7E5C" w:rsidRPr="00381E2D" w:rsidRDefault="002B7E5C" w:rsidP="002B7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B7E5C" w:rsidRDefault="002268EC" w:rsidP="002B7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II. Организаторы игры</w:t>
      </w:r>
      <w:r w:rsidR="002B7E5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B7E5C" w:rsidRPr="002268EC" w:rsidRDefault="002B7E5C" w:rsidP="002268E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1E2D">
        <w:rPr>
          <w:lang w:eastAsia="ru-RU"/>
        </w:rPr>
        <w:t xml:space="preserve"> </w:t>
      </w:r>
      <w:r w:rsidR="002268EC" w:rsidRPr="002268EC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268EC">
        <w:rPr>
          <w:rFonts w:ascii="Times New Roman" w:hAnsi="Times New Roman" w:cs="Times New Roman"/>
          <w:sz w:val="28"/>
          <w:szCs w:val="28"/>
          <w:lang w:eastAsia="ru-RU"/>
        </w:rPr>
        <w:t xml:space="preserve"> МУ ДОД </w:t>
      </w:r>
      <w:proofErr w:type="spellStart"/>
      <w:r w:rsidRPr="002268EC">
        <w:rPr>
          <w:rFonts w:ascii="Times New Roman" w:hAnsi="Times New Roman" w:cs="Times New Roman"/>
          <w:sz w:val="28"/>
          <w:szCs w:val="28"/>
          <w:lang w:eastAsia="ru-RU"/>
        </w:rPr>
        <w:t>Аргаяшский</w:t>
      </w:r>
      <w:proofErr w:type="spellEnd"/>
      <w:r w:rsidRPr="002268EC">
        <w:rPr>
          <w:rFonts w:ascii="Times New Roman" w:hAnsi="Times New Roman" w:cs="Times New Roman"/>
          <w:sz w:val="28"/>
          <w:szCs w:val="28"/>
          <w:lang w:eastAsia="ru-RU"/>
        </w:rPr>
        <w:t xml:space="preserve"> Центр детского творчества</w:t>
      </w:r>
    </w:p>
    <w:p w:rsidR="002268EC" w:rsidRPr="002268EC" w:rsidRDefault="002268EC" w:rsidP="002268EC">
      <w:pPr>
        <w:pStyle w:val="a5"/>
        <w:rPr>
          <w:rFonts w:ascii="Times New Roman" w:hAnsi="Times New Roman" w:cs="Times New Roman"/>
          <w:sz w:val="28"/>
          <w:szCs w:val="28"/>
        </w:rPr>
      </w:pPr>
      <w:r w:rsidRPr="002268EC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B7E5C" w:rsidRPr="002268EC">
        <w:rPr>
          <w:rFonts w:ascii="Times New Roman" w:hAnsi="Times New Roman" w:cs="Times New Roman"/>
          <w:sz w:val="28"/>
          <w:szCs w:val="28"/>
          <w:lang w:eastAsia="ru-RU"/>
        </w:rPr>
        <w:t>специалист</w:t>
      </w:r>
      <w:r w:rsidR="002B7E5C" w:rsidRPr="002268EC">
        <w:rPr>
          <w:rFonts w:ascii="Times New Roman" w:hAnsi="Times New Roman" w:cs="Times New Roman"/>
          <w:sz w:val="28"/>
          <w:szCs w:val="28"/>
        </w:rPr>
        <w:t xml:space="preserve"> отдела культуры, спорта, молодежной политики</w:t>
      </w:r>
      <w:r w:rsidRPr="002268EC">
        <w:rPr>
          <w:rFonts w:ascii="Times New Roman" w:hAnsi="Times New Roman" w:cs="Times New Roman"/>
          <w:sz w:val="28"/>
          <w:szCs w:val="28"/>
        </w:rPr>
        <w:t xml:space="preserve"> и информации – </w:t>
      </w:r>
      <w:r w:rsidR="006B6131">
        <w:rPr>
          <w:rFonts w:ascii="Times New Roman" w:hAnsi="Times New Roman" w:cs="Times New Roman"/>
          <w:sz w:val="28"/>
          <w:szCs w:val="28"/>
        </w:rPr>
        <w:t>Лежнева</w:t>
      </w:r>
      <w:r w:rsidRPr="002268EC">
        <w:rPr>
          <w:rFonts w:ascii="Times New Roman" w:hAnsi="Times New Roman" w:cs="Times New Roman"/>
          <w:sz w:val="28"/>
          <w:szCs w:val="28"/>
        </w:rPr>
        <w:t xml:space="preserve"> И.Н.(</w:t>
      </w:r>
      <w:r w:rsidR="002B7E5C" w:rsidRPr="002268EC">
        <w:rPr>
          <w:rFonts w:ascii="Times New Roman" w:hAnsi="Times New Roman" w:cs="Times New Roman"/>
          <w:sz w:val="28"/>
          <w:szCs w:val="28"/>
        </w:rPr>
        <w:t>по согласованию)</w:t>
      </w:r>
    </w:p>
    <w:p w:rsidR="002B7E5C" w:rsidRPr="002268EC" w:rsidRDefault="002B7E5C" w:rsidP="002268EC">
      <w:pPr>
        <w:pStyle w:val="a5"/>
        <w:rPr>
          <w:rFonts w:ascii="Times New Roman" w:hAnsi="Times New Roman" w:cs="Times New Roman"/>
          <w:sz w:val="28"/>
          <w:szCs w:val="28"/>
        </w:rPr>
      </w:pPr>
      <w:r w:rsidRPr="002268EC">
        <w:rPr>
          <w:rFonts w:ascii="Times New Roman" w:hAnsi="Times New Roman" w:cs="Times New Roman"/>
          <w:sz w:val="28"/>
          <w:szCs w:val="28"/>
          <w:lang w:eastAsia="ru-RU"/>
        </w:rPr>
        <w:t xml:space="preserve"> - Руководитель исполкома </w:t>
      </w:r>
      <w:proofErr w:type="spellStart"/>
      <w:r w:rsidRPr="002268EC">
        <w:rPr>
          <w:rFonts w:ascii="Times New Roman" w:hAnsi="Times New Roman" w:cs="Times New Roman"/>
          <w:sz w:val="28"/>
          <w:szCs w:val="28"/>
          <w:lang w:eastAsia="ru-RU"/>
        </w:rPr>
        <w:t>Аргаяшского</w:t>
      </w:r>
      <w:proofErr w:type="spellEnd"/>
      <w:r w:rsidRPr="002268EC">
        <w:rPr>
          <w:rFonts w:ascii="Times New Roman" w:hAnsi="Times New Roman" w:cs="Times New Roman"/>
          <w:sz w:val="28"/>
          <w:szCs w:val="28"/>
          <w:lang w:eastAsia="ru-RU"/>
        </w:rPr>
        <w:t xml:space="preserve"> МО ВПП «Единая Россия» - </w:t>
      </w:r>
      <w:proofErr w:type="spellStart"/>
      <w:r w:rsidRPr="002268EC">
        <w:rPr>
          <w:rFonts w:ascii="Times New Roman" w:hAnsi="Times New Roman" w:cs="Times New Roman"/>
          <w:sz w:val="28"/>
          <w:szCs w:val="28"/>
          <w:lang w:eastAsia="ru-RU"/>
        </w:rPr>
        <w:t>Валякина</w:t>
      </w:r>
      <w:proofErr w:type="spellEnd"/>
      <w:r w:rsidRPr="002268EC">
        <w:rPr>
          <w:rFonts w:ascii="Times New Roman" w:hAnsi="Times New Roman" w:cs="Times New Roman"/>
          <w:sz w:val="28"/>
          <w:szCs w:val="28"/>
          <w:lang w:eastAsia="ru-RU"/>
        </w:rPr>
        <w:t xml:space="preserve"> О.В. (по согласованию) </w:t>
      </w:r>
    </w:p>
    <w:p w:rsidR="002B7E5C" w:rsidRPr="00381E2D" w:rsidRDefault="002B7E5C" w:rsidP="002B7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B7E5C" w:rsidRPr="00381E2D" w:rsidRDefault="002268EC" w:rsidP="002B7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III. Участники игры</w:t>
      </w:r>
      <w:r w:rsidR="002B7E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B7E5C" w:rsidRPr="00381E2D" w:rsidRDefault="002B7E5C" w:rsidP="002B7E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Образовательное учреждение формирует команду в количестве 5 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еловек из учеников 7-11 классов</w:t>
      </w:r>
      <w:r w:rsidR="00226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одному ученику с каждого класса). Команда должна иметь отличительную символику, стиль одежды – деловой. </w:t>
      </w:r>
      <w:r w:rsidRPr="00D80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Каждое образовательное учреждение оставляет за собой право производить замену участников команды по </w:t>
      </w:r>
      <w:r w:rsidR="00226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согласованию с организаторами. </w:t>
      </w:r>
      <w:proofErr w:type="gramStart"/>
      <w:r w:rsidR="002268E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D804B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лавное условие замены участника</w:t>
      </w:r>
      <w:r w:rsidR="00226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0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соответствие возраста заменяемого на заменяющего, либо заменяющий </w:t>
      </w:r>
      <w:r w:rsidR="002268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быть младше заменяемого.</w:t>
      </w:r>
      <w:proofErr w:type="gramEnd"/>
    </w:p>
    <w:p w:rsidR="002B7E5C" w:rsidRPr="00381E2D" w:rsidRDefault="002B7E5C" w:rsidP="002B7E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B7E5C" w:rsidRPr="00381E2D" w:rsidRDefault="002B7E5C" w:rsidP="002B7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IV. Порядок проведения игры </w:t>
      </w:r>
    </w:p>
    <w:p w:rsidR="002B7E5C" w:rsidRPr="00381E2D" w:rsidRDefault="002B7E5C" w:rsidP="002B7E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>5. О дате, времени и месте проведения будет сообщено позже.</w:t>
      </w:r>
    </w:p>
    <w:p w:rsidR="002B7E5C" w:rsidRPr="00C14C1C" w:rsidRDefault="002B7E5C" w:rsidP="002B7E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> 6. Для участия в игре нео</w:t>
      </w:r>
      <w:r w:rsidRPr="00D804BB">
        <w:rPr>
          <w:rFonts w:ascii="Times New Roman" w:eastAsia="Times New Roman" w:hAnsi="Times New Roman" w:cs="Times New Roman"/>
          <w:sz w:val="28"/>
          <w:szCs w:val="28"/>
          <w:lang w:eastAsia="ru-RU"/>
        </w:rPr>
        <w:t>бходимо сдать в ЦДТ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до  20 </w:t>
      </w: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заявку на участие (</w:t>
      </w:r>
      <w:proofErr w:type="gramStart"/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>см</w:t>
      </w:r>
      <w:proofErr w:type="gramEnd"/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26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8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</w:t>
      </w:r>
      <w:r w:rsidR="002268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№ </w:t>
      </w:r>
      <w:r w:rsidR="002268EC" w:rsidRPr="002268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Pr="00D80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Заявки, поступившие после 20</w:t>
      </w:r>
      <w:r w:rsidRPr="00C14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октября, рассматриваться не будут. </w:t>
      </w:r>
    </w:p>
    <w:p w:rsidR="002B7E5C" w:rsidRPr="00381E2D" w:rsidRDefault="002B7E5C" w:rsidP="002B7E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268EC">
        <w:rPr>
          <w:rFonts w:ascii="Times New Roman" w:eastAsia="Times New Roman" w:hAnsi="Times New Roman" w:cs="Times New Roman"/>
          <w:sz w:val="28"/>
          <w:szCs w:val="28"/>
          <w:lang w:eastAsia="ru-RU"/>
        </w:rPr>
        <w:t>.Игра состоит из четырех туров</w:t>
      </w: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B7E5C" w:rsidRPr="00381E2D" w:rsidRDefault="002268EC" w:rsidP="002B7E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 тур – «Д</w:t>
      </w:r>
      <w:r w:rsidR="002B7E5C"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альше-дальше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B7E5C"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Команды должны представиться, проговорить девиз. Каждой команде последовательно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зачитываются вопросы</w:t>
      </w:r>
      <w:r w:rsidR="002B7E5C"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которые необходимо в течение</w:t>
      </w:r>
      <w:r w:rsidR="002B7E5C"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минут. Десять-семь команд, давшие наибольшее количество правильных ответов остаются на второй тур, остальные покидают игру</w:t>
      </w:r>
      <w:proofErr w:type="gramStart"/>
      <w:r w:rsidR="002B7E5C"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2B7E5C"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2B7E5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</w:t>
      </w:r>
      <w:proofErr w:type="gramEnd"/>
      <w:r w:rsidR="002B7E5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опросы об истории кинематографа в России</w:t>
      </w:r>
      <w:r w:rsidR="002B7E5C"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2B7E5C" w:rsidRDefault="002268EC" w:rsidP="002B7E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II тур – «Б</w:t>
      </w:r>
      <w:r w:rsidR="002B7E5C"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лиц-опрос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2B7E5C"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B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7E5C"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B7E5C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аждой команде</w:t>
      </w:r>
      <w:r w:rsidR="002B7E5C"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раздаются бланки, в которых необходимо записать правильные ответы. Вопросы прописаны в бланках.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B7E5C"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на ответы – 2 минуты, </w:t>
      </w:r>
      <w:r w:rsidR="002B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7E5C"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вопросов -15.) </w:t>
      </w:r>
      <w:r w:rsidR="002B7E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(от 5 до 7)</w:t>
      </w:r>
      <w:r w:rsidR="002B7E5C"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ответившие на большее количество вопросов остаются на второй тур, остальные покидают игру</w:t>
      </w:r>
      <w:proofErr w:type="gramStart"/>
      <w:r w:rsidR="002B7E5C"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2B7E5C"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7E5C" w:rsidRPr="00C4761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</w:t>
      </w:r>
      <w:proofErr w:type="gramStart"/>
      <w:r w:rsidR="002B7E5C" w:rsidRPr="00C4761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</w:t>
      </w:r>
      <w:proofErr w:type="gramEnd"/>
      <w:r w:rsidR="002B7E5C" w:rsidRPr="00C4761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опросы о деятельности </w:t>
      </w:r>
      <w:r w:rsidR="002B7E5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великих режиссеров</w:t>
      </w:r>
      <w:r w:rsidR="002B7E5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B7E5C" w:rsidRPr="00381E2D" w:rsidRDefault="002B7E5C" w:rsidP="002B7E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E5C" w:rsidRPr="00381E2D" w:rsidRDefault="002B7E5C" w:rsidP="002B7E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III тур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68EC">
        <w:rPr>
          <w:rFonts w:ascii="Times New Roman" w:eastAsia="Times New Roman" w:hAnsi="Times New Roman" w:cs="Times New Roman"/>
          <w:sz w:val="28"/>
          <w:szCs w:val="28"/>
          <w:lang w:eastAsia="ru-RU"/>
        </w:rPr>
        <w:t>«П</w:t>
      </w: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>ять</w:t>
      </w:r>
      <w:r w:rsidR="00226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</w:t>
      </w: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="002268E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поле, размеченном на 25 клеток</w:t>
      </w:r>
      <w:r w:rsidR="002268E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скрыты вопросы из разных областей знаний. Команды по очереди выбирают область знаний и цену вопроса. Каждая команда отвечает на пять вопросов. Время на обсуждение – 1 минута. (</w:t>
      </w:r>
      <w:r w:rsidRPr="00C4761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Вопросы об отражении событий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истории в кино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804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команды, набравшие наибольшее количество баллов остаются на четвертый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финальный тур. </w:t>
      </w:r>
    </w:p>
    <w:p w:rsidR="002B7E5C" w:rsidRDefault="002268EC" w:rsidP="002B7E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IY тур – «Ч</w:t>
      </w:r>
      <w:r w:rsidR="002B7E5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ерный ящик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B7E5C"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7E5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каждая команда получает по одному  вопросу</w:t>
      </w:r>
      <w:r w:rsidR="002B7E5C"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жюри. </w:t>
      </w:r>
      <w:r w:rsidR="002B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 на вопрос- предмет, находящийся в черном ящике. </w:t>
      </w:r>
      <w:r w:rsidR="002B7E5C"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на обсуждение – 1 минута. (</w:t>
      </w:r>
      <w:r w:rsidR="002B7E5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Вопрос о современном киноискусстве</w:t>
      </w:r>
      <w:r w:rsidR="002B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2B7E5C" w:rsidRPr="00381E2D" w:rsidRDefault="002B7E5C" w:rsidP="002B7E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 каждого тура подводится отдельно всеми членами жюри и выносится коллегиальное решение. </w:t>
      </w:r>
    </w:p>
    <w:p w:rsidR="002B7E5C" w:rsidRPr="00381E2D" w:rsidRDefault="002B7E5C" w:rsidP="002B7E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B7E5C" w:rsidRPr="00381E2D" w:rsidRDefault="002B7E5C" w:rsidP="002B7E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Вопросы, оставшиеся без ответа, выносятся на обсуждение с залом в перерыве между турами.</w:t>
      </w:r>
    </w:p>
    <w:p w:rsidR="002B7E5C" w:rsidRPr="00381E2D" w:rsidRDefault="002B7E5C" w:rsidP="002B7E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Кроме того, между турами предусматриваются музыкальные паузы. </w:t>
      </w:r>
    </w:p>
    <w:p w:rsidR="002B7E5C" w:rsidRPr="00381E2D" w:rsidRDefault="002B7E5C" w:rsidP="002B7E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B7E5C" w:rsidRDefault="002B7E5C" w:rsidP="002B7E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Подведение итогов и награждение. </w:t>
      </w:r>
    </w:p>
    <w:p w:rsidR="002B7E5C" w:rsidRDefault="002B7E5C" w:rsidP="002B7E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Команда-победитель получает диплом победителя и переходящий кубок. Кубок остается в той школе, чья команда три года подряд одерживает победу в игре.</w:t>
      </w:r>
    </w:p>
    <w:p w:rsidR="002B7E5C" w:rsidRDefault="002B7E5C" w:rsidP="002B7E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Команда, вышедшая в финал, получает диплом финалиста. </w:t>
      </w:r>
    </w:p>
    <w:p w:rsidR="002B7E5C" w:rsidRDefault="002B7E5C" w:rsidP="002B7E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Все команды, принявшие участие в игре получают дипломы участников игры. </w:t>
      </w:r>
    </w:p>
    <w:p w:rsidR="002B7E5C" w:rsidRPr="00381E2D" w:rsidRDefault="002B7E5C" w:rsidP="002B7E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Предусматриваются поощрения для участников в игре с залом. </w:t>
      </w:r>
    </w:p>
    <w:p w:rsidR="002B7E5C" w:rsidRPr="00381E2D" w:rsidRDefault="002B7E5C" w:rsidP="002B7E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B7E5C" w:rsidRPr="00381E2D" w:rsidRDefault="002B7E5C" w:rsidP="002B7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B7E5C" w:rsidRPr="00D804BB" w:rsidRDefault="002B7E5C" w:rsidP="002B7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E5C" w:rsidRPr="00D804BB" w:rsidRDefault="002B7E5C" w:rsidP="002B7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E5C" w:rsidRDefault="002B7E5C" w:rsidP="002B7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96D" w:rsidRDefault="002B396D" w:rsidP="002B396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 всем вопросам обращаться:</w:t>
      </w:r>
    </w:p>
    <w:p w:rsidR="002B396D" w:rsidRDefault="002B396D" w:rsidP="002B396D">
      <w:pP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Ершова Анастасия Александровна</w:t>
      </w:r>
    </w:p>
    <w:p w:rsidR="002B396D" w:rsidRDefault="002B396D" w:rsidP="002B396D">
      <w:pPr>
        <w:rPr>
          <w:sz w:val="28"/>
          <w:szCs w:val="28"/>
        </w:rPr>
      </w:pPr>
      <w:r>
        <w:rPr>
          <w:sz w:val="28"/>
          <w:szCs w:val="28"/>
        </w:rPr>
        <w:t>89525175676</w:t>
      </w:r>
    </w:p>
    <w:p w:rsidR="002B396D" w:rsidRPr="002B396D" w:rsidRDefault="002B396D" w:rsidP="002B396D">
      <w:pPr>
        <w:rPr>
          <w:sz w:val="28"/>
          <w:szCs w:val="28"/>
        </w:rPr>
      </w:pPr>
      <w:r>
        <w:rPr>
          <w:sz w:val="28"/>
          <w:szCs w:val="28"/>
        </w:rPr>
        <w:t>001</w:t>
      </w:r>
      <w:proofErr w:type="spellStart"/>
      <w:r>
        <w:rPr>
          <w:sz w:val="28"/>
          <w:szCs w:val="28"/>
          <w:lang w:val="en-US"/>
        </w:rPr>
        <w:t>asia</w:t>
      </w:r>
      <w:proofErr w:type="spellEnd"/>
      <w:r w:rsidRPr="002B396D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 w:rsidRPr="002B396D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2B7E5C" w:rsidRPr="002B396D" w:rsidRDefault="002B7E5C" w:rsidP="002B7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B7E5C" w:rsidRDefault="002B7E5C" w:rsidP="002B7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E5C" w:rsidRDefault="002B7E5C" w:rsidP="002B7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E5C" w:rsidRDefault="002B7E5C" w:rsidP="002B7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F54" w:rsidRDefault="00CE2F54" w:rsidP="00CE2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F54" w:rsidRDefault="00CE2F54" w:rsidP="00CE2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F54" w:rsidRDefault="00CE2F54" w:rsidP="00CE2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8EC" w:rsidRDefault="002268EC" w:rsidP="00CE2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8EC" w:rsidRDefault="002268EC" w:rsidP="00CE2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8EC" w:rsidRDefault="002268EC" w:rsidP="00CE2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8EC" w:rsidRDefault="002268EC" w:rsidP="00CE2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8EC" w:rsidRPr="002268EC" w:rsidRDefault="002268EC" w:rsidP="002268E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268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 № 2</w:t>
      </w:r>
    </w:p>
    <w:p w:rsidR="00CE2F54" w:rsidRPr="00381E2D" w:rsidRDefault="00CE2F54" w:rsidP="00CE2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на участие в открытой районной интеллектуально-познавательной игре «Гордость района», пос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вященной </w:t>
      </w: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году Кино в России.</w:t>
      </w:r>
    </w:p>
    <w:p w:rsidR="00CE2F54" w:rsidRPr="00381E2D" w:rsidRDefault="00CE2F54" w:rsidP="00CE2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E2F54" w:rsidRPr="00381E2D" w:rsidRDefault="00CE2F54" w:rsidP="00CE2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Населенный пункт:_____________________ </w:t>
      </w:r>
    </w:p>
    <w:p w:rsidR="00CE2F54" w:rsidRPr="00381E2D" w:rsidRDefault="00CE2F54" w:rsidP="00CE2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Style w:val="a4"/>
        <w:tblW w:w="10580" w:type="dxa"/>
        <w:tblInd w:w="-1026" w:type="dxa"/>
        <w:tblLayout w:type="fixed"/>
        <w:tblLook w:val="04A0"/>
      </w:tblPr>
      <w:tblGrid>
        <w:gridCol w:w="1701"/>
        <w:gridCol w:w="1571"/>
        <w:gridCol w:w="516"/>
        <w:gridCol w:w="2875"/>
        <w:gridCol w:w="992"/>
        <w:gridCol w:w="2925"/>
      </w:tblGrid>
      <w:tr w:rsidR="00CE2F54" w:rsidTr="004621CA">
        <w:tc>
          <w:tcPr>
            <w:tcW w:w="1701" w:type="dxa"/>
          </w:tcPr>
          <w:p w:rsidR="00CE2F54" w:rsidRPr="00381E2D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команды</w:t>
            </w:r>
          </w:p>
        </w:tc>
        <w:tc>
          <w:tcPr>
            <w:tcW w:w="1571" w:type="dxa"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девиз</w:t>
            </w:r>
          </w:p>
        </w:tc>
        <w:tc>
          <w:tcPr>
            <w:tcW w:w="516" w:type="dxa"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ОУ </w:t>
            </w:r>
          </w:p>
        </w:tc>
        <w:tc>
          <w:tcPr>
            <w:tcW w:w="2875" w:type="dxa"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участника</w:t>
            </w:r>
          </w:p>
        </w:tc>
        <w:tc>
          <w:tcPr>
            <w:tcW w:w="992" w:type="dxa"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925" w:type="dxa"/>
          </w:tcPr>
          <w:p w:rsidR="00CE2F54" w:rsidRPr="00381E2D" w:rsidRDefault="00CE2F54" w:rsidP="002268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руководителя команды</w:t>
            </w:r>
            <w:r w:rsidRPr="0038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                                                               Должность,</w:t>
            </w:r>
          </w:p>
          <w:p w:rsidR="00CE2F54" w:rsidRDefault="00CE2F54" w:rsidP="002268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руководителя.</w:t>
            </w:r>
          </w:p>
        </w:tc>
      </w:tr>
      <w:tr w:rsidR="00CE2F54" w:rsidTr="004621CA">
        <w:tc>
          <w:tcPr>
            <w:tcW w:w="1701" w:type="dxa"/>
            <w:vMerge w:val="restart"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  <w:vMerge w:val="restart"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" w:type="dxa"/>
            <w:vMerge w:val="restart"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5" w:type="dxa"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25" w:type="dxa"/>
            <w:vMerge w:val="restart"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2F54" w:rsidTr="004621CA">
        <w:tc>
          <w:tcPr>
            <w:tcW w:w="1701" w:type="dxa"/>
            <w:vMerge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  <w:vMerge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" w:type="dxa"/>
            <w:vMerge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5" w:type="dxa"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25" w:type="dxa"/>
            <w:vMerge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2F54" w:rsidTr="004621CA">
        <w:tc>
          <w:tcPr>
            <w:tcW w:w="1701" w:type="dxa"/>
            <w:vMerge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  <w:vMerge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" w:type="dxa"/>
            <w:vMerge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5" w:type="dxa"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25" w:type="dxa"/>
            <w:vMerge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2F54" w:rsidTr="004621CA">
        <w:tc>
          <w:tcPr>
            <w:tcW w:w="1701" w:type="dxa"/>
            <w:vMerge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  <w:vMerge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" w:type="dxa"/>
            <w:vMerge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5" w:type="dxa"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25" w:type="dxa"/>
            <w:vMerge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2F54" w:rsidTr="004621CA">
        <w:tc>
          <w:tcPr>
            <w:tcW w:w="1701" w:type="dxa"/>
            <w:vMerge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  <w:vMerge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" w:type="dxa"/>
            <w:vMerge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5" w:type="dxa"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25" w:type="dxa"/>
            <w:vMerge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E2F54" w:rsidRPr="00D804BB" w:rsidRDefault="00CE2F54" w:rsidP="00CE2F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2F54" w:rsidRDefault="00CE2F54" w:rsidP="00CE2F54">
      <w:pPr>
        <w:jc w:val="center"/>
      </w:pPr>
    </w:p>
    <w:p w:rsidR="00CE2F54" w:rsidRPr="005A5863" w:rsidRDefault="00CE2F54" w:rsidP="00CE2F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E5C" w:rsidRDefault="002B7E5C" w:rsidP="002B7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E5C" w:rsidRDefault="002B7E5C" w:rsidP="002B7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0FD" w:rsidRDefault="003B00FD"/>
    <w:sectPr w:rsidR="003B00FD" w:rsidSect="002268E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97EBC"/>
    <w:multiLevelType w:val="hybridMultilevel"/>
    <w:tmpl w:val="E9EEE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B7E5C"/>
    <w:rsid w:val="000540E8"/>
    <w:rsid w:val="002268EC"/>
    <w:rsid w:val="002B396D"/>
    <w:rsid w:val="002B7E5C"/>
    <w:rsid w:val="003B00FD"/>
    <w:rsid w:val="00582B21"/>
    <w:rsid w:val="006B6131"/>
    <w:rsid w:val="00701490"/>
    <w:rsid w:val="00951F15"/>
    <w:rsid w:val="009C0AED"/>
    <w:rsid w:val="00A202A4"/>
    <w:rsid w:val="00B24B02"/>
    <w:rsid w:val="00C242B9"/>
    <w:rsid w:val="00CE2F54"/>
    <w:rsid w:val="00D50D48"/>
    <w:rsid w:val="00E74497"/>
    <w:rsid w:val="00EC0FCE"/>
    <w:rsid w:val="00F23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5C"/>
  </w:style>
  <w:style w:type="paragraph" w:styleId="2">
    <w:name w:val="heading 2"/>
    <w:basedOn w:val="a"/>
    <w:next w:val="a"/>
    <w:link w:val="20"/>
    <w:uiPriority w:val="99"/>
    <w:qFormat/>
    <w:rsid w:val="00F235F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B7E5C"/>
    <w:pPr>
      <w:ind w:left="720"/>
      <w:contextualSpacing/>
    </w:pPr>
  </w:style>
  <w:style w:type="table" w:styleId="a4">
    <w:name w:val="Table Grid"/>
    <w:basedOn w:val="a1"/>
    <w:uiPriority w:val="59"/>
    <w:rsid w:val="00CE2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268E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9"/>
    <w:rsid w:val="00F235F2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8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ERSHOV</cp:lastModifiedBy>
  <cp:revision>12</cp:revision>
  <dcterms:created xsi:type="dcterms:W3CDTF">2016-09-22T08:11:00Z</dcterms:created>
  <dcterms:modified xsi:type="dcterms:W3CDTF">2016-09-29T12:34:00Z</dcterms:modified>
</cp:coreProperties>
</file>