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5" w:right="0" w:firstLine="0"/>
        <w:jc w:val="both"/>
        <w:keepLines w:val="0"/>
        <w:keepNext w:val="0"/>
        <w:pageBreakBefore w:val="0"/>
        <w:spacing w:before="0" w:after="0" w:line="259" w:lineRule="auto"/>
        <w:shd w:val="clear" w:color="auto" w:fill="auto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ПРИЛОЖЕНИЕ № 2 </w:t>
      </w:r>
      <w:r/>
    </w:p>
    <w:p>
      <w:pPr>
        <w:ind w:left="4535" w:right="0" w:firstLine="0"/>
        <w:jc w:val="both"/>
        <w:keepLines w:val="0"/>
        <w:keepNext w:val="0"/>
        <w:pageBreakBefore w:val="0"/>
        <w:spacing w:before="0" w:after="0" w:line="259" w:lineRule="auto"/>
        <w:shd w:val="clear" w:color="auto" w:fill="auto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к </w:t>
      </w: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п</w:t>
      </w: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оложени</w:t>
      </w: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none"/>
          <w:u w:val="none"/>
          <w:vertAlign w:val="baseline"/>
          <w:rtl w:val="0"/>
        </w:rPr>
        <w:t xml:space="preserve">ю </w:t>
      </w: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о проведении конкурса грантов для членов Общероссийского общественно-государственного движения детей и молодежи</w:t>
      </w:r>
      <w:r>
        <w:rPr>
          <w:b w:val="0"/>
          <w:bCs w:val="0"/>
        </w:rPr>
        <w:t xml:space="preserve"> </w:t>
      </w:r>
      <w:r>
        <w:rPr>
          <w:rFonts w:ascii="Liberation Sans" w:hAnsi="Liberation Sans" w:eastAsia="Times New Roman" w:cs="Liberation Sans"/>
          <w:b w:val="0"/>
          <w:bCs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«Движения первых»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  <w:rtl w:val="0"/>
        </w:rPr>
        <w:t xml:space="preserve"> в рамках проведения Фестиваля первичных отделений “Движение первых” в городе Губкинский </w:t>
      </w:r>
      <w:r>
        <w:rPr>
          <w:rFonts w:ascii="Liberation Sans" w:hAnsi="Liberation Sans" w:eastAsia="Times New Roman" w:cs="Liberation Sans"/>
          <w:bCs w:val="0"/>
          <w:color w:val="000000"/>
          <w:highlight w:val="none"/>
        </w:rPr>
      </w:r>
      <w:r/>
    </w:p>
    <w:p>
      <w:pPr>
        <w:ind w:left="120" w:right="215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tabs>
          <w:tab w:val="left" w:pos="622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rtl w:val="0"/>
        </w:rPr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ind w:left="120" w:right="215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tabs>
          <w:tab w:val="left" w:pos="622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ans" w:hAnsi="Liberation Sans" w:cs="Liberation Sans"/>
          <w:rtl w:val="0"/>
        </w:rPr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818"/>
        <w:ind w:left="0" w:right="0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8"/>
          <w:szCs w:val="28"/>
        </w:rPr>
        <w:t xml:space="preserve">Проектная карта команды участника грантового конкурса «Движения первых» ЯНАО</w:t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8"/>
          <w:szCs w:val="28"/>
        </w:rPr>
        <w:t xml:space="preserve">Общие сведения о проекте</w:t>
      </w:r>
      <w:r/>
    </w:p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  <w:t xml:space="preserve"> </w:t>
      </w:r>
      <w:r/>
    </w:p>
    <w:tbl>
      <w:tblPr>
        <w:tblW w:w="0" w:type="auto"/>
        <w:tblCellSpacing w:w="0" w:type="dxa"/>
        <w:tblInd w:w="105" w:type="dxa"/>
        <w:shd w:val="clear" w:color="auto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48"/>
        <w:gridCol w:w="4857"/>
      </w:tblGrid>
      <w:tr>
        <w:trPr>
          <w:tblCellSpacing w:w="0" w:type="dxa"/>
          <w:trHeight w:val="1020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Название проекта:</w:t>
            </w:r>
            <w:r/>
          </w:p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i/>
                <w:color w:val="000000"/>
                <w:sz w:val="20"/>
                <w:szCs w:val="20"/>
              </w:rPr>
              <w:t xml:space="preserve">Придумайте уникальное и запоминающееся название, которая будет чётко отражать смысл вашего проекта.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57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Выставка волонтеров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300"/>
        </w:trPr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Место реализации проекта: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57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г. Губкинский, МАУ “МЦ “Современник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260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Дата запуска проекта: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57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29.03.2024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940"/>
        </w:trPr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8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Дата завершения проекта:</w:t>
            </w:r>
            <w:r/>
          </w:p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i/>
                <w:color w:val="000000"/>
                <w:sz w:val="20"/>
                <w:szCs w:val="20"/>
              </w:rPr>
              <w:t xml:space="preserve">Учитывайте, что проект должен быть реализован до 15 декабря 2024 года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57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06.07.2024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  <w:t xml:space="preserve"> </w:t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8"/>
          <w:szCs w:val="28"/>
        </w:rPr>
        <w:t xml:space="preserve">Руководитель проекта</w:t>
      </w:r>
      <w:r/>
    </w:p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  <w:t xml:space="preserve"> </w:t>
      </w:r>
      <w:r/>
    </w:p>
    <w:tbl>
      <w:tblPr>
        <w:tblW w:w="0" w:type="auto"/>
        <w:tblCellSpacing w:w="0" w:type="dxa"/>
        <w:tblInd w:w="105" w:type="dxa"/>
        <w:shd w:val="clear" w:color="auto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59"/>
        <w:gridCol w:w="4846"/>
      </w:tblGrid>
      <w:tr>
        <w:trPr>
          <w:tblCellSpacing w:w="0" w:type="dxa"/>
          <w:trHeight w:val="440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9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Фамилия, Имя, Отчество:</w:t>
            </w:r>
            <w:r/>
          </w:p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i/>
                <w:color w:val="000000"/>
                <w:sz w:val="20"/>
                <w:szCs w:val="20"/>
              </w:rPr>
              <w:t xml:space="preserve">На момент подачи заявки руководителю должно быть полных 18 лет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46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Иванов Дмитрий Игоревич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180"/>
        </w:trPr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9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Дата рождения: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46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14.06.2001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160"/>
        </w:trPr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9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Должность и место работы/учёбы: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46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Специалист по работе с молодежью Муниципального автономного учреждения “молодежный центр “Современник”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280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9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E-Mail/Электронная почта: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46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Dmitry403Ivanov@gmail.com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400"/>
        </w:trPr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9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Контактный номер: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46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 +79654602473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1520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59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Опыт руководителя проекта:</w:t>
            </w:r>
            <w:r/>
          </w:p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i/>
                <w:color w:val="000000"/>
                <w:sz w:val="20"/>
                <w:szCs w:val="20"/>
              </w:rPr>
              <w:t xml:space="preserve">Есть ли опыт в организации мероприятий на тему проекта, который подаёте? Работали ли вы качестве руководителя проектов? Если да, то в каких?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846" w:type="dxa"/>
            <w:vAlign w:val="center"/>
            <w:textDirection w:val="lrTb"/>
            <w:noWrap w:val="false"/>
          </w:tcPr>
          <w:p>
            <w:pPr>
              <w:pStyle w:val="818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</w:rPr>
              <w:t xml:space="preserve">Организатор: Добровольческий фестиваль “ДоброСлет”,  формирование волонтерского штаба на выборы и ФКГС, </w:t>
            </w:r>
            <w:r/>
          </w:p>
        </w:tc>
      </w:tr>
    </w:tbl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  <w:t xml:space="preserve"> </w:t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8"/>
          <w:szCs w:val="28"/>
          <w:highlight w:val="none"/>
        </w:rPr>
      </w:r>
      <w:r>
        <w:rPr>
          <w:rFonts w:hint="default" w:ascii="Liberation Sans" w:hAnsi="Liberation Sans" w:cs="Liberation Sans"/>
          <w:b/>
          <w:color w:val="000000"/>
          <w:sz w:val="28"/>
          <w:szCs w:val="28"/>
          <w:highlight w:val="none"/>
        </w:rPr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rPr>
          <w:rFonts w:hint="default"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8"/>
          <w:szCs w:val="28"/>
          <w:highlight w:val="none"/>
        </w:rPr>
      </w:r>
      <w:r>
        <w:rPr>
          <w:rFonts w:hint="default" w:ascii="Liberation Sans" w:hAnsi="Liberation Sans" w:cs="Liberation Sans"/>
          <w:b/>
          <w:color w:val="000000"/>
          <w:sz w:val="28"/>
          <w:szCs w:val="28"/>
          <w:highlight w:val="none"/>
        </w:rPr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rPr>
          <w:rFonts w:hint="default"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  <w:t xml:space="preserve"> </w:t>
      </w:r>
      <w:r>
        <w:rPr>
          <w:rFonts w:hint="default" w:ascii="Liberation Sans" w:hAnsi="Liberation Sans" w:cs="Liberation Sans"/>
          <w:b/>
          <w:color w:val="000000"/>
          <w:sz w:val="28"/>
          <w:szCs w:val="28"/>
        </w:rPr>
        <w:t xml:space="preserve">Команда проекта:</w:t>
      </w:r>
      <w:r/>
    </w:p>
    <w:p>
      <w:pPr>
        <w:pStyle w:val="818"/>
        <w:ind w:left="0" w:firstLine="72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000000"/>
          <w:sz w:val="24"/>
          <w:szCs w:val="24"/>
        </w:rPr>
        <w:t xml:space="preserve">Кроме опыта руководителя проекта и его достижений, важно также детально рассказать о команде проекта. Команда проекта играет ключевую роль в его успехе. Вот несколько аспектов, которые стоит упомянуть об участнике команды проекта:</w:t>
      </w:r>
      <w:r/>
    </w:p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  <w:t xml:space="preserve"> </w:t>
      </w:r>
      <w:r/>
    </w:p>
    <w:tbl>
      <w:tblPr>
        <w:tblW w:w="0" w:type="auto"/>
        <w:tblCellSpacing w:w="0" w:type="dxa"/>
        <w:tblInd w:w="105" w:type="dxa"/>
        <w:shd w:val="clear" w:color="auto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527"/>
      </w:tblGrid>
      <w:tr>
        <w:trPr>
          <w:tblCellSpacing w:w="0" w:type="dxa"/>
          <w:trHeight w:val="3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ФИО участника команды проекта: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Зинатуллина Кристина Марсельевна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Дата рождения: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11.03.2007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blCellSpacing w:w="0" w:type="dxa"/>
          <w:trHeight w:val="477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Место учёбы, класс/курс: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МБОУ «СОШ №1», 11 класс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E-Mail/Электронная почта: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zinat.kristinovich@yandex.ru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Контактный номер: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0"/>
                <w:szCs w:val="20"/>
              </w:rPr>
              <w:suppressLineNumbers w:val="0"/>
            </w:pPr>
            <w:r>
              <w:rPr>
                <w:sz w:val="24"/>
                <w:szCs w:val="22"/>
              </w:rPr>
              <w:t xml:space="preserve">89220530153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blCellSpacing w:w="0" w:type="dxa"/>
          <w:trHeight w:val="1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Компетенции и опыт участника команды:</w:t>
            </w:r>
            <w:r/>
          </w:p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 w:val="0"/>
                <w:bCs w:val="0"/>
                <w:i/>
                <w:iCs/>
                <w:sz w:val="22"/>
                <w:szCs w:val="22"/>
              </w:rPr>
              <w:t xml:space="preserve">Если есть - опишите в каких проектах/мероприятиях участник был как соорганизатор или организатор</w:t>
            </w: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sz w:val="20"/>
                <w:szCs w:val="20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Волонтер мероприятий: добровольческий фестиваль «ДоброСлет», Фестиваль первичных отделений РДДМ,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семейный фестиваль «Папа-фест»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, открытие года семьи</w:t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818"/>
        <w:keepLines w:val="0"/>
        <w:keepNext w:val="0"/>
        <w:spacing w:before="0" w:beforeAutospacing="0" w:after="0" w:afterAutospacing="0"/>
        <w:widowControl/>
        <w:rPr>
          <w:rFonts w:ascii="Liberation Sans" w:hAnsi="Liberation Sans" w:cs="Liberation Sans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</w:r>
      <w:r/>
    </w:p>
    <w:tbl>
      <w:tblPr>
        <w:tblW w:w="0" w:type="auto"/>
        <w:tblCellSpacing w:w="0" w:type="dxa"/>
        <w:tblInd w:w="105" w:type="dxa"/>
        <w:shd w:val="clear" w:color="auto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527"/>
      </w:tblGrid>
      <w:tr>
        <w:trPr>
          <w:tblCellSpacing w:w="0" w:type="dxa"/>
          <w:trHeight w:val="3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ФИО участника команды проекта: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Коваленко Полина Романовна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Дата рождения: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szCs w:val="24"/>
              </w:rPr>
              <w:t xml:space="preserve">14.11.2006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477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Место учёбы, класс/курс: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МБОУ «СОШ №1», 11 класс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E-Mail/Электронная почта: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hyperlink r:id="rId9" w:tooltip="mailto:polina.kovalenko.1400@mail.ru" w:history="1">
              <w:r>
                <w:rPr>
                  <w:rFonts w:ascii="Liberation Sans" w:hAnsi="Liberation Sans" w:cs="Liberation Sans"/>
                  <w:sz w:val="24"/>
                  <w:szCs w:val="24"/>
                </w:rPr>
                <w:t xml:space="preserve">polina.kovalenko.1400@mail.ru</w:t>
              </w:r>
            </w:hyperlink>
            <w:r>
              <w:rPr>
                <w:rFonts w:ascii="Liberation Sans" w:hAnsi="Liberation Sans" w:cs="Liberation Sans"/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Контактный номер: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t xml:space="preserve">89519829160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1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Компетенции и опыт участника команды:</w:t>
            </w:r>
            <w:r/>
          </w:p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 w:val="0"/>
                <w:bCs w:val="0"/>
                <w:i/>
                <w:iCs/>
                <w:sz w:val="22"/>
                <w:szCs w:val="22"/>
              </w:rPr>
              <w:t xml:space="preserve">Если есть - опишите в каких проектах/мероприятиях участник был как соорганизатор или организатор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Волонтер мероприятий: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открытие года семьи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Фестиваль первичных отделений РДДМ,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добровольческий фестиваль «ДоброСлет»,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семейный фестиваль «Папа-фест»</w:t>
            </w:r>
            <w:r>
              <w:rPr>
                <w:sz w:val="24"/>
                <w:szCs w:val="24"/>
              </w:rPr>
            </w:r>
            <w:r/>
          </w:p>
        </w:tc>
      </w:tr>
    </w:tbl>
    <w:tbl>
      <w:tblPr>
        <w:tblW w:w="0" w:type="auto"/>
        <w:tblCellSpacing w:w="0" w:type="dxa"/>
        <w:tblInd w:w="105" w:type="dxa"/>
        <w:shd w:val="clear" w:color="auto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527"/>
      </w:tblGrid>
      <w:tr>
        <w:trPr>
          <w:tblCellSpacing w:w="0" w:type="dxa"/>
          <w:trHeight w:val="3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ФИО участника команды проекта: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Санакова Самира Станиславовна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Дата рождения: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szCs w:val="24"/>
              </w:rPr>
              <w:t xml:space="preserve">22.07.2006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477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Место учёбы, класс/курс: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МБОУ «СОШ №1», 11 класс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E-Mail/Электронная почта: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tabs>
                <w:tab w:val="left" w:pos="3388" w:leader="none"/>
              </w:tabs>
              <w:rPr>
                <w:rFonts w:ascii="Liberation Sans" w:hAnsi="Liberation Sans" w:cs="Liberation Sans"/>
                <w:sz w:val="32"/>
                <w:szCs w:val="32"/>
              </w:rPr>
              <w:suppressLineNumbers w:val="0"/>
            </w:pPr>
            <w:r>
              <w:rPr>
                <w:rFonts w:ascii="Liberation Sans" w:hAnsi="Liberation Sans" w:cs="Liberation Sans"/>
                <w:sz w:val="32"/>
                <w:szCs w:val="32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hyperlink r:id="rId10" w:tooltip="http://samirajancik89@gmail.com" w:history="1">
              <w:r>
                <w:rPr>
                  <w:rFonts w:ascii="Liberation Sans" w:hAnsi="Liberation Sans" w:cs="Liberation Sans"/>
                  <w:sz w:val="24"/>
                  <w:szCs w:val="28"/>
                </w:rPr>
                <w:t xml:space="preserve">samirajancik89@gmail.com</w:t>
              </w:r>
            </w:hyperlink>
            <w:r>
              <w:rPr>
                <w:rFonts w:ascii="Liberation Sans" w:hAnsi="Liberation Sans" w:cs="Liberation Sans"/>
                <w:sz w:val="32"/>
                <w:szCs w:val="32"/>
              </w:rPr>
            </w:r>
            <w:r/>
          </w:p>
        </w:tc>
      </w:tr>
      <w:tr>
        <w:trPr>
          <w:tblCellSpacing w:w="0" w:type="dxa"/>
          <w:trHeight w:val="320"/>
        </w:trPr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Контактный номер: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7f7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t xml:space="preserve">89224554719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blCellSpacing w:w="0" w:type="dxa"/>
          <w:trHeight w:val="1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Компетенции и опыт участника команды:</w:t>
            </w:r>
            <w:r/>
          </w:p>
          <w:p>
            <w:pPr>
              <w:spacing w:after="0" w:afterAutospacing="0" w:line="17" w:lineRule="atLeast"/>
              <w:shd w:val="nil" w:color="000000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  <w:b w:val="0"/>
                <w:bCs w:val="0"/>
                <w:i/>
                <w:iCs/>
                <w:sz w:val="22"/>
                <w:szCs w:val="22"/>
              </w:rPr>
              <w:t xml:space="preserve">Если есть - опишите в каких проектах/мероприятиях участник был как соорганизатор или организатор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27" w:type="dxa"/>
            <w:vAlign w:val="center"/>
            <w:textDirection w:val="lrTb"/>
            <w:noWrap w:val="false"/>
          </w:tcPr>
          <w:p>
            <w:pPr>
              <w:spacing w:after="0" w:afterAutospacing="0" w:line="17" w:lineRule="atLeast"/>
              <w:shd w:val="nil" w:color="000000"/>
              <w:rPr>
                <w:sz w:val="24"/>
                <w:szCs w:val="24"/>
              </w:rP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Волонтер мероприятий: добровольческий фестиваль «ДоброСлет»,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открытие года семьи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,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Фестиваль первичных отделений РДДМ,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семейный фестиваль «Папа-фест»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bCs/>
          <w:i/>
          <w:color w:val="000000"/>
          <w:sz w:val="28"/>
          <w:szCs w:val="28"/>
        </w:rPr>
        <w:t xml:space="preserve">Заполняется на каждого участника отдельно!</w:t>
      </w:r>
      <w:r/>
    </w:p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</w:rPr>
        <w:t xml:space="preserve"> </w:t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8"/>
          <w:szCs w:val="28"/>
        </w:rPr>
        <w:t xml:space="preserve">Информация о проекте:</w:t>
      </w:r>
      <w:r/>
    </w:p>
    <w:p>
      <w:pPr>
        <w:pStyle w:val="818"/>
        <w:jc w:val="center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818"/>
        <w:numPr>
          <w:ilvl w:val="0"/>
          <w:numId w:val="1"/>
        </w:numPr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4"/>
          <w:szCs w:val="24"/>
        </w:rPr>
        <w:t xml:space="preserve">Описание проблемы на решение которой направлен этот проект: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rFonts w:hint="default" w:ascii="Liberation Sans" w:hAnsi="Liberation Sans" w:cs="Liberation Sans"/>
          <w:bCs/>
          <w:i/>
          <w:color w:val="000000"/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000000"/>
          <w:sz w:val="24"/>
          <w:szCs w:val="24"/>
        </w:rPr>
        <w:t xml:space="preserve">Важно четко обозначить проблему, с которой вы сталкиваетесь и которую планируете решить. Описание проблемы помогает понять, почему эта проблема требует внимания и какое изменение или улучшение может быть достигнуто через ваш проект.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000000"/>
          <w:sz w:val="28"/>
          <w:szCs w:val="28"/>
          <w:highlight w:val="none"/>
        </w:rPr>
        <w:t xml:space="preserve">В городе Губкинском, по официальным данным с платформы Dobro.ru, на 2024 год более 3900 человек вовлечены в добровольческую деятельность (29 161 человек проживает на территории г. Губкинского. Количество вовлече</w:t>
      </w:r>
      <w:r>
        <w:rPr>
          <w:rFonts w:hint="default" w:ascii="Liberation Sans" w:hAnsi="Liberation Sans" w:cs="Liberation Sans"/>
          <w:i/>
          <w:color w:val="000000"/>
          <w:sz w:val="28"/>
          <w:szCs w:val="28"/>
          <w:highlight w:val="none"/>
        </w:rPr>
        <w:t xml:space="preserve">нных в добровольческую деятельность - 13% жителей от всего населения). Проблемой, на решение которой направлен этот проект – непонимание жителей того, зачем заниматься добровольческой деятельностью, а также боязнь того, что человек не сможет чем-то помочь.</w:t>
      </w:r>
      <w:r>
        <w:rPr>
          <w:rFonts w:hint="default" w:ascii="Liberation Sans" w:hAnsi="Liberation Sans" w:cs="Liberation Sans"/>
          <w:i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2. Идея проекта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rFonts w:ascii="Liberation Sans" w:hAnsi="Liberation Sans" w:cs="Liberation Sans"/>
          <w:bCs/>
          <w:i/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i/>
          <w:iCs/>
          <w:sz w:val="24"/>
          <w:szCs w:val="24"/>
          <w:highlight w:val="none"/>
        </w:rPr>
        <w:t xml:space="preserve">Что предлагаете сделать, чтобы решить проблему? Что уже сделала команда проекта, чтобы решить проблему?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bCs w:val="0"/>
          <w:i w:val="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В момент реализации проекта на территории “Добро.Центр г. Губкинского” пройдет  выставка волонтеров города Губкинского, приня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вших с 2014 по 2024 год участие в знаковых мероприятиях страны, округа и города, а также транислирование их историй о том, как и почему  они начали заниматься добровольчеством. Выставка будет проведена в формате иммерсивного спектакля с использованием ради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очастотной беспроводной гарнитуры, что даст возможность посетить выставку сразу 8 участникам, погружаясь в мир добровольчества. После посещения выставки человек, не вовлеченный в добровольческую деятельность, сможет для себя понять, что быть волонтером не 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  <w:t xml:space="preserve">сложно и интересно, и выбрать интересующее его направление, а также то, что живя в маленьком городе можно быть волонтером не только на территории города и совершать маленькие добрые дела, но и посещать крупные мероприятия за пределами города и даже округа.</w:t>
      </w:r>
      <w:r>
        <w:rPr>
          <w:rFonts w:ascii="Liberation Sans" w:hAnsi="Liberation Sans" w:cs="Liberation Sans"/>
          <w:i w:val="0"/>
          <w:iCs w:val="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4"/>
          <w:szCs w:val="24"/>
        </w:rPr>
        <w:t xml:space="preserve">3. Основная цель проекта: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rFonts w:hint="default" w:ascii="Liberation Sans" w:hAnsi="Liberation Sans" w:cs="Liberation Sans"/>
          <w:bCs/>
          <w:i/>
          <w:color w:val="000000"/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000000"/>
          <w:sz w:val="24"/>
          <w:szCs w:val="24"/>
        </w:rPr>
        <w:t xml:space="preserve">Це</w:t>
      </w:r>
      <w:r>
        <w:rPr>
          <w:rFonts w:hint="default" w:ascii="Liberation Sans" w:hAnsi="Liberation Sans" w:cs="Liberation Sans"/>
          <w:i/>
          <w:color w:val="000000"/>
          <w:sz w:val="24"/>
          <w:szCs w:val="24"/>
        </w:rPr>
        <w:t xml:space="preserve">ль проекта должна быть связана с целевой группой и решать проблемы, с которыми они сталкиваются. Она должна быть достижимой и измеряемой. Избегайте общих фраз и формулируйте цель конкретно.У проекта одна цель, которую можно достичь, решив несколько задач.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 w:val="0"/>
          <w:iCs w:val="0"/>
          <w:color w:val="000000"/>
          <w:sz w:val="28"/>
          <w:szCs w:val="28"/>
          <w:highlight w:val="none"/>
        </w:rPr>
        <w:t xml:space="preserve">Вовлечение жителей города Губкинского в добровольческую деятельность, а также повышение знаний об активных волонтерах города и знаний о возможностях волонтеров.</w:t>
      </w:r>
      <w:r>
        <w:rPr>
          <w:rFonts w:hint="default" w:ascii="Liberation Sans" w:hAnsi="Liberation Sans" w:cs="Liberation Sans"/>
          <w:i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4"/>
          <w:szCs w:val="24"/>
        </w:rPr>
        <w:t xml:space="preserve">4. Целевая аудитория на которую направлен проект: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rFonts w:hint="default" w:ascii="Liberation Sans" w:hAnsi="Liberation Sans" w:cs="Liberation Sans"/>
          <w:bCs/>
          <w:i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000000"/>
          <w:sz w:val="24"/>
          <w:szCs w:val="24"/>
        </w:rPr>
        <w:t xml:space="preserve">Для проекта выберите только те категории людей, с кем будет вестись работа. Уточните целевую аудиторию с указанием возраста, социального </w:t>
        <w:br/>
        <w:t xml:space="preserve">статуса и интересов. Например, проект ориентирован на молодежь 14-17 лет 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rFonts w:hint="default" w:ascii="Liberation Sans" w:hAnsi="Liberation Sans" w:cs="Liberation Sans"/>
          <w:bCs/>
          <w:i/>
          <w:color w:val="000000"/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000000"/>
          <w:sz w:val="24"/>
          <w:szCs w:val="24"/>
        </w:rPr>
        <w:t xml:space="preserve">из города Н, занимающуюся спортом. 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rFonts w:ascii="Liberation Sans" w:hAnsi="Liberation Sans" w:cs="Liberation Sans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Жители города Губкинского, в возрасте от 10 до 55 лет, проживающие на территории города Губкинского (в т.ч. Мкр. Пурпе и мкр. Пурпе-1), не вовлеченные в добровольческую деятельность.</w:t>
      </w:r>
      <w:r>
        <w:rPr>
          <w:rFonts w:hint="default" w:ascii="Liberation Sans" w:hAnsi="Liberation Sans" w:cs="Liberation Sans"/>
          <w:i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sz w:val="24"/>
          <w:szCs w:val="24"/>
        </w:rPr>
        <w:t xml:space="preserve"> 5. </w:t>
      </w:r>
      <w:r>
        <w:rPr>
          <w:rFonts w:hint="default" w:ascii="Liberation Sans" w:hAnsi="Liberation Sans" w:cs="Liberation Sans"/>
          <w:b/>
          <w:color w:val="auto"/>
          <w:sz w:val="24"/>
          <w:szCs w:val="24"/>
          <w:shd w:val="clear" w:color="auto" w:fill="auto"/>
        </w:rPr>
        <w:t xml:space="preserve">Календарный план проекта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rPr>
          <w:rFonts w:hint="default" w:ascii="Liberation Sans" w:hAnsi="Liberation Sans" w:cs="Liberation Sans"/>
          <w:bCs/>
          <w:i/>
          <w:color w:val="auto"/>
          <w:sz w:val="24"/>
          <w:szCs w:val="24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auto"/>
          <w:sz w:val="24"/>
          <w:szCs w:val="24"/>
          <w:shd w:val="clear" w:color="auto" w:fill="auto"/>
        </w:rPr>
        <w:t xml:space="preserve">Календарный план - это план реализации проекта, включающий перечень мероприятий для достижения поставленных задач и цели. 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  <w:t xml:space="preserve">Дата</w:t>
            </w: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  <w:t xml:space="preserve">Задача, на решение которой направлено мероприятие</w:t>
            </w: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  <w:t xml:space="preserve">Мероприятие</w:t>
            </w: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01.03.2024-20.03.2024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Сбор информации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Сбор информации о знаковых мероприятиях, а также волонтерах города, принимавших в них участие, в период с 2014 по 2024 год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20.03.2024-28.03.2024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информационной кампании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Запуск информационной кампании в социальных сетях о проведении проекта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29.03.2024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мероприятия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Открытие выставки волонтеров в рамках добровольческого мероприятия “ДоброСлет”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Апрель 2024 года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мероприятия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выставки по предварительной записи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Май 2024 года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мероприятия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выставки по предварительной записи</w:t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Июнь 2024 года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мероприятия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выставки по предварительной записи</w:t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/>
          </w:p>
        </w:tc>
      </w:tr>
      <w:tr>
        <w:trPr/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Июль 2024 года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Проведение мероприятия</w:t>
            </w:r>
            <w:r>
              <w:rPr>
                <w:rFonts w:hint="default" w:ascii="Liberation Sans" w:hAnsi="Liberation Sans" w:cs="Liberation Sans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  <w:t xml:space="preserve">Проведение выставки по предварительной записи и ее закрытие</w:t>
            </w:r>
            <w:r>
              <w:rPr>
                <w:rFonts w:ascii="Liberation Sans" w:hAnsi="Liberation Sans" w:cs="Liberation Sans"/>
                <w:b w:val="0"/>
                <w:bCs w:val="0"/>
                <w:sz w:val="24"/>
                <w:szCs w:val="24"/>
              </w:rPr>
            </w:r>
            <w:r/>
          </w:p>
        </w:tc>
      </w:tr>
    </w:tbl>
    <w:p>
      <w:pPr>
        <w:pStyle w:val="818"/>
        <w:jc w:val="left"/>
        <w:keepLines w:val="0"/>
        <w:keepNext w:val="0"/>
        <w:spacing w:before="0" w:beforeAutospacing="0" w:after="0" w:afterAutospacing="0" w:line="17" w:lineRule="atLeast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4"/>
          <w:szCs w:val="24"/>
          <w:highlight w:val="none"/>
        </w:rPr>
      </w:r>
      <w:r/>
    </w:p>
    <w:p>
      <w:pPr>
        <w:pStyle w:val="818"/>
        <w:ind w:left="0" w:right="0" w:firstLine="0"/>
        <w:jc w:val="left"/>
        <w:keepLines w:val="0"/>
        <w:keepNext w:val="0"/>
        <w:spacing w:before="0" w:beforeAutospacing="0" w:after="0" w:afterAutospacing="0" w:line="204" w:lineRule="atLeast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b/>
          <w:color w:val="000000"/>
          <w:sz w:val="24"/>
          <w:szCs w:val="24"/>
        </w:rPr>
        <w:t xml:space="preserve">6. Бюджет проекта: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color w:val="000000"/>
          <w:sz w:val="24"/>
          <w:szCs w:val="24"/>
        </w:rPr>
        <w:t xml:space="preserve">Бюджет — это основа грантовой заявки. От того, насколько убедительно вы обоснуете затраты на свой проект, во многом будет зависеть ваша победа и дальнейшая реализация проекта.</w:t>
      </w:r>
      <w:r/>
    </w:p>
    <w:p>
      <w:pPr>
        <w:pStyle w:val="818"/>
        <w:ind w:left="0" w:right="0" w:firstLine="0"/>
        <w:jc w:val="both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hint="default" w:ascii="Liberation Sans" w:hAnsi="Liberation Sans" w:cs="Liberation Sans"/>
          <w:i/>
          <w:iCs/>
          <w:color w:val="000000"/>
          <w:sz w:val="22"/>
          <w:szCs w:val="22"/>
          <w:highlight w:val="none"/>
        </w:rPr>
      </w:r>
      <w:r>
        <w:rPr>
          <w:rFonts w:hint="default" w:ascii="Liberation Sans" w:hAnsi="Liberation Sans" w:cs="Liberation Sans"/>
          <w:i/>
          <w:iCs/>
          <w:sz w:val="24"/>
          <w:szCs w:val="24"/>
          <w:rtl w:val="0"/>
          <w:lang w:val="ru-RU"/>
        </w:rPr>
        <w:t xml:space="preserve">Расходы на реализацию проекта должны составлять от </w:t>
      </w:r>
      <w:r>
        <w:rPr>
          <w:rFonts w:ascii="Liberation Sans" w:hAnsi="Liberation Sans" w:cs="Liberation Sans"/>
          <w:i/>
          <w:iCs/>
          <w:sz w:val="24"/>
          <w:szCs w:val="24"/>
          <w:rtl w:val="0"/>
        </w:rPr>
        <w:t xml:space="preserve">10000 </w:t>
      </w:r>
      <w:r>
        <w:rPr>
          <w:rFonts w:hint="default" w:ascii="Liberation Sans" w:hAnsi="Liberation Sans" w:cs="Liberation Sans"/>
          <w:i/>
          <w:iCs/>
          <w:sz w:val="24"/>
          <w:szCs w:val="24"/>
          <w:rtl w:val="0"/>
        </w:rPr>
        <w:t xml:space="preserve">до </w:t>
      </w:r>
      <w:r>
        <w:rPr>
          <w:rFonts w:ascii="Liberation Sans" w:hAnsi="Liberation Sans" w:cs="Liberation Sans"/>
          <w:i/>
          <w:iCs/>
          <w:sz w:val="24"/>
          <w:szCs w:val="24"/>
          <w:rtl w:val="0"/>
        </w:rPr>
        <w:t xml:space="preserve">60000 </w:t>
      </w:r>
      <w:r>
        <w:rPr>
          <w:rFonts w:hint="default" w:ascii="Liberation Sans" w:hAnsi="Liberation Sans" w:cs="Liberation Sans"/>
          <w:i/>
          <w:iCs/>
          <w:sz w:val="24"/>
          <w:szCs w:val="24"/>
          <w:rtl w:val="0"/>
          <w:lang w:val="ru-RU"/>
        </w:rPr>
        <w:t xml:space="preserve">рублей</w:t>
      </w:r>
      <w:r>
        <w:rPr>
          <w:rFonts w:ascii="Liberation Sans" w:hAnsi="Liberation Sans" w:cs="Liberation Sans"/>
          <w:i/>
          <w:iCs/>
          <w:sz w:val="24"/>
          <w:szCs w:val="24"/>
          <w:vertAlign w:val="baseline"/>
          <w:rtl w:val="0"/>
        </w:rPr>
        <w:t xml:space="preserve">.</w:t>
      </w:r>
      <w:r/>
    </w:p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sz w:val="24"/>
          <w:szCs w:val="24"/>
        </w:rPr>
        <w:t xml:space="preserve"> </w:t>
      </w:r>
      <w:r/>
    </w:p>
    <w:tbl>
      <w:tblPr>
        <w:tblW w:w="0" w:type="auto"/>
        <w:tblCellSpacing w:w="0" w:type="dxa"/>
        <w:tblInd w:w="97" w:type="dxa"/>
        <w:shd w:val="clear" w:color="auto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11"/>
        <w:gridCol w:w="2254"/>
        <w:gridCol w:w="1500"/>
        <w:gridCol w:w="1216"/>
        <w:gridCol w:w="1024"/>
        <w:gridCol w:w="2466"/>
      </w:tblGrid>
      <w:tr>
        <w:trPr>
          <w:tblCellSpacing w:w="0" w:type="dxa"/>
          <w:trHeight w:val="620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hint="default" w:ascii="Liberation Sans" w:hAnsi="Liberation Sans" w:cs="Liberation Sans"/>
                <w:color w:val="000000"/>
              </w:rPr>
            </w:pP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hint="default" w:ascii="Liberation Sans" w:hAnsi="Liberation Sans" w:cs="Liberation Sans"/>
                <w:color w:val="00000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5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Наименование товара/услуги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Цена за единицу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hint="default" w:ascii="Liberation Sans" w:hAnsi="Liberation Sans" w:cs="Liberation Sans"/>
                <w:color w:val="000000"/>
              </w:rPr>
            </w:pPr>
            <w:r>
              <w:rPr>
                <w:rFonts w:hint="default" w:ascii="Liberation Sans" w:hAnsi="Liberation Sans" w:cs="Liberation Sans"/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hint="default" w:ascii="Liberation Sans" w:hAnsi="Liberation Sans" w:cs="Liberation Sans"/>
                <w:color w:val="00000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6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hint="default" w:ascii="Liberation Sans" w:hAnsi="Liberation Sans" w:cs="Liberation Sans"/>
                <w:b/>
                <w:color w:val="000000"/>
                <w:sz w:val="24"/>
                <w:szCs w:val="24"/>
              </w:rPr>
              <w:t xml:space="preserve">Обоснование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280"/>
        </w:trPr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5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Картина формата А2</w:t>
            </w:r>
            <w:r>
              <w:rPr>
                <w:rFonts w:hint="default"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 10 шт.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2 500 руб.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25 000 руб.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6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На картине будут изображены волонтеры, принявшие участие в знаковых меропритий</w:t>
            </w:r>
            <w:r/>
          </w:p>
        </w:tc>
      </w:tr>
      <w:tr>
        <w:trPr>
          <w:tblCellSpacing w:w="0" w:type="dxa"/>
          <w:trHeight w:val="232"/>
        </w:trPr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11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25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hint="default" w:ascii="Liberation Sans" w:hAnsi="Liberation Sans" w:cs="Liberation Sans"/>
                <w:color w:val="000000" w:themeColor="text1"/>
                <w:sz w:val="32"/>
                <w:szCs w:val="32"/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4"/>
                <w:szCs w:val="32"/>
                <w:highlight w:val="none"/>
              </w:rPr>
              <w:t xml:space="preserve">Рекламная радиочастотная бесшумная складная беспроводная гарнитура-8 шт. с 1 передатчиком на 500 м</w:t>
            </w:r>
            <w:r>
              <w:rPr>
                <w:color w:val="000000" w:themeColor="text1"/>
                <w:sz w:val="32"/>
                <w:szCs w:val="3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5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1 комплект 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 22 500 руб.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22 500 руб.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6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Для проведения иммерсивной постановки требуется именно этот комплект</w:t>
            </w:r>
            <w:r>
              <w:rPr>
                <w:rFonts w:ascii="Liberation Sans" w:hAnsi="Liberation Sans" w:cs="Liberation Sans"/>
              </w:rPr>
            </w:r>
            <w:r/>
          </w:p>
        </w:tc>
      </w:tr>
      <w:tr>
        <w:trPr>
          <w:tblCellSpacing w:w="0" w:type="dxa"/>
          <w:trHeight w:val="220"/>
        </w:trPr>
        <w:tc>
          <w:tcPr>
            <w:gridSpan w:val="4"/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581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keepLines w:val="0"/>
              <w:keepNext w:val="0"/>
              <w:spacing w:before="0" w:beforeAutospacing="0" w:after="0" w:afterAutospacing="0"/>
              <w:widowControl/>
              <w:rPr>
                <w:rFonts w:ascii="Liberation Sans" w:hAnsi="Liberation Sans" w:cs="Liberation Sans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uppressLineNumbers w:val="0"/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 xml:space="preserve">ИТОГО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4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47 500 руб.</w:t>
            </w:r>
            <w:r>
              <w:rPr>
                <w:rFonts w:ascii="Liberation Sans" w:hAnsi="Liberation Sans" w:cs="Liberation Sans"/>
              </w:rPr>
            </w:r>
            <w:r/>
          </w:p>
        </w:tc>
        <w:tc>
          <w:tcPr>
            <w:shd w:val="clear" w:color="ffffff" w:fill="f5f5f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66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</w:rPr>
            </w:r>
            <w:r/>
          </w:p>
        </w:tc>
      </w:tr>
    </w:tbl>
    <w:p>
      <w:pPr>
        <w:pStyle w:val="818"/>
        <w:keepLines w:val="0"/>
        <w:keepNext w:val="0"/>
        <w:spacing w:before="0" w:beforeAutospacing="0" w:after="0" w:afterAutospacing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Liberation Sans" w:hAnsi="Liberation Sans" w:cs="Liberation Sans"/>
          <w:sz w:val="24"/>
          <w:szCs w:val="24"/>
        </w:rPr>
        <w:t xml:space="preserve"> </w:t>
      </w:r>
      <w:r/>
    </w:p>
    <w:p>
      <w:pPr>
        <w:ind w:left="0" w:right="0" w:firstLine="0"/>
        <w:jc w:val="both"/>
        <w:rPr>
          <w:rFonts w:hint="default" w:ascii="Liberation Sans" w:hAnsi="Liberation Sans" w:cs="Liberation Sans"/>
          <w:bCs/>
          <w:i/>
          <w:sz w:val="24"/>
          <w:szCs w:val="24"/>
          <w:highlight w:val="none"/>
          <w:lang w:val="ru-RU"/>
        </w:rPr>
      </w:pPr>
      <w:r>
        <w:rPr>
          <w:rFonts w:hint="default" w:ascii="Liberation Sans" w:hAnsi="Liberation Sans" w:cs="Liberation Sans"/>
          <w:b/>
          <w:bCs/>
          <w:sz w:val="24"/>
          <w:szCs w:val="24"/>
          <w:lang w:val="ru-RU"/>
        </w:rPr>
        <w:t xml:space="preserve">7. Ожидаемые результаты проекта. </w:t>
      </w:r>
      <w:r>
        <w:rPr>
          <w:rFonts w:hint="default" w:ascii="Liberation Sans" w:hAnsi="Liberation Sans" w:cs="Liberation Sans"/>
          <w:sz w:val="24"/>
          <w:szCs w:val="24"/>
          <w:highlight w:val="none"/>
          <w:lang w:val="ru-RU"/>
        </w:rPr>
        <w:t xml:space="preserve">Количественные и качественные показатели. </w:t>
      </w:r>
      <w:r>
        <w:rPr>
          <w:rFonts w:hint="default" w:ascii="Liberation Sans" w:hAnsi="Liberation Sans" w:cs="Liberation Sans"/>
          <w:i/>
          <w:iCs/>
          <w:sz w:val="24"/>
          <w:szCs w:val="24"/>
          <w:highlight w:val="none"/>
          <w:lang w:val="ru-RU"/>
        </w:rPr>
        <w:t xml:space="preserve">Опишите, что конкретно измен</w:t>
      </w:r>
      <w:r>
        <w:rPr>
          <w:rFonts w:hint="default" w:ascii="Liberation Sans" w:hAnsi="Liberation Sans" w:cs="Liberation Sans"/>
          <w:i/>
          <w:iCs/>
          <w:sz w:val="24"/>
          <w:szCs w:val="24"/>
          <w:highlight w:val="none"/>
          <w:lang w:val="ru-RU"/>
        </w:rPr>
        <w:t xml:space="preserve">ится, какие изменения поспособствуют решению проблемы.</w:t>
      </w:r>
      <w:r>
        <w:rPr>
          <w:rFonts w:hint="default" w:ascii="Liberation Sans" w:hAnsi="Liberation Sans" w:cs="Liberation Sans"/>
          <w:bCs/>
          <w:i/>
          <w:sz w:val="24"/>
          <w:szCs w:val="24"/>
          <w:highlight w:val="none"/>
          <w:lang w:val="ru-RU"/>
        </w:rPr>
      </w:r>
      <w:r/>
    </w:p>
    <w:p>
      <w:pPr>
        <w:ind w:left="0" w:right="0" w:firstLine="0"/>
        <w:jc w:val="both"/>
        <w:rPr>
          <w:rFonts w:hint="default" w:ascii="Liberation Sans" w:hAnsi="Liberation Sans" w:cs="Liberation Sans"/>
          <w:bCs w:val="0"/>
          <w:i w:val="0"/>
          <w:sz w:val="28"/>
          <w:szCs w:val="28"/>
          <w:highlight w:val="none"/>
        </w:rPr>
      </w:pPr>
      <w:r>
        <w:rPr>
          <w:rFonts w:hint="default" w:ascii="Liberation Sans" w:hAnsi="Liberation Sans" w:cs="Liberation Sans"/>
          <w:i w:val="0"/>
          <w:iCs w:val="0"/>
          <w:sz w:val="28"/>
          <w:szCs w:val="28"/>
          <w:highlight w:val="none"/>
          <w:lang w:val="ru-RU"/>
        </w:rPr>
        <w:t xml:space="preserve">По итогу проведения выставки планиру</w:t>
      </w:r>
      <w:r>
        <w:rPr>
          <w:rFonts w:hint="default" w:ascii="Liberation Sans" w:hAnsi="Liberation Sans" w:cs="Liberation Sans"/>
          <w:i w:val="0"/>
          <w:iCs w:val="0"/>
          <w:sz w:val="28"/>
          <w:szCs w:val="28"/>
          <w:highlight w:val="none"/>
          <w:lang w:val="ru-RU"/>
        </w:rPr>
        <w:t xml:space="preserve">ется повышение количества волонтеров на территории города Губкинского минимум на 30 человек, дальнейшая работа выставки по направлениям добровольчества:«Социальное волонтерство», «Эковолонтерство», «Патриотическое волонтерство», «Событийное волонтерство»  </w:t>
      </w:r>
      <w:r>
        <w:rPr>
          <w:rFonts w:hint="default" w:ascii="Liberation Sans" w:hAnsi="Liberation Sans" w:cs="Liberation Sans"/>
          <w:i w:val="0"/>
          <w:iCs w:val="0"/>
          <w:sz w:val="28"/>
          <w:szCs w:val="28"/>
          <w:highlight w:val="none"/>
          <w:lang w:val="ru-RU"/>
        </w:rPr>
      </w:r>
      <w:r>
        <w:rPr>
          <w:i w:val="0"/>
          <w:iCs w:val="0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imSu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Normal (Web)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ar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olina.kovalenko.1400@mail.ru" TargetMode="External"/><Relationship Id="rId10" Type="http://schemas.openxmlformats.org/officeDocument/2006/relationships/hyperlink" Target="http://samirajancik89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2024-05-29T14:01:18Z</dcterms:modified>
</cp:coreProperties>
</file>