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65" w:rsidRDefault="00100965" w:rsidP="00100965">
      <w:pPr>
        <w:jc w:val="center"/>
        <w:rPr>
          <w:b/>
          <w:sz w:val="28"/>
          <w:szCs w:val="28"/>
        </w:rPr>
      </w:pPr>
      <w:r w:rsidRPr="00D818A2">
        <w:rPr>
          <w:b/>
          <w:sz w:val="28"/>
          <w:szCs w:val="28"/>
        </w:rPr>
        <w:t>ИТОГОВЫЙ ОТЧ</w:t>
      </w:r>
      <w:r>
        <w:rPr>
          <w:b/>
          <w:sz w:val="28"/>
          <w:szCs w:val="28"/>
        </w:rPr>
        <w:t>Е</w:t>
      </w:r>
      <w:r w:rsidRPr="00D818A2">
        <w:rPr>
          <w:b/>
          <w:sz w:val="28"/>
          <w:szCs w:val="28"/>
        </w:rPr>
        <w:t>Т</w:t>
      </w:r>
    </w:p>
    <w:p w:rsidR="00100965" w:rsidRPr="00D818A2" w:rsidRDefault="00100965" w:rsidP="00100965">
      <w:pPr>
        <w:jc w:val="center"/>
        <w:rPr>
          <w:b/>
          <w:sz w:val="28"/>
          <w:szCs w:val="28"/>
        </w:rPr>
      </w:pPr>
    </w:p>
    <w:p w:rsidR="00100965" w:rsidRPr="001B53E8" w:rsidRDefault="00100965" w:rsidP="00100965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Автономной некоммерческой организации</w:t>
      </w:r>
      <w:r w:rsidRPr="001B53E8">
        <w:rPr>
          <w:sz w:val="28"/>
          <w:szCs w:val="28"/>
        </w:rPr>
        <w:t xml:space="preserve"> Всестороннего развития, поддержки, помощи и содействия обществу «Венера»</w:t>
      </w:r>
    </w:p>
    <w:p w:rsidR="00100965" w:rsidRPr="001B53E8" w:rsidRDefault="00100965" w:rsidP="00100965">
      <w:pPr>
        <w:jc w:val="center"/>
        <w:rPr>
          <w:sz w:val="28"/>
          <w:szCs w:val="28"/>
        </w:rPr>
      </w:pPr>
    </w:p>
    <w:p w:rsidR="00100965" w:rsidRDefault="00100965" w:rsidP="00100965">
      <w:pPr>
        <w:jc w:val="center"/>
        <w:rPr>
          <w:sz w:val="28"/>
          <w:szCs w:val="28"/>
        </w:rPr>
      </w:pPr>
      <w:r w:rsidRPr="000F1784">
        <w:rPr>
          <w:b/>
          <w:sz w:val="28"/>
          <w:szCs w:val="28"/>
        </w:rPr>
        <w:t>о реализации общественно полезной программы социально</w:t>
      </w:r>
      <w:r>
        <w:rPr>
          <w:b/>
          <w:sz w:val="28"/>
          <w:szCs w:val="28"/>
        </w:rPr>
        <w:t xml:space="preserve"> ориентированной некоммерческой</w:t>
      </w:r>
      <w:r w:rsidRPr="000F1784">
        <w:rPr>
          <w:b/>
          <w:sz w:val="28"/>
          <w:szCs w:val="28"/>
        </w:rPr>
        <w:t xml:space="preserve"> организации</w:t>
      </w:r>
      <w:r w:rsidRPr="000F1784">
        <w:rPr>
          <w:sz w:val="28"/>
          <w:szCs w:val="28"/>
        </w:rPr>
        <w:t xml:space="preserve"> </w:t>
      </w:r>
    </w:p>
    <w:p w:rsidR="00100965" w:rsidRDefault="00100965" w:rsidP="00100965">
      <w:pPr>
        <w:jc w:val="center"/>
        <w:rPr>
          <w:sz w:val="28"/>
          <w:szCs w:val="28"/>
        </w:rPr>
      </w:pPr>
    </w:p>
    <w:p w:rsidR="00100965" w:rsidRDefault="00100965" w:rsidP="00100965">
      <w:pPr>
        <w:jc w:val="center"/>
        <w:rPr>
          <w:sz w:val="28"/>
          <w:szCs w:val="28"/>
        </w:rPr>
      </w:pPr>
      <w:r w:rsidRPr="001B53E8">
        <w:rPr>
          <w:sz w:val="28"/>
          <w:szCs w:val="28"/>
        </w:rPr>
        <w:t>«Пенсия – вторая жизнь!»</w:t>
      </w:r>
    </w:p>
    <w:p w:rsidR="00100965" w:rsidRPr="002A212D" w:rsidRDefault="00100965" w:rsidP="00100965">
      <w:pPr>
        <w:jc w:val="center"/>
        <w:rPr>
          <w:sz w:val="28"/>
          <w:szCs w:val="28"/>
        </w:rPr>
      </w:pPr>
    </w:p>
    <w:p w:rsidR="00100965" w:rsidRPr="002A212D" w:rsidRDefault="00100965" w:rsidP="00100965">
      <w:pPr>
        <w:jc w:val="center"/>
        <w:rPr>
          <w:i/>
          <w:sz w:val="28"/>
          <w:szCs w:val="28"/>
        </w:rPr>
      </w:pPr>
      <w:r w:rsidRPr="002A212D">
        <w:rPr>
          <w:sz w:val="28"/>
          <w:szCs w:val="28"/>
        </w:rPr>
        <w:t xml:space="preserve">согласно договору </w:t>
      </w:r>
      <w:r>
        <w:rPr>
          <w:bCs/>
          <w:sz w:val="28"/>
          <w:szCs w:val="28"/>
        </w:rPr>
        <w:t xml:space="preserve">№ 17- СОНКО от 02 июля 2018 </w:t>
      </w:r>
      <w:r w:rsidRPr="005C5C14">
        <w:rPr>
          <w:bCs/>
          <w:sz w:val="28"/>
          <w:szCs w:val="28"/>
        </w:rPr>
        <w:t>г.</w:t>
      </w:r>
    </w:p>
    <w:p w:rsidR="00100965" w:rsidRPr="002319C0" w:rsidRDefault="00100965" w:rsidP="00100965">
      <w:pPr>
        <w:jc w:val="center"/>
        <w:rPr>
          <w:sz w:val="28"/>
          <w:szCs w:val="28"/>
        </w:rPr>
      </w:pPr>
    </w:p>
    <w:p w:rsidR="00100965" w:rsidRPr="0025356B" w:rsidRDefault="00100965" w:rsidP="0010096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и территория реализации программы - </w:t>
      </w:r>
      <w:r w:rsidRPr="0025356B">
        <w:rPr>
          <w:sz w:val="28"/>
          <w:szCs w:val="28"/>
        </w:rPr>
        <w:t>с 0</w:t>
      </w:r>
      <w:r w:rsidR="00DB42C4">
        <w:rPr>
          <w:sz w:val="28"/>
          <w:szCs w:val="28"/>
        </w:rPr>
        <w:t>2</w:t>
      </w:r>
      <w:r w:rsidRPr="0025356B">
        <w:rPr>
          <w:sz w:val="28"/>
          <w:szCs w:val="28"/>
        </w:rPr>
        <w:t>.07.2018г. по 1</w:t>
      </w:r>
      <w:r w:rsidR="00DB42C4">
        <w:rPr>
          <w:sz w:val="28"/>
          <w:szCs w:val="28"/>
        </w:rPr>
        <w:t>2</w:t>
      </w:r>
      <w:r w:rsidRPr="0025356B">
        <w:rPr>
          <w:sz w:val="28"/>
          <w:szCs w:val="28"/>
        </w:rPr>
        <w:t>.12.2018г.</w:t>
      </w:r>
      <w:r>
        <w:rPr>
          <w:b/>
          <w:sz w:val="28"/>
          <w:szCs w:val="28"/>
        </w:rPr>
        <w:t xml:space="preserve">, </w:t>
      </w:r>
      <w:r w:rsidRPr="0025356B">
        <w:rPr>
          <w:sz w:val="28"/>
          <w:szCs w:val="28"/>
        </w:rPr>
        <w:t>Краснодарский край.</w:t>
      </w:r>
    </w:p>
    <w:p w:rsidR="00100965" w:rsidRPr="00E76221" w:rsidRDefault="00100965" w:rsidP="0010096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Партнеры организации при реализации программы - </w:t>
      </w:r>
      <w:r>
        <w:rPr>
          <w:color w:val="000000"/>
          <w:sz w:val="28"/>
          <w:szCs w:val="28"/>
        </w:rPr>
        <w:t xml:space="preserve">Региональное отделение общероссийской общественной организации «Союз пенсионеров России» по Краснодарскому краю, Управление пенсионного фонда РФ по Краснодарскому краю, </w:t>
      </w:r>
      <w:r w:rsidRPr="00F46933">
        <w:rPr>
          <w:bCs/>
          <w:sz w:val="28"/>
          <w:szCs w:val="28"/>
        </w:rPr>
        <w:t>Центр привлечения волонтеров старшего поколения «Академия серебряного возраста»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Общероссийская общественная организация</w:t>
      </w:r>
      <w:r w:rsidRPr="00F91589">
        <w:rPr>
          <w:sz w:val="28"/>
          <w:szCs w:val="28"/>
        </w:rPr>
        <w:t xml:space="preserve"> «Союз пенсионеров России» по Краснодарскому краю</w:t>
      </w:r>
      <w:r>
        <w:rPr>
          <w:sz w:val="28"/>
          <w:szCs w:val="28"/>
        </w:rPr>
        <w:t>.</w:t>
      </w:r>
    </w:p>
    <w:p w:rsidR="00100965" w:rsidRDefault="00100965" w:rsidP="0010096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6221">
        <w:rPr>
          <w:sz w:val="28"/>
          <w:szCs w:val="28"/>
        </w:rPr>
        <w:t>Целевая группа программы</w:t>
      </w:r>
      <w:r>
        <w:rPr>
          <w:sz w:val="28"/>
          <w:szCs w:val="28"/>
        </w:rPr>
        <w:t xml:space="preserve">– Пенсионеры. </w:t>
      </w:r>
      <w:r w:rsidRPr="00115EEC">
        <w:rPr>
          <w:sz w:val="24"/>
          <w:szCs w:val="24"/>
        </w:rPr>
        <w:t>(на кого направлена деятельность по программе, кто извлек пользу)</w:t>
      </w:r>
    </w:p>
    <w:p w:rsidR="00100965" w:rsidRPr="00D3121F" w:rsidRDefault="00100965" w:rsidP="0010096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21F">
        <w:rPr>
          <w:sz w:val="28"/>
          <w:szCs w:val="28"/>
        </w:rPr>
        <w:t xml:space="preserve">Цель программы – </w:t>
      </w:r>
      <w:r>
        <w:rPr>
          <w:sz w:val="28"/>
          <w:szCs w:val="28"/>
        </w:rPr>
        <w:t xml:space="preserve">1) </w:t>
      </w:r>
      <w:r w:rsidRPr="00D3121F">
        <w:rPr>
          <w:sz w:val="28"/>
          <w:szCs w:val="28"/>
        </w:rPr>
        <w:t>Содействие повышению качества жизни людей старшего</w:t>
      </w:r>
      <w:r>
        <w:rPr>
          <w:sz w:val="28"/>
          <w:szCs w:val="28"/>
        </w:rPr>
        <w:t xml:space="preserve"> возраста 50+ и членов их семей; 2) </w:t>
      </w:r>
      <w:r w:rsidRPr="00D3121F">
        <w:rPr>
          <w:sz w:val="28"/>
          <w:szCs w:val="28"/>
        </w:rPr>
        <w:t>Помощь людям старшего поколения 50+ в адаптации к новым условиям жизни и современному ритму.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E76221">
        <w:rPr>
          <w:sz w:val="28"/>
          <w:szCs w:val="28"/>
        </w:rPr>
        <w:t>За</w:t>
      </w:r>
      <w:r>
        <w:rPr>
          <w:sz w:val="28"/>
          <w:szCs w:val="28"/>
        </w:rPr>
        <w:t xml:space="preserve">дачи программы – </w:t>
      </w:r>
      <w:r w:rsidRPr="0032369E">
        <w:rPr>
          <w:sz w:val="28"/>
          <w:szCs w:val="28"/>
        </w:rPr>
        <w:t>1) Создание условий для повышения доступности (для людей старшего поколения 50+) информации о поддержке и возможностях, объектах, услугах на территории Краснодарского края, ориентированные на целевую аудиторию людей старшего поколения 50+</w:t>
      </w:r>
      <w:r>
        <w:rPr>
          <w:sz w:val="28"/>
          <w:szCs w:val="28"/>
        </w:rPr>
        <w:t xml:space="preserve">; 2) Формирование </w:t>
      </w:r>
      <w:r w:rsidRPr="0032369E">
        <w:rPr>
          <w:sz w:val="28"/>
          <w:szCs w:val="28"/>
        </w:rPr>
        <w:t>участников и социальных партнеров интернет-площадки, в рамках интересов жизненных сфер людей старшего поколения 50+</w:t>
      </w:r>
      <w:r>
        <w:rPr>
          <w:sz w:val="28"/>
          <w:szCs w:val="28"/>
        </w:rPr>
        <w:t xml:space="preserve">; 3) </w:t>
      </w:r>
      <w:r w:rsidRPr="0032369E">
        <w:rPr>
          <w:sz w:val="28"/>
          <w:szCs w:val="28"/>
        </w:rPr>
        <w:t>Обеспечение информированности Целевой аудитории Краснодарского края о функционировании такой площадки и ее специфики.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Методы реализации программы: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 мониторинг рынка услуг и товаров для людей старшего возраста категории 50+. С</w:t>
      </w:r>
      <w:r w:rsidRPr="00C90555">
        <w:rPr>
          <w:sz w:val="28"/>
          <w:szCs w:val="28"/>
        </w:rPr>
        <w:t xml:space="preserve">обрана </w:t>
      </w:r>
      <w:r>
        <w:rPr>
          <w:sz w:val="28"/>
          <w:szCs w:val="28"/>
        </w:rPr>
        <w:t xml:space="preserve">и проанализирована </w:t>
      </w:r>
      <w:r w:rsidRPr="00C90555">
        <w:rPr>
          <w:sz w:val="28"/>
          <w:szCs w:val="28"/>
        </w:rPr>
        <w:t>информация об объектах</w:t>
      </w:r>
      <w:r>
        <w:rPr>
          <w:sz w:val="28"/>
          <w:szCs w:val="28"/>
        </w:rPr>
        <w:t>, услугах и социальных партнерах на территории Краснодарского края, оказывающих социальную, психологическую, медицинскую и иную помощь, предоставляющих услуги разного рода для пенсионеров. П</w:t>
      </w:r>
      <w:r w:rsidRPr="00C90555">
        <w:rPr>
          <w:sz w:val="28"/>
          <w:szCs w:val="28"/>
        </w:rPr>
        <w:t>роведен анализ сопутствующей информации, ориентированной на категор</w:t>
      </w:r>
      <w:r w:rsidR="0068334F">
        <w:rPr>
          <w:sz w:val="28"/>
          <w:szCs w:val="28"/>
        </w:rPr>
        <w:t>ию людей старшего возраста 50+;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разработана структура</w:t>
      </w:r>
      <w:r w:rsidRPr="00C9055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проведены мероприятия по сбору информации для наполнения </w:t>
      </w:r>
      <w:r w:rsidRPr="00C90555">
        <w:rPr>
          <w:sz w:val="28"/>
          <w:szCs w:val="28"/>
        </w:rPr>
        <w:t>интернет</w:t>
      </w:r>
      <w:r>
        <w:rPr>
          <w:sz w:val="28"/>
          <w:szCs w:val="28"/>
        </w:rPr>
        <w:t>-портала, с участием фокус-группы;</w:t>
      </w:r>
    </w:p>
    <w:p w:rsidR="00100965" w:rsidRPr="00C37418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з</w:t>
      </w:r>
      <w:r w:rsidRPr="00BF6A76">
        <w:rPr>
          <w:sz w:val="28"/>
          <w:szCs w:val="28"/>
        </w:rPr>
        <w:t>апуск</w:t>
      </w:r>
      <w:r>
        <w:rPr>
          <w:sz w:val="28"/>
          <w:szCs w:val="28"/>
        </w:rPr>
        <w:t>а интернет-</w:t>
      </w:r>
      <w:r w:rsidRPr="00BF6A76">
        <w:rPr>
          <w:sz w:val="28"/>
          <w:szCs w:val="28"/>
        </w:rPr>
        <w:t>портала в тестовом режиме</w:t>
      </w:r>
      <w:r>
        <w:rPr>
          <w:sz w:val="28"/>
          <w:szCs w:val="28"/>
        </w:rPr>
        <w:t>,</w:t>
      </w:r>
      <w:r w:rsidRPr="00BF6A7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структура</w:t>
      </w:r>
      <w:r w:rsidRPr="00C9055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ведутся мероприятия по сбору информации для наполнения </w:t>
      </w:r>
      <w:r w:rsidRPr="00C9055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-портала </w:t>
      </w:r>
      <w:r>
        <w:rPr>
          <w:sz w:val="28"/>
          <w:szCs w:val="28"/>
        </w:rPr>
        <w:lastRenderedPageBreak/>
        <w:t>(переходящее мероприятие июль-август 2018г.). Осуществляется формирование</w:t>
      </w:r>
      <w:r w:rsidRPr="00C37418">
        <w:rPr>
          <w:sz w:val="28"/>
          <w:szCs w:val="28"/>
        </w:rPr>
        <w:t xml:space="preserve"> наполнения интернет-площадки</w:t>
      </w:r>
      <w:r>
        <w:rPr>
          <w:sz w:val="28"/>
          <w:szCs w:val="28"/>
        </w:rPr>
        <w:t>,</w:t>
      </w:r>
      <w:r w:rsidRPr="00C37418">
        <w:rPr>
          <w:sz w:val="28"/>
          <w:szCs w:val="28"/>
        </w:rPr>
        <w:t xml:space="preserve"> в с</w:t>
      </w:r>
      <w:r>
        <w:rPr>
          <w:sz w:val="28"/>
          <w:szCs w:val="28"/>
        </w:rPr>
        <w:t>оответствии со структурой сайта;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з</w:t>
      </w:r>
      <w:r w:rsidRPr="00BF6A76">
        <w:rPr>
          <w:sz w:val="28"/>
          <w:szCs w:val="28"/>
        </w:rPr>
        <w:t>апуск</w:t>
      </w:r>
      <w:r>
        <w:rPr>
          <w:sz w:val="28"/>
          <w:szCs w:val="28"/>
        </w:rPr>
        <w:t>а интернет-</w:t>
      </w:r>
      <w:r w:rsidRPr="00BF6A76">
        <w:rPr>
          <w:sz w:val="28"/>
          <w:szCs w:val="28"/>
        </w:rPr>
        <w:t>портала в тестовом режиме</w:t>
      </w:r>
      <w:r>
        <w:rPr>
          <w:sz w:val="28"/>
          <w:szCs w:val="28"/>
        </w:rPr>
        <w:t xml:space="preserve"> проведены мероприятия по сбору информации для наполнения </w:t>
      </w:r>
      <w:r w:rsidRPr="00C90555">
        <w:rPr>
          <w:sz w:val="28"/>
          <w:szCs w:val="28"/>
        </w:rPr>
        <w:t>интернет</w:t>
      </w:r>
      <w:r>
        <w:rPr>
          <w:sz w:val="28"/>
          <w:szCs w:val="28"/>
        </w:rPr>
        <w:t>-портала;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для определения метода </w:t>
      </w:r>
      <w:r w:rsidRPr="00E55D7F">
        <w:rPr>
          <w:sz w:val="28"/>
          <w:szCs w:val="28"/>
        </w:rPr>
        <w:t>обработки и анализа полученной информации</w:t>
      </w:r>
      <w:r>
        <w:rPr>
          <w:sz w:val="28"/>
          <w:szCs w:val="28"/>
        </w:rPr>
        <w:t>, проведен мониторинг собранной информации.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осуществлено формирование</w:t>
      </w:r>
      <w:r w:rsidRPr="00C37418">
        <w:rPr>
          <w:sz w:val="28"/>
          <w:szCs w:val="28"/>
        </w:rPr>
        <w:t xml:space="preserve"> наполнения интернет-площадки</w:t>
      </w:r>
      <w:r>
        <w:rPr>
          <w:sz w:val="28"/>
          <w:szCs w:val="28"/>
        </w:rPr>
        <w:t>,</w:t>
      </w:r>
      <w:r w:rsidRPr="00C37418">
        <w:rPr>
          <w:sz w:val="28"/>
          <w:szCs w:val="28"/>
        </w:rPr>
        <w:t xml:space="preserve"> в с</w:t>
      </w:r>
      <w:r>
        <w:rPr>
          <w:sz w:val="28"/>
          <w:szCs w:val="28"/>
        </w:rPr>
        <w:t>оответствии со структурой сайта;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 запуск интернет-площадки в тестовом режиме.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осуществлено формирование</w:t>
      </w:r>
      <w:r w:rsidRPr="00C37418">
        <w:rPr>
          <w:sz w:val="28"/>
          <w:szCs w:val="28"/>
        </w:rPr>
        <w:t xml:space="preserve"> наполнения интернет-площадки</w:t>
      </w:r>
      <w:r>
        <w:rPr>
          <w:sz w:val="28"/>
          <w:szCs w:val="28"/>
        </w:rPr>
        <w:t>,</w:t>
      </w:r>
      <w:r w:rsidRPr="00C37418">
        <w:rPr>
          <w:sz w:val="28"/>
          <w:szCs w:val="28"/>
        </w:rPr>
        <w:t xml:space="preserve"> в соответствии со структурой сайта.</w:t>
      </w:r>
      <w:r>
        <w:rPr>
          <w:sz w:val="28"/>
          <w:szCs w:val="28"/>
        </w:rPr>
        <w:t xml:space="preserve">  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 запуск интернет-площадки в тестовом режиме, внесены необходимые корректировки, дополнения.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 мониторинг собранной информации по 44 районам Краснодарского края по предоставлению услуг и товаров для пенсионеров, различных льгот, скидок, правовой, социальной и психологической помощи и поддержки, информации</w:t>
      </w:r>
      <w:r w:rsidRPr="00C87271">
        <w:rPr>
          <w:sz w:val="28"/>
          <w:szCs w:val="28"/>
        </w:rPr>
        <w:t xml:space="preserve"> по обучению, трудоустройству</w:t>
      </w:r>
      <w:r w:rsidR="00B16C3A">
        <w:rPr>
          <w:sz w:val="28"/>
          <w:szCs w:val="28"/>
        </w:rPr>
        <w:t xml:space="preserve"> людей старшего возраста</w:t>
      </w:r>
      <w:r>
        <w:rPr>
          <w:sz w:val="28"/>
          <w:szCs w:val="28"/>
        </w:rPr>
        <w:t xml:space="preserve">, а также информации </w:t>
      </w:r>
      <w:r w:rsidRPr="00C87271">
        <w:rPr>
          <w:sz w:val="28"/>
          <w:szCs w:val="28"/>
        </w:rPr>
        <w:t>кул</w:t>
      </w:r>
      <w:r>
        <w:rPr>
          <w:sz w:val="28"/>
          <w:szCs w:val="28"/>
        </w:rPr>
        <w:t>ьтурной и досуговой направленности, с привлечением фокус-групп (состав: целевая аудитория пользователей интернет-площадки).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</w:t>
      </w:r>
      <w:r w:rsidRPr="00A371F7">
        <w:rPr>
          <w:sz w:val="28"/>
          <w:szCs w:val="28"/>
        </w:rPr>
        <w:t xml:space="preserve">целях обеспечения информированности целевой аудитории Краснодарского края о функционировании </w:t>
      </w:r>
      <w:r>
        <w:rPr>
          <w:sz w:val="28"/>
          <w:szCs w:val="28"/>
        </w:rPr>
        <w:t>интернет -</w:t>
      </w:r>
      <w:r w:rsidRPr="00A371F7">
        <w:rPr>
          <w:sz w:val="28"/>
          <w:szCs w:val="28"/>
        </w:rPr>
        <w:t xml:space="preserve"> площадки и ее специфики, предоставления информации по вопросам пенсионного, социального обеспечения и социальной защиты, вопросов, связанных с пенсионной реформой в Ро</w:t>
      </w:r>
      <w:r>
        <w:rPr>
          <w:sz w:val="28"/>
          <w:szCs w:val="28"/>
        </w:rPr>
        <w:t xml:space="preserve">ссии и т.д., разработан график </w:t>
      </w:r>
      <w:r w:rsidRPr="00A371F7">
        <w:rPr>
          <w:sz w:val="28"/>
          <w:szCs w:val="28"/>
        </w:rPr>
        <w:t>и пров</w:t>
      </w:r>
      <w:r>
        <w:rPr>
          <w:sz w:val="28"/>
          <w:szCs w:val="28"/>
        </w:rPr>
        <w:t xml:space="preserve">едены, </w:t>
      </w:r>
      <w:r w:rsidRPr="00A371F7">
        <w:rPr>
          <w:sz w:val="28"/>
          <w:szCs w:val="28"/>
        </w:rPr>
        <w:t>выездные мероприятия по районам и городам Краснодарского края</w:t>
      </w:r>
      <w:r>
        <w:rPr>
          <w:sz w:val="28"/>
          <w:szCs w:val="28"/>
        </w:rPr>
        <w:t>.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01.12.2018 г.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официальный запуск интернет-портала.</w:t>
      </w:r>
    </w:p>
    <w:p w:rsidR="00B16C3A" w:rsidRDefault="00100965" w:rsidP="00B16C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Описание всех мероприятий, проведенных в рамках реализации программы - Выездные мероприятия:</w:t>
      </w:r>
      <w:r w:rsidR="00B16C3A">
        <w:rPr>
          <w:sz w:val="28"/>
          <w:szCs w:val="28"/>
        </w:rPr>
        <w:t xml:space="preserve"> </w:t>
      </w:r>
    </w:p>
    <w:p w:rsidR="00B16C3A" w:rsidRDefault="00B16C3A" w:rsidP="00B16C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965">
        <w:rPr>
          <w:sz w:val="28"/>
          <w:szCs w:val="28"/>
        </w:rPr>
        <w:t xml:space="preserve">06.11.18 г., г. </w:t>
      </w:r>
      <w:r w:rsidR="00100965" w:rsidRPr="00913BF2">
        <w:rPr>
          <w:sz w:val="28"/>
          <w:szCs w:val="28"/>
        </w:rPr>
        <w:t>Белореченск</w:t>
      </w:r>
      <w:r w:rsidR="00100965">
        <w:rPr>
          <w:sz w:val="28"/>
          <w:szCs w:val="28"/>
        </w:rPr>
        <w:t>, категория участников – пенсионеры, количество участников – 60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  <w:r>
        <w:rPr>
          <w:sz w:val="28"/>
          <w:szCs w:val="28"/>
        </w:rPr>
        <w:t xml:space="preserve"> </w:t>
      </w:r>
    </w:p>
    <w:p w:rsidR="00B16C3A" w:rsidRDefault="00B16C3A" w:rsidP="00B16C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965">
        <w:rPr>
          <w:sz w:val="28"/>
          <w:szCs w:val="28"/>
        </w:rPr>
        <w:t xml:space="preserve">07.11.18 г., г. </w:t>
      </w:r>
      <w:r w:rsidR="00100965" w:rsidRPr="00913BF2">
        <w:rPr>
          <w:sz w:val="28"/>
          <w:szCs w:val="28"/>
        </w:rPr>
        <w:t>Горячий ключ</w:t>
      </w:r>
      <w:r w:rsidR="00100965">
        <w:rPr>
          <w:sz w:val="28"/>
          <w:szCs w:val="28"/>
        </w:rPr>
        <w:t>, категория участников – пенсионеры, количество участников – 50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  <w:r>
        <w:rPr>
          <w:sz w:val="28"/>
          <w:szCs w:val="28"/>
        </w:rPr>
        <w:t xml:space="preserve"> </w:t>
      </w:r>
    </w:p>
    <w:p w:rsidR="00100965" w:rsidRDefault="00B16C3A" w:rsidP="00B16C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965">
        <w:rPr>
          <w:sz w:val="28"/>
          <w:szCs w:val="28"/>
        </w:rPr>
        <w:t>08.11.18 г., г</w:t>
      </w:r>
      <w:r w:rsidR="00100965" w:rsidRPr="00913BF2">
        <w:rPr>
          <w:sz w:val="28"/>
          <w:szCs w:val="28"/>
        </w:rPr>
        <w:t>. Новороссийск</w:t>
      </w:r>
      <w:r w:rsidR="00100965">
        <w:rPr>
          <w:sz w:val="28"/>
          <w:szCs w:val="28"/>
        </w:rPr>
        <w:t>, категория участников – пенсионеры, количество участников – 70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09.11.18 г., ст. Северская, категория участников – пенсионеры, количество участников – 56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15.11.18 г., ст. Каневская, категория участников – пенсионеры, количество участников – 55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19.11.18 г., г. </w:t>
      </w:r>
      <w:r w:rsidRPr="00913BF2">
        <w:rPr>
          <w:sz w:val="28"/>
          <w:szCs w:val="28"/>
        </w:rPr>
        <w:t>Анапа</w:t>
      </w:r>
      <w:r>
        <w:rPr>
          <w:sz w:val="28"/>
          <w:szCs w:val="28"/>
        </w:rPr>
        <w:t>, категория участников – пенсионеры, количество участников – 75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20.11.18 г., г. </w:t>
      </w:r>
      <w:r w:rsidRPr="00913BF2">
        <w:rPr>
          <w:sz w:val="28"/>
          <w:szCs w:val="28"/>
        </w:rPr>
        <w:t>Темрюк</w:t>
      </w:r>
      <w:r>
        <w:rPr>
          <w:sz w:val="28"/>
          <w:szCs w:val="28"/>
        </w:rPr>
        <w:t>, категория участников – пенсионеры, количество участников – 55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21.11.18 г., г. </w:t>
      </w:r>
      <w:r w:rsidRPr="00913BF2">
        <w:rPr>
          <w:sz w:val="28"/>
          <w:szCs w:val="28"/>
        </w:rPr>
        <w:t>Гулькевичи</w:t>
      </w:r>
      <w:r>
        <w:rPr>
          <w:sz w:val="28"/>
          <w:szCs w:val="28"/>
        </w:rPr>
        <w:t>, категория участников – пенсионеры, количество участников – 65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22.11.18 г., г. </w:t>
      </w:r>
      <w:r w:rsidRPr="00913BF2">
        <w:rPr>
          <w:sz w:val="28"/>
          <w:szCs w:val="28"/>
        </w:rPr>
        <w:t>Кропоткин</w:t>
      </w:r>
      <w:r>
        <w:rPr>
          <w:sz w:val="28"/>
          <w:szCs w:val="28"/>
        </w:rPr>
        <w:t>, категория участников – пенсионеры, количество участников – 67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23.11.18 г., г. Кореновск, ст. Выселки, категория участников – пенсионеры, количество участников – 78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26.11.18 г., ст. Выселки, категория участников – пенсионеры, количество участников – 58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</w:t>
      </w:r>
      <w:r w:rsidR="00447647">
        <w:rPr>
          <w:sz w:val="28"/>
          <w:szCs w:val="28"/>
        </w:rPr>
        <w:t>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27.11.18 г., г. Краснодар, Центральный округ (2 выезда), категория участников – пенсионеры, общее количество участников – 125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28.11.18 г., г. Краснодар, Карасунский округ (1 выезд), категория участников – пенсионеры, количество участников – 65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05.12.18 г., г.</w:t>
      </w:r>
      <w:r>
        <w:t xml:space="preserve"> </w:t>
      </w:r>
      <w:r w:rsidRPr="00FC330D">
        <w:rPr>
          <w:sz w:val="28"/>
          <w:szCs w:val="28"/>
        </w:rPr>
        <w:t>Тимашевск</w:t>
      </w:r>
      <w:r>
        <w:rPr>
          <w:sz w:val="28"/>
          <w:szCs w:val="28"/>
        </w:rPr>
        <w:t>, категория участников – пенсионеры, количество участников – 70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06.12.18 г., </w:t>
      </w:r>
      <w:r w:rsidRPr="00FC330D">
        <w:rPr>
          <w:sz w:val="28"/>
          <w:szCs w:val="28"/>
        </w:rPr>
        <w:t>г. Ейск</w:t>
      </w:r>
      <w:r>
        <w:rPr>
          <w:sz w:val="28"/>
          <w:szCs w:val="28"/>
        </w:rPr>
        <w:t>, категория участников – пенсионеры, количество участников – 76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07.12.18 г., г. Приморско-Ахтарск, категория участников – пенсионеры, количество участников – 43 человека.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10.12.18 г., ст. Павловская, категория участников – пенсионеры, количество участников – 55 человек. Проведена презентация портала Пенсия23.рф, в ходе встречи даны объективные ответы на заданные вопросы, даны разносторонние ответы специалистами органов социального обслуживания и сотрудниками Пенсионного фонда.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E76221">
        <w:rPr>
          <w:sz w:val="28"/>
          <w:szCs w:val="28"/>
        </w:rPr>
        <w:t xml:space="preserve">Освещение </w:t>
      </w:r>
      <w:r>
        <w:rPr>
          <w:sz w:val="28"/>
          <w:szCs w:val="28"/>
        </w:rPr>
        <w:t>реализации</w:t>
      </w:r>
      <w:r w:rsidRPr="00E76221">
        <w:rPr>
          <w:sz w:val="28"/>
          <w:szCs w:val="28"/>
        </w:rPr>
        <w:t xml:space="preserve"> программы в СМИ</w:t>
      </w:r>
      <w:r>
        <w:rPr>
          <w:sz w:val="28"/>
          <w:szCs w:val="28"/>
        </w:rPr>
        <w:t>: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D55B60">
        <w:rPr>
          <w:sz w:val="28"/>
          <w:szCs w:val="28"/>
        </w:rPr>
        <w:t>азета «Комсомольская правда Кубань»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B60">
        <w:rPr>
          <w:sz w:val="28"/>
          <w:szCs w:val="28"/>
        </w:rPr>
        <w:t>10.10.</w:t>
      </w:r>
      <w:r>
        <w:rPr>
          <w:sz w:val="28"/>
          <w:szCs w:val="28"/>
        </w:rPr>
        <w:t xml:space="preserve"> </w:t>
      </w:r>
      <w:r w:rsidRPr="00D55B60">
        <w:rPr>
          <w:sz w:val="28"/>
          <w:szCs w:val="28"/>
        </w:rPr>
        <w:t>- 17.10.18</w:t>
      </w:r>
      <w:r>
        <w:rPr>
          <w:sz w:val="28"/>
          <w:szCs w:val="28"/>
        </w:rPr>
        <w:t xml:space="preserve"> г., радио Комсомольская правда, а</w:t>
      </w:r>
      <w:r w:rsidRPr="00E76170">
        <w:rPr>
          <w:sz w:val="28"/>
          <w:szCs w:val="28"/>
        </w:rPr>
        <w:t>удио-ролик</w:t>
      </w:r>
      <w:r>
        <w:rPr>
          <w:sz w:val="28"/>
          <w:szCs w:val="28"/>
        </w:rPr>
        <w:t>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B60">
        <w:rPr>
          <w:sz w:val="28"/>
          <w:szCs w:val="28"/>
        </w:rPr>
        <w:t>12.10.2018</w:t>
      </w:r>
      <w:r>
        <w:rPr>
          <w:sz w:val="28"/>
          <w:szCs w:val="28"/>
        </w:rPr>
        <w:t xml:space="preserve"> г., </w:t>
      </w:r>
      <w:r w:rsidRPr="00D55B60">
        <w:rPr>
          <w:sz w:val="28"/>
          <w:szCs w:val="28"/>
        </w:rPr>
        <w:t>газета «Комсомольская правда Кубань»</w:t>
      </w:r>
      <w:r>
        <w:rPr>
          <w:sz w:val="28"/>
          <w:szCs w:val="28"/>
        </w:rPr>
        <w:t xml:space="preserve"> –  </w:t>
      </w:r>
      <w:r w:rsidRPr="00D55B60">
        <w:rPr>
          <w:sz w:val="28"/>
          <w:szCs w:val="28"/>
        </w:rPr>
        <w:t>½ полосы</w:t>
      </w:r>
      <w:r>
        <w:rPr>
          <w:sz w:val="28"/>
          <w:szCs w:val="28"/>
        </w:rPr>
        <w:t xml:space="preserve">, выпуск </w:t>
      </w:r>
      <w:r w:rsidRPr="00243239">
        <w:rPr>
          <w:sz w:val="28"/>
          <w:szCs w:val="28"/>
        </w:rPr>
        <w:t xml:space="preserve">№ </w:t>
      </w:r>
      <w:r w:rsidR="00243239">
        <w:rPr>
          <w:sz w:val="28"/>
          <w:szCs w:val="28"/>
        </w:rPr>
        <w:t xml:space="preserve">114 (26891) </w:t>
      </w:r>
      <w:r w:rsidRPr="0024323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43239">
        <w:rPr>
          <w:sz w:val="28"/>
          <w:szCs w:val="28"/>
        </w:rPr>
        <w:t>12.10.2018 г.</w:t>
      </w:r>
      <w:r>
        <w:rPr>
          <w:sz w:val="28"/>
          <w:szCs w:val="28"/>
        </w:rPr>
        <w:t>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B60">
        <w:rPr>
          <w:sz w:val="28"/>
          <w:szCs w:val="28"/>
        </w:rPr>
        <w:t>12.10.2018</w:t>
      </w:r>
      <w:r>
        <w:rPr>
          <w:sz w:val="28"/>
          <w:szCs w:val="28"/>
        </w:rPr>
        <w:t xml:space="preserve"> г., </w:t>
      </w:r>
      <w:r w:rsidRPr="00D55B60">
        <w:rPr>
          <w:sz w:val="28"/>
          <w:szCs w:val="28"/>
        </w:rPr>
        <w:t xml:space="preserve">интернет-площадка </w:t>
      </w:r>
      <w:hyperlink r:id="rId7" w:history="1">
        <w:r w:rsidRPr="007E10FE">
          <w:rPr>
            <w:rStyle w:val="a8"/>
            <w:sz w:val="28"/>
            <w:szCs w:val="28"/>
          </w:rPr>
          <w:t>http://www.kuban.kp.ru/</w:t>
        </w:r>
      </w:hyperlink>
      <w:r>
        <w:rPr>
          <w:sz w:val="28"/>
          <w:szCs w:val="28"/>
        </w:rPr>
        <w:t xml:space="preserve">, </w:t>
      </w:r>
      <w:r w:rsidRPr="00D55B60">
        <w:rPr>
          <w:sz w:val="28"/>
          <w:szCs w:val="28"/>
        </w:rPr>
        <w:t>статья</w:t>
      </w:r>
      <w:r>
        <w:rPr>
          <w:sz w:val="28"/>
          <w:szCs w:val="28"/>
        </w:rPr>
        <w:t>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076">
        <w:rPr>
          <w:sz w:val="28"/>
          <w:szCs w:val="28"/>
        </w:rPr>
        <w:t>19.11.2018</w:t>
      </w:r>
      <w:r>
        <w:rPr>
          <w:sz w:val="28"/>
          <w:szCs w:val="28"/>
        </w:rPr>
        <w:t xml:space="preserve"> г., р</w:t>
      </w:r>
      <w:r w:rsidRPr="00BF7076">
        <w:rPr>
          <w:sz w:val="28"/>
          <w:szCs w:val="28"/>
        </w:rPr>
        <w:t>азме</w:t>
      </w:r>
      <w:r>
        <w:rPr>
          <w:sz w:val="28"/>
          <w:szCs w:val="28"/>
        </w:rPr>
        <w:t xml:space="preserve">щение </w:t>
      </w:r>
      <w:proofErr w:type="spellStart"/>
      <w:r>
        <w:rPr>
          <w:sz w:val="28"/>
          <w:szCs w:val="28"/>
        </w:rPr>
        <w:t>минипрограмм</w:t>
      </w:r>
      <w:proofErr w:type="spellEnd"/>
      <w:r>
        <w:rPr>
          <w:sz w:val="28"/>
          <w:szCs w:val="28"/>
        </w:rPr>
        <w:t xml:space="preserve"> на радио Комсомольская правда, </w:t>
      </w:r>
      <w:r w:rsidRPr="00BF7076">
        <w:rPr>
          <w:sz w:val="28"/>
          <w:szCs w:val="28"/>
        </w:rPr>
        <w:t>ролик</w:t>
      </w:r>
      <w:r>
        <w:rPr>
          <w:sz w:val="28"/>
          <w:szCs w:val="28"/>
        </w:rPr>
        <w:t>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6170">
        <w:rPr>
          <w:sz w:val="28"/>
          <w:szCs w:val="28"/>
        </w:rPr>
        <w:t>30.11.2018</w:t>
      </w:r>
      <w:r>
        <w:rPr>
          <w:sz w:val="28"/>
          <w:szCs w:val="28"/>
        </w:rPr>
        <w:t xml:space="preserve"> г., р</w:t>
      </w:r>
      <w:r w:rsidRPr="00E76170">
        <w:rPr>
          <w:sz w:val="28"/>
          <w:szCs w:val="28"/>
        </w:rPr>
        <w:t>азме</w:t>
      </w:r>
      <w:r>
        <w:rPr>
          <w:sz w:val="28"/>
          <w:szCs w:val="28"/>
        </w:rPr>
        <w:t>щен</w:t>
      </w:r>
      <w:r w:rsidR="00B16C3A">
        <w:rPr>
          <w:sz w:val="28"/>
          <w:szCs w:val="28"/>
        </w:rPr>
        <w:t xml:space="preserve">ие информации, объем 1/2 полосы </w:t>
      </w:r>
      <w:r>
        <w:rPr>
          <w:sz w:val="28"/>
          <w:szCs w:val="28"/>
        </w:rPr>
        <w:t xml:space="preserve">полноцветной, выпуск </w:t>
      </w:r>
      <w:r w:rsidRPr="00DD6ACC">
        <w:rPr>
          <w:sz w:val="28"/>
          <w:szCs w:val="28"/>
        </w:rPr>
        <w:t xml:space="preserve">№ </w:t>
      </w:r>
      <w:r w:rsidR="00DD6ACC">
        <w:rPr>
          <w:sz w:val="28"/>
          <w:szCs w:val="28"/>
        </w:rPr>
        <w:t xml:space="preserve">135 (26912) </w:t>
      </w:r>
      <w:r w:rsidRPr="00DD6ACC">
        <w:rPr>
          <w:sz w:val="28"/>
          <w:szCs w:val="28"/>
        </w:rPr>
        <w:t xml:space="preserve">от </w:t>
      </w:r>
      <w:r w:rsidR="00DD6ACC">
        <w:rPr>
          <w:sz w:val="28"/>
          <w:szCs w:val="28"/>
        </w:rPr>
        <w:t>30.11.2018 г.</w:t>
      </w:r>
      <w:r w:rsidRPr="00DD6ACC">
        <w:rPr>
          <w:sz w:val="28"/>
          <w:szCs w:val="28"/>
        </w:rPr>
        <w:t>;</w:t>
      </w:r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7953">
        <w:rPr>
          <w:sz w:val="28"/>
          <w:szCs w:val="28"/>
        </w:rPr>
        <w:t>30.11.2018</w:t>
      </w:r>
      <w:r>
        <w:rPr>
          <w:sz w:val="28"/>
          <w:szCs w:val="28"/>
        </w:rPr>
        <w:t xml:space="preserve"> г., р</w:t>
      </w:r>
      <w:r w:rsidRPr="00B87953">
        <w:rPr>
          <w:sz w:val="28"/>
          <w:szCs w:val="28"/>
        </w:rPr>
        <w:t xml:space="preserve">азмещение информации на сайте </w:t>
      </w:r>
      <w:hyperlink r:id="rId8" w:history="1">
        <w:r w:rsidRPr="007E10FE">
          <w:rPr>
            <w:rStyle w:val="a8"/>
            <w:sz w:val="28"/>
            <w:szCs w:val="28"/>
          </w:rPr>
          <w:t>www.kp.ru</w:t>
        </w:r>
      </w:hyperlink>
      <w:r>
        <w:rPr>
          <w:sz w:val="28"/>
          <w:szCs w:val="28"/>
        </w:rPr>
        <w:t xml:space="preserve">, </w:t>
      </w:r>
      <w:r w:rsidRPr="00B87953">
        <w:rPr>
          <w:sz w:val="28"/>
          <w:szCs w:val="28"/>
        </w:rPr>
        <w:t>статья</w:t>
      </w:r>
      <w:r>
        <w:rPr>
          <w:sz w:val="28"/>
          <w:szCs w:val="28"/>
        </w:rPr>
        <w:t>;</w:t>
      </w:r>
    </w:p>
    <w:p w:rsidR="00FB77BF" w:rsidRPr="009A1297" w:rsidRDefault="00FB77BF" w:rsidP="00FB7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A1297">
        <w:rPr>
          <w:sz w:val="28"/>
          <w:szCs w:val="28"/>
        </w:rPr>
        <w:t>Октябрь  -</w:t>
      </w:r>
      <w:proofErr w:type="gramEnd"/>
      <w:r w:rsidRPr="009A1297">
        <w:rPr>
          <w:sz w:val="28"/>
          <w:szCs w:val="28"/>
        </w:rPr>
        <w:t xml:space="preserve"> 114 просмотров</w:t>
      </w:r>
      <w:r>
        <w:rPr>
          <w:sz w:val="28"/>
          <w:szCs w:val="28"/>
        </w:rPr>
        <w:t>;</w:t>
      </w:r>
    </w:p>
    <w:p w:rsidR="00FB77BF" w:rsidRPr="009A1297" w:rsidRDefault="00FB77BF" w:rsidP="00FB7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Ноябрь  -</w:t>
      </w:r>
      <w:proofErr w:type="gramEnd"/>
      <w:r>
        <w:rPr>
          <w:sz w:val="28"/>
          <w:szCs w:val="28"/>
        </w:rPr>
        <w:t xml:space="preserve"> 134 просмотра.</w:t>
      </w:r>
    </w:p>
    <w:p w:rsidR="00FB77BF" w:rsidRDefault="00FB77BF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Ссылки на статьи: </w:t>
      </w:r>
      <w:r w:rsidRPr="009A1297">
        <w:rPr>
          <w:sz w:val="28"/>
          <w:szCs w:val="28"/>
        </w:rPr>
        <w:t xml:space="preserve">Ссылка на сайт статьи октябрь: </w:t>
      </w:r>
      <w:hyperlink r:id="rId9" w:history="1">
        <w:r w:rsidRPr="00D01CFC">
          <w:rPr>
            <w:rStyle w:val="a8"/>
            <w:sz w:val="28"/>
            <w:szCs w:val="28"/>
          </w:rPr>
          <w:t>https://www.kuban.kp.ru/daily/26894/3939320/?show.direction=future</w:t>
        </w:r>
      </w:hyperlink>
      <w:r>
        <w:rPr>
          <w:sz w:val="28"/>
          <w:szCs w:val="28"/>
        </w:rPr>
        <w:t>: с</w:t>
      </w:r>
      <w:r w:rsidRPr="009A1297">
        <w:rPr>
          <w:sz w:val="28"/>
          <w:szCs w:val="28"/>
        </w:rPr>
        <w:t xml:space="preserve">сылка на сайт статьи ноябрь: </w:t>
      </w:r>
      <w:hyperlink r:id="rId10" w:history="1">
        <w:r w:rsidRPr="00D01CFC">
          <w:rPr>
            <w:rStyle w:val="a8"/>
            <w:sz w:val="28"/>
            <w:szCs w:val="28"/>
          </w:rPr>
          <w:t>https://www.kp.ru/daily/26914/3960354/</w:t>
        </w:r>
      </w:hyperlink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Интернет-портал</w:t>
      </w:r>
      <w:r w:rsidRPr="006823FF">
        <w:rPr>
          <w:sz w:val="28"/>
          <w:szCs w:val="28"/>
        </w:rPr>
        <w:t xml:space="preserve"> </w:t>
      </w:r>
      <w:proofErr w:type="spellStart"/>
      <w:r w:rsidRPr="006823FF">
        <w:rPr>
          <w:sz w:val="28"/>
          <w:szCs w:val="28"/>
        </w:rPr>
        <w:t>ЮГА.ру</w:t>
      </w:r>
      <w:proofErr w:type="spellEnd"/>
    </w:p>
    <w:p w:rsidR="0010096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91">
        <w:rPr>
          <w:sz w:val="28"/>
          <w:szCs w:val="28"/>
        </w:rPr>
        <w:t>период с 01 ноября 2018 по 30 ноября</w:t>
      </w:r>
      <w:r w:rsidRPr="00200CD4">
        <w:rPr>
          <w:sz w:val="28"/>
          <w:szCs w:val="28"/>
        </w:rPr>
        <w:t xml:space="preserve"> 2018 г</w:t>
      </w:r>
      <w:r>
        <w:rPr>
          <w:sz w:val="28"/>
          <w:szCs w:val="28"/>
        </w:rPr>
        <w:t xml:space="preserve">., размещение </w:t>
      </w:r>
      <w:r w:rsidRPr="00200CD4">
        <w:rPr>
          <w:sz w:val="28"/>
          <w:szCs w:val="28"/>
        </w:rPr>
        <w:t xml:space="preserve">на интернет-портале </w:t>
      </w:r>
      <w:proofErr w:type="spellStart"/>
      <w:r w:rsidRPr="00200CD4">
        <w:rPr>
          <w:sz w:val="28"/>
          <w:szCs w:val="28"/>
        </w:rPr>
        <w:t>ЮГА.ру</w:t>
      </w:r>
      <w:proofErr w:type="spellEnd"/>
      <w:r>
        <w:rPr>
          <w:sz w:val="28"/>
          <w:szCs w:val="28"/>
        </w:rPr>
        <w:t xml:space="preserve"> </w:t>
      </w:r>
      <w:r w:rsidRPr="00200CD4">
        <w:rPr>
          <w:sz w:val="28"/>
          <w:szCs w:val="28"/>
        </w:rPr>
        <w:t xml:space="preserve"> </w:t>
      </w:r>
      <w:hyperlink r:id="rId11" w:history="1">
        <w:r w:rsidRPr="007E10FE">
          <w:rPr>
            <w:rStyle w:val="a8"/>
            <w:sz w:val="28"/>
            <w:szCs w:val="28"/>
          </w:rPr>
          <w:t>www.yuga.ru</w:t>
        </w:r>
      </w:hyperlink>
      <w:r>
        <w:rPr>
          <w:sz w:val="28"/>
          <w:szCs w:val="28"/>
        </w:rPr>
        <w:t xml:space="preserve">  б</w:t>
      </w:r>
      <w:r w:rsidRPr="00200CD4">
        <w:rPr>
          <w:sz w:val="28"/>
          <w:szCs w:val="28"/>
        </w:rPr>
        <w:t>аннер</w:t>
      </w:r>
      <w:r>
        <w:rPr>
          <w:sz w:val="28"/>
          <w:szCs w:val="28"/>
        </w:rPr>
        <w:t>а</w:t>
      </w:r>
      <w:r w:rsidRPr="00200CD4">
        <w:rPr>
          <w:sz w:val="28"/>
          <w:szCs w:val="28"/>
        </w:rPr>
        <w:t xml:space="preserve">  1196х140 (Главная</w:t>
      </w:r>
      <w:r>
        <w:rPr>
          <w:sz w:val="28"/>
          <w:szCs w:val="28"/>
        </w:rPr>
        <w:t xml:space="preserve"> </w:t>
      </w:r>
      <w:r w:rsidRPr="00200CD4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200CD4">
        <w:rPr>
          <w:sz w:val="28"/>
          <w:szCs w:val="28"/>
        </w:rPr>
        <w:t>Новости)</w:t>
      </w:r>
      <w:r>
        <w:rPr>
          <w:sz w:val="28"/>
          <w:szCs w:val="28"/>
        </w:rPr>
        <w:t xml:space="preserve">, вид размещения – </w:t>
      </w:r>
      <w:r w:rsidRPr="00200CD4">
        <w:rPr>
          <w:sz w:val="28"/>
          <w:szCs w:val="28"/>
        </w:rPr>
        <w:t>динамика</w:t>
      </w:r>
      <w:r>
        <w:rPr>
          <w:sz w:val="28"/>
          <w:szCs w:val="28"/>
        </w:rPr>
        <w:t>.</w:t>
      </w:r>
    </w:p>
    <w:p w:rsidR="00100965" w:rsidRPr="005705A5" w:rsidRDefault="00100965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Д</w:t>
      </w:r>
      <w:r w:rsidRPr="005705A5">
        <w:rPr>
          <w:sz w:val="28"/>
          <w:szCs w:val="28"/>
        </w:rPr>
        <w:t>остигнуты</w:t>
      </w:r>
      <w:r>
        <w:rPr>
          <w:sz w:val="28"/>
          <w:szCs w:val="28"/>
        </w:rPr>
        <w:t>е</w:t>
      </w:r>
      <w:r w:rsidRPr="005705A5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5705A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100965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2319C0">
        <w:rPr>
          <w:sz w:val="28"/>
          <w:szCs w:val="28"/>
        </w:rPr>
        <w:t>бщий охват участников программы</w:t>
      </w:r>
      <w:r w:rsidR="00C1357F">
        <w:rPr>
          <w:sz w:val="28"/>
          <w:szCs w:val="28"/>
        </w:rPr>
        <w:t xml:space="preserve"> – более 5631</w:t>
      </w:r>
      <w:r>
        <w:rPr>
          <w:sz w:val="28"/>
          <w:szCs w:val="28"/>
        </w:rPr>
        <w:t xml:space="preserve"> </w:t>
      </w:r>
      <w:r w:rsidRPr="002319C0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100965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</w:t>
      </w:r>
      <w:r w:rsidRPr="006B69A3">
        <w:rPr>
          <w:sz w:val="28"/>
          <w:szCs w:val="28"/>
        </w:rPr>
        <w:t xml:space="preserve"> </w:t>
      </w:r>
      <w:proofErr w:type="spellStart"/>
      <w:r w:rsidRPr="006B69A3">
        <w:rPr>
          <w:sz w:val="28"/>
          <w:szCs w:val="28"/>
        </w:rPr>
        <w:t>благополучателей</w:t>
      </w:r>
      <w:proofErr w:type="spellEnd"/>
      <w:r>
        <w:rPr>
          <w:sz w:val="28"/>
          <w:szCs w:val="28"/>
        </w:rPr>
        <w:t xml:space="preserve"> - 1118, количество исполнителей </w:t>
      </w:r>
      <w:r w:rsidR="00822F5A">
        <w:rPr>
          <w:sz w:val="28"/>
          <w:szCs w:val="28"/>
        </w:rPr>
        <w:t>6</w:t>
      </w:r>
      <w:r>
        <w:rPr>
          <w:sz w:val="28"/>
          <w:szCs w:val="28"/>
        </w:rPr>
        <w:t>6, в том числе</w:t>
      </w:r>
      <w:r w:rsidRPr="006B69A3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добровольцев 61;</w:t>
      </w:r>
    </w:p>
    <w:p w:rsidR="00100965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29 программных мероприятий, из них: 18 выездов по районам Краснодарского края и в г. Краснодаре, 11 мероприятий в рамках календарного плана;</w:t>
      </w:r>
    </w:p>
    <w:p w:rsidR="00100965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9C0">
        <w:rPr>
          <w:sz w:val="28"/>
          <w:szCs w:val="28"/>
        </w:rPr>
        <w:t>опубликовано в печатных и электронных СМИ</w:t>
      </w:r>
      <w:r>
        <w:rPr>
          <w:sz w:val="28"/>
          <w:szCs w:val="28"/>
        </w:rPr>
        <w:t xml:space="preserve"> 8 </w:t>
      </w:r>
      <w:r w:rsidRPr="002319C0">
        <w:rPr>
          <w:sz w:val="28"/>
          <w:szCs w:val="28"/>
        </w:rPr>
        <w:t>информационных материа</w:t>
      </w:r>
      <w:r>
        <w:rPr>
          <w:sz w:val="28"/>
          <w:szCs w:val="28"/>
        </w:rPr>
        <w:t>лов о программных мероприятиях;</w:t>
      </w:r>
    </w:p>
    <w:p w:rsidR="00DD6ACC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значимые </w:t>
      </w:r>
      <w:r w:rsidRPr="002750E8">
        <w:rPr>
          <w:sz w:val="28"/>
          <w:szCs w:val="28"/>
        </w:rPr>
        <w:t>количественные результаты</w:t>
      </w:r>
      <w:r>
        <w:rPr>
          <w:sz w:val="28"/>
          <w:szCs w:val="28"/>
        </w:rPr>
        <w:t xml:space="preserve">: </w:t>
      </w:r>
    </w:p>
    <w:p w:rsidR="00DD6ACC" w:rsidRDefault="00DD6ACC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965">
        <w:rPr>
          <w:sz w:val="28"/>
          <w:szCs w:val="28"/>
        </w:rPr>
        <w:t xml:space="preserve">тираж газеты «Комсомольская правда» </w:t>
      </w:r>
      <w:r>
        <w:rPr>
          <w:sz w:val="28"/>
          <w:szCs w:val="28"/>
        </w:rPr>
        <w:t xml:space="preserve">1-й выпуск - </w:t>
      </w:r>
      <w:r w:rsidR="00100965">
        <w:rPr>
          <w:sz w:val="28"/>
          <w:szCs w:val="28"/>
        </w:rPr>
        <w:t>298 199 экз.</w:t>
      </w:r>
      <w:r w:rsidR="007E58A2">
        <w:rPr>
          <w:sz w:val="28"/>
          <w:szCs w:val="28"/>
        </w:rPr>
        <w:t>, 2-й выпуск – 301 062 экз.</w:t>
      </w:r>
      <w:r w:rsidR="00100965" w:rsidRPr="007E58A2">
        <w:rPr>
          <w:sz w:val="28"/>
          <w:szCs w:val="28"/>
        </w:rPr>
        <w:t>;</w:t>
      </w:r>
      <w:r w:rsidR="00100965">
        <w:rPr>
          <w:sz w:val="28"/>
          <w:szCs w:val="28"/>
        </w:rPr>
        <w:t xml:space="preserve"> </w:t>
      </w:r>
    </w:p>
    <w:p w:rsidR="00DD6ACC" w:rsidRDefault="00DD6ACC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965">
        <w:rPr>
          <w:sz w:val="28"/>
          <w:szCs w:val="28"/>
        </w:rPr>
        <w:t>охват целевой аудитории в</w:t>
      </w:r>
      <w:r w:rsidR="00166FD8">
        <w:rPr>
          <w:sz w:val="28"/>
          <w:szCs w:val="28"/>
        </w:rPr>
        <w:t xml:space="preserve"> </w:t>
      </w:r>
      <w:r w:rsidR="00100965">
        <w:rPr>
          <w:sz w:val="28"/>
          <w:szCs w:val="28"/>
        </w:rPr>
        <w:t xml:space="preserve">сети Интернет, около 40000 чел.; </w:t>
      </w:r>
    </w:p>
    <w:p w:rsidR="00DD6ACC" w:rsidRDefault="00DD6ACC" w:rsidP="008441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965">
        <w:rPr>
          <w:sz w:val="28"/>
          <w:szCs w:val="28"/>
        </w:rPr>
        <w:t xml:space="preserve">размещение наружной рекламы </w:t>
      </w:r>
      <w:r>
        <w:rPr>
          <w:sz w:val="28"/>
          <w:szCs w:val="28"/>
        </w:rPr>
        <w:t xml:space="preserve">(информационная афиша, цветовые пилоны) по районам Краснодарского края </w:t>
      </w:r>
      <w:r w:rsidR="00844113">
        <w:rPr>
          <w:sz w:val="28"/>
          <w:szCs w:val="28"/>
        </w:rPr>
        <w:t xml:space="preserve">(Кореновск, Абинск, Выселки, Павловская, </w:t>
      </w:r>
      <w:r w:rsidR="00844113" w:rsidRPr="00844113">
        <w:rPr>
          <w:sz w:val="28"/>
          <w:szCs w:val="28"/>
        </w:rPr>
        <w:t>Смоленская</w:t>
      </w:r>
      <w:r w:rsidRPr="00844113">
        <w:rPr>
          <w:sz w:val="28"/>
          <w:szCs w:val="28"/>
        </w:rPr>
        <w:t>)</w:t>
      </w:r>
      <w:r>
        <w:rPr>
          <w:sz w:val="28"/>
          <w:szCs w:val="28"/>
        </w:rPr>
        <w:t xml:space="preserve"> с помощью партнеров</w:t>
      </w:r>
      <w:r w:rsidR="00100965">
        <w:rPr>
          <w:sz w:val="28"/>
          <w:szCs w:val="28"/>
        </w:rPr>
        <w:t xml:space="preserve">; </w:t>
      </w:r>
    </w:p>
    <w:p w:rsidR="00DD6ACC" w:rsidRDefault="00DD6ACC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965">
        <w:rPr>
          <w:sz w:val="28"/>
          <w:szCs w:val="28"/>
        </w:rPr>
        <w:t xml:space="preserve">непосредственный контакт с целевой аудиторией </w:t>
      </w:r>
      <w:r w:rsidR="002F7A9B">
        <w:rPr>
          <w:sz w:val="28"/>
          <w:szCs w:val="28"/>
        </w:rPr>
        <w:t>1</w:t>
      </w:r>
      <w:r w:rsidR="00100965">
        <w:rPr>
          <w:sz w:val="28"/>
          <w:szCs w:val="28"/>
        </w:rPr>
        <w:t xml:space="preserve">118 чел.; </w:t>
      </w:r>
    </w:p>
    <w:p w:rsidR="00100965" w:rsidRPr="002319C0" w:rsidRDefault="00DD6ACC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965">
        <w:rPr>
          <w:sz w:val="28"/>
          <w:szCs w:val="28"/>
        </w:rPr>
        <w:t>обратная связь от получателей информации с вопросами и предложениями на момент реализации проекта, от 60 чел.</w:t>
      </w:r>
    </w:p>
    <w:p w:rsidR="00100965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3DC8">
        <w:rPr>
          <w:sz w:val="28"/>
          <w:szCs w:val="28"/>
        </w:rPr>
        <w:t>качественные результаты</w:t>
      </w:r>
      <w:r>
        <w:rPr>
          <w:sz w:val="28"/>
          <w:szCs w:val="28"/>
        </w:rPr>
        <w:t xml:space="preserve">: запуск </w:t>
      </w:r>
      <w:r w:rsidRPr="004D58D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– портала дал возможность жителям</w:t>
      </w:r>
      <w:r w:rsidRPr="004D58D1">
        <w:rPr>
          <w:sz w:val="28"/>
          <w:szCs w:val="28"/>
        </w:rPr>
        <w:t xml:space="preserve"> Краснодарского края категории 50+</w:t>
      </w:r>
      <w:r>
        <w:rPr>
          <w:sz w:val="28"/>
          <w:szCs w:val="28"/>
        </w:rPr>
        <w:t xml:space="preserve"> возможность</w:t>
      </w:r>
      <w:r w:rsidRPr="009B5545">
        <w:rPr>
          <w:sz w:val="28"/>
          <w:szCs w:val="28"/>
        </w:rPr>
        <w:t xml:space="preserve"> получения доступной информации в различных сферах жизнедеятельности</w:t>
      </w:r>
      <w:r>
        <w:rPr>
          <w:sz w:val="28"/>
          <w:szCs w:val="28"/>
        </w:rPr>
        <w:t>: получение льгот</w:t>
      </w:r>
      <w:r w:rsidRPr="00D233FD">
        <w:rPr>
          <w:sz w:val="28"/>
          <w:szCs w:val="28"/>
        </w:rPr>
        <w:t xml:space="preserve">, получение </w:t>
      </w:r>
      <w:r>
        <w:rPr>
          <w:sz w:val="28"/>
          <w:szCs w:val="28"/>
        </w:rPr>
        <w:t xml:space="preserve">различной </w:t>
      </w:r>
      <w:r w:rsidRPr="00D233FD">
        <w:rPr>
          <w:sz w:val="28"/>
          <w:szCs w:val="28"/>
        </w:rPr>
        <w:t>помощи и консультаций</w:t>
      </w:r>
      <w:r>
        <w:rPr>
          <w:sz w:val="28"/>
          <w:szCs w:val="28"/>
        </w:rPr>
        <w:t xml:space="preserve"> через Интернет-портал, правовой, социальной и психологической поддержки</w:t>
      </w:r>
      <w:r w:rsidRPr="00D233FD">
        <w:rPr>
          <w:sz w:val="28"/>
          <w:szCs w:val="28"/>
        </w:rPr>
        <w:t>, актуальную информацию по обучению, трудоустройству, проводимые мероприятия для людей старшего поколения и другую информацию о возможных сферах для и</w:t>
      </w:r>
      <w:r>
        <w:rPr>
          <w:sz w:val="28"/>
          <w:szCs w:val="28"/>
        </w:rPr>
        <w:t xml:space="preserve">х самореализации и их поддержки, основные направления в формировании своего жизненного пространства, </w:t>
      </w:r>
      <w:r w:rsidRPr="009B5545">
        <w:rPr>
          <w:sz w:val="28"/>
          <w:szCs w:val="28"/>
        </w:rPr>
        <w:t>через Интернет</w:t>
      </w:r>
      <w:r>
        <w:rPr>
          <w:sz w:val="28"/>
          <w:szCs w:val="28"/>
        </w:rPr>
        <w:t xml:space="preserve">. </w:t>
      </w:r>
    </w:p>
    <w:p w:rsidR="00100965" w:rsidRPr="00447647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7A0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помог</w:t>
      </w:r>
      <w:r w:rsidRPr="00DF7A00">
        <w:rPr>
          <w:sz w:val="28"/>
          <w:szCs w:val="28"/>
        </w:rPr>
        <w:t xml:space="preserve"> </w:t>
      </w:r>
      <w:r w:rsidR="00B224D4">
        <w:rPr>
          <w:sz w:val="28"/>
          <w:szCs w:val="28"/>
        </w:rPr>
        <w:t>людям</w:t>
      </w:r>
      <w:r w:rsidRPr="00DF7A00">
        <w:rPr>
          <w:sz w:val="28"/>
          <w:szCs w:val="28"/>
        </w:rPr>
        <w:t xml:space="preserve"> старшего </w:t>
      </w:r>
      <w:r>
        <w:rPr>
          <w:sz w:val="28"/>
          <w:szCs w:val="28"/>
        </w:rPr>
        <w:t>возраста</w:t>
      </w:r>
      <w:r w:rsidR="00B224D4">
        <w:rPr>
          <w:sz w:val="28"/>
          <w:szCs w:val="28"/>
        </w:rPr>
        <w:t xml:space="preserve"> приобрести навыки</w:t>
      </w:r>
      <w:r w:rsidRPr="00DF7A00">
        <w:rPr>
          <w:sz w:val="28"/>
          <w:szCs w:val="28"/>
        </w:rPr>
        <w:t xml:space="preserve"> безопасного пользования интернетом</w:t>
      </w:r>
      <w:r w:rsidR="00D56B20">
        <w:rPr>
          <w:sz w:val="28"/>
          <w:szCs w:val="28"/>
        </w:rPr>
        <w:t xml:space="preserve">. </w:t>
      </w:r>
      <w:r w:rsidR="00447647">
        <w:rPr>
          <w:sz w:val="28"/>
          <w:szCs w:val="28"/>
        </w:rPr>
        <w:t xml:space="preserve">Повысилась информированность людей старшего возраста об их возможностях, </w:t>
      </w:r>
      <w:r w:rsidR="00B224D4">
        <w:rPr>
          <w:sz w:val="28"/>
          <w:szCs w:val="28"/>
        </w:rPr>
        <w:t>о преодолении физических и психологических проблем, способность к</w:t>
      </w:r>
      <w:r w:rsidR="00B224D4" w:rsidRPr="00B224D4">
        <w:rPr>
          <w:sz w:val="28"/>
          <w:szCs w:val="28"/>
        </w:rPr>
        <w:t xml:space="preserve"> активному времяпрепровождению и общению</w:t>
      </w:r>
      <w:r w:rsidR="00B224D4">
        <w:rPr>
          <w:sz w:val="28"/>
          <w:szCs w:val="28"/>
        </w:rPr>
        <w:t xml:space="preserve">, </w:t>
      </w:r>
      <w:r w:rsidR="00D56B20">
        <w:rPr>
          <w:sz w:val="28"/>
          <w:szCs w:val="28"/>
        </w:rPr>
        <w:t xml:space="preserve">повышению интереса к жизни, </w:t>
      </w:r>
      <w:r w:rsidR="000A638D">
        <w:rPr>
          <w:sz w:val="28"/>
          <w:szCs w:val="28"/>
        </w:rPr>
        <w:t xml:space="preserve">помог </w:t>
      </w:r>
      <w:r w:rsidR="00A94F85" w:rsidRPr="00A94F85">
        <w:rPr>
          <w:sz w:val="28"/>
          <w:szCs w:val="28"/>
        </w:rPr>
        <w:t>увидеть но</w:t>
      </w:r>
      <w:r w:rsidR="00D56B20">
        <w:rPr>
          <w:sz w:val="28"/>
          <w:szCs w:val="28"/>
        </w:rPr>
        <w:t>вые грани своей самореализации и обеспечил</w:t>
      </w:r>
      <w:r w:rsidR="00A94F85" w:rsidRPr="00A94F85">
        <w:rPr>
          <w:sz w:val="28"/>
          <w:szCs w:val="28"/>
        </w:rPr>
        <w:t xml:space="preserve"> их адаптацию в современном мире</w:t>
      </w:r>
      <w:r w:rsidR="00D56B20">
        <w:rPr>
          <w:sz w:val="28"/>
          <w:szCs w:val="28"/>
        </w:rPr>
        <w:t>.</w:t>
      </w:r>
    </w:p>
    <w:p w:rsidR="00AA6DD4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E04A1">
        <w:rPr>
          <w:sz w:val="28"/>
          <w:szCs w:val="28"/>
        </w:rPr>
        <w:t xml:space="preserve">лагодаря </w:t>
      </w:r>
      <w:r w:rsidR="000A638D">
        <w:rPr>
          <w:sz w:val="28"/>
          <w:szCs w:val="28"/>
        </w:rPr>
        <w:t xml:space="preserve">проведенному </w:t>
      </w:r>
      <w:r>
        <w:rPr>
          <w:sz w:val="28"/>
          <w:szCs w:val="28"/>
        </w:rPr>
        <w:t>мониторингу</w:t>
      </w:r>
      <w:r w:rsidRPr="007E04A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Pr="007E04A1">
        <w:rPr>
          <w:sz w:val="28"/>
          <w:szCs w:val="28"/>
        </w:rPr>
        <w:t>услуг и товаров, для людей старшего возраста 50+</w:t>
      </w:r>
      <w:r>
        <w:rPr>
          <w:sz w:val="28"/>
          <w:szCs w:val="28"/>
        </w:rPr>
        <w:t xml:space="preserve"> и </w:t>
      </w:r>
      <w:r w:rsidRPr="007E04A1">
        <w:rPr>
          <w:sz w:val="28"/>
          <w:szCs w:val="28"/>
        </w:rPr>
        <w:t>за счет вовлечения в проект предпринимателей, учитывающих потребности людей старшего поколения</w:t>
      </w:r>
      <w:r>
        <w:rPr>
          <w:sz w:val="28"/>
          <w:szCs w:val="28"/>
        </w:rPr>
        <w:t>, в рамках интернет</w:t>
      </w:r>
      <w:r w:rsidR="000A6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портала, </w:t>
      </w:r>
      <w:r w:rsidRPr="007E04A1">
        <w:rPr>
          <w:sz w:val="28"/>
          <w:szCs w:val="28"/>
        </w:rPr>
        <w:t>ж</w:t>
      </w:r>
      <w:r>
        <w:rPr>
          <w:sz w:val="28"/>
          <w:szCs w:val="28"/>
        </w:rPr>
        <w:t>ители</w:t>
      </w:r>
      <w:r w:rsidRPr="007E04A1">
        <w:rPr>
          <w:sz w:val="28"/>
          <w:szCs w:val="28"/>
        </w:rPr>
        <w:t xml:space="preserve"> Краснодарского края категории 50+</w:t>
      </w:r>
      <w:r>
        <w:rPr>
          <w:sz w:val="28"/>
          <w:szCs w:val="28"/>
        </w:rPr>
        <w:t>, получили возможность</w:t>
      </w:r>
      <w:r w:rsidRPr="007E04A1">
        <w:rPr>
          <w:sz w:val="28"/>
          <w:szCs w:val="28"/>
        </w:rPr>
        <w:t xml:space="preserve"> получения доступной информации</w:t>
      </w:r>
      <w:r w:rsidR="00D84F4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различных услугах и товарах, а предприниматели в свою очередь возможность </w:t>
      </w:r>
      <w:r w:rsidR="00AA6DD4">
        <w:rPr>
          <w:sz w:val="28"/>
          <w:szCs w:val="28"/>
        </w:rPr>
        <w:t>целевого информирования людей старшего возраста о своих товарах и услугах на интернет-портале «пенсия23.рф», на льготных условиях.</w:t>
      </w:r>
    </w:p>
    <w:p w:rsidR="00100965" w:rsidRDefault="00100965" w:rsidP="0010096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10. Анализ </w:t>
      </w:r>
      <w:r w:rsidRPr="006B69A3">
        <w:rPr>
          <w:sz w:val="28"/>
          <w:szCs w:val="28"/>
        </w:rPr>
        <w:t>успешност</w:t>
      </w:r>
      <w:r>
        <w:rPr>
          <w:sz w:val="28"/>
          <w:szCs w:val="28"/>
        </w:rPr>
        <w:t>и проекта:</w:t>
      </w:r>
    </w:p>
    <w:p w:rsidR="00100965" w:rsidRPr="002C6DD8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2447">
        <w:rPr>
          <w:sz w:val="28"/>
          <w:szCs w:val="28"/>
        </w:rPr>
        <w:t>Мы счит</w:t>
      </w:r>
      <w:r>
        <w:rPr>
          <w:sz w:val="28"/>
          <w:szCs w:val="28"/>
        </w:rPr>
        <w:t>аем, что программа «Пенсия – вторая жизнь!</w:t>
      </w:r>
      <w:r w:rsidRPr="00682447">
        <w:rPr>
          <w:sz w:val="28"/>
          <w:szCs w:val="28"/>
        </w:rPr>
        <w:t>» реализован</w:t>
      </w:r>
      <w:r>
        <w:rPr>
          <w:sz w:val="28"/>
          <w:szCs w:val="28"/>
        </w:rPr>
        <w:t>а</w:t>
      </w:r>
      <w:r w:rsidRPr="00682447">
        <w:rPr>
          <w:sz w:val="28"/>
          <w:szCs w:val="28"/>
        </w:rPr>
        <w:t xml:space="preserve"> успешно. </w:t>
      </w:r>
      <w:r>
        <w:rPr>
          <w:sz w:val="28"/>
          <w:szCs w:val="28"/>
        </w:rPr>
        <w:t>О</w:t>
      </w:r>
      <w:r w:rsidRPr="002C6DD8">
        <w:rPr>
          <w:sz w:val="28"/>
          <w:szCs w:val="28"/>
        </w:rPr>
        <w:t>сновных, запланированных результатов реализации проекта нам</w:t>
      </w:r>
      <w:r>
        <w:rPr>
          <w:sz w:val="28"/>
          <w:szCs w:val="28"/>
        </w:rPr>
        <w:t xml:space="preserve"> </w:t>
      </w:r>
      <w:r w:rsidRPr="002C6DD8">
        <w:rPr>
          <w:sz w:val="28"/>
          <w:szCs w:val="28"/>
        </w:rPr>
        <w:t xml:space="preserve">удалось достичь, благодаря совместной работе с </w:t>
      </w:r>
      <w:r>
        <w:rPr>
          <w:sz w:val="28"/>
          <w:szCs w:val="28"/>
        </w:rPr>
        <w:t xml:space="preserve">нашими партнерами по проекту. </w:t>
      </w:r>
      <w:r w:rsidRPr="00682447">
        <w:rPr>
          <w:sz w:val="28"/>
          <w:szCs w:val="28"/>
        </w:rPr>
        <w:t>Самый главный показатель эффек</w:t>
      </w:r>
      <w:r>
        <w:rPr>
          <w:sz w:val="28"/>
          <w:szCs w:val="28"/>
        </w:rPr>
        <w:t>тивности проекта - участие в ней</w:t>
      </w:r>
      <w:r w:rsidRPr="00682447">
        <w:rPr>
          <w:sz w:val="28"/>
          <w:szCs w:val="28"/>
        </w:rPr>
        <w:t xml:space="preserve"> целевой </w:t>
      </w:r>
      <w:r w:rsidRPr="00682447">
        <w:rPr>
          <w:sz w:val="28"/>
          <w:szCs w:val="28"/>
        </w:rPr>
        <w:lastRenderedPageBreak/>
        <w:t xml:space="preserve">группы. </w:t>
      </w:r>
      <w:r w:rsidRPr="002C6DD8">
        <w:rPr>
          <w:sz w:val="28"/>
          <w:szCs w:val="28"/>
        </w:rPr>
        <w:t xml:space="preserve">У нас появилась группа активистов: наши слушатели, </w:t>
      </w:r>
      <w:r>
        <w:rPr>
          <w:sz w:val="28"/>
          <w:szCs w:val="28"/>
        </w:rPr>
        <w:t xml:space="preserve">представители муниципальных образований, некоммерческих организаций, </w:t>
      </w:r>
      <w:r w:rsidRPr="002C6DD8">
        <w:rPr>
          <w:sz w:val="28"/>
          <w:szCs w:val="28"/>
        </w:rPr>
        <w:t xml:space="preserve">депутаты, которые заинтересованы в продолжении планомерной системной работы по </w:t>
      </w:r>
      <w:r>
        <w:rPr>
          <w:sz w:val="28"/>
          <w:szCs w:val="28"/>
        </w:rPr>
        <w:t>обеспечению доступа граждан</w:t>
      </w:r>
      <w:r w:rsidRPr="002C6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старшего </w:t>
      </w:r>
      <w:r w:rsidRPr="002C6DD8">
        <w:rPr>
          <w:sz w:val="28"/>
          <w:szCs w:val="28"/>
        </w:rPr>
        <w:t>возраста к современным информационным порталам. Четкому ходу реализации проекта помогал календарный план. Вся работа осуществлялась строго в соответствии с ним.</w:t>
      </w:r>
    </w:p>
    <w:p w:rsidR="00100965" w:rsidRPr="002C6DD8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2447">
        <w:rPr>
          <w:sz w:val="28"/>
          <w:szCs w:val="28"/>
        </w:rPr>
        <w:t xml:space="preserve">По нашим данным количество участников проекта </w:t>
      </w:r>
      <w:r>
        <w:rPr>
          <w:sz w:val="28"/>
          <w:szCs w:val="28"/>
        </w:rPr>
        <w:t>значительно превысило плановое.</w:t>
      </w:r>
    </w:p>
    <w:p w:rsidR="00100965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2447">
        <w:rPr>
          <w:sz w:val="28"/>
          <w:szCs w:val="28"/>
        </w:rPr>
        <w:t>Фактором успешности проекта может служить и большое количество граждан, проявивших к нему интерес, посетивших наш</w:t>
      </w:r>
      <w:r>
        <w:rPr>
          <w:sz w:val="28"/>
          <w:szCs w:val="28"/>
        </w:rPr>
        <w:t>и</w:t>
      </w:r>
      <w:r w:rsidRPr="0068244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82447">
        <w:rPr>
          <w:sz w:val="28"/>
          <w:szCs w:val="28"/>
        </w:rPr>
        <w:t>, ставших доброволь</w:t>
      </w:r>
      <w:r>
        <w:rPr>
          <w:sz w:val="28"/>
          <w:szCs w:val="28"/>
        </w:rPr>
        <w:t>цами при проведении мероприятий.</w:t>
      </w:r>
    </w:p>
    <w:p w:rsidR="00100965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07A10">
        <w:rPr>
          <w:sz w:val="28"/>
          <w:szCs w:val="28"/>
        </w:rPr>
        <w:t>Перспективы тиражирования опыта и итогов проекта</w:t>
      </w:r>
      <w:r>
        <w:rPr>
          <w:sz w:val="28"/>
          <w:szCs w:val="28"/>
        </w:rPr>
        <w:t>:</w:t>
      </w:r>
    </w:p>
    <w:p w:rsidR="00100965" w:rsidRDefault="00100965" w:rsidP="00100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2447">
        <w:rPr>
          <w:sz w:val="28"/>
          <w:szCs w:val="28"/>
        </w:rPr>
        <w:t xml:space="preserve">Мы уверены, что опыт реализации проекта по </w:t>
      </w:r>
      <w:r>
        <w:rPr>
          <w:sz w:val="28"/>
          <w:szCs w:val="28"/>
        </w:rPr>
        <w:t>расширению</w:t>
      </w:r>
      <w:r w:rsidRPr="00DF7A00">
        <w:rPr>
          <w:sz w:val="28"/>
          <w:szCs w:val="28"/>
        </w:rPr>
        <w:t xml:space="preserve"> жизненного пространства и возможностей для людей старшего возраста</w:t>
      </w:r>
      <w:r>
        <w:rPr>
          <w:sz w:val="28"/>
          <w:szCs w:val="28"/>
        </w:rPr>
        <w:t>,</w:t>
      </w:r>
      <w:r w:rsidRPr="00DF7A00">
        <w:rPr>
          <w:sz w:val="28"/>
          <w:szCs w:val="28"/>
        </w:rPr>
        <w:t xml:space="preserve"> </w:t>
      </w:r>
      <w:r w:rsidRPr="00682447">
        <w:rPr>
          <w:sz w:val="28"/>
          <w:szCs w:val="28"/>
        </w:rPr>
        <w:t xml:space="preserve">поддержке, </w:t>
      </w:r>
      <w:r>
        <w:rPr>
          <w:sz w:val="28"/>
          <w:szCs w:val="28"/>
        </w:rPr>
        <w:t xml:space="preserve">помощи, </w:t>
      </w:r>
      <w:r w:rsidRPr="00682447">
        <w:rPr>
          <w:sz w:val="28"/>
          <w:szCs w:val="28"/>
        </w:rPr>
        <w:t xml:space="preserve">защите, работе с </w:t>
      </w:r>
      <w:r>
        <w:rPr>
          <w:sz w:val="28"/>
          <w:szCs w:val="28"/>
        </w:rPr>
        <w:t>людьми старшего</w:t>
      </w:r>
      <w:r w:rsidRPr="00682447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,</w:t>
      </w:r>
      <w:r w:rsidRPr="00682447">
        <w:rPr>
          <w:sz w:val="28"/>
          <w:szCs w:val="28"/>
        </w:rPr>
        <w:t xml:space="preserve"> может успешно тиражироваться на любой территории </w:t>
      </w:r>
      <w:r>
        <w:rPr>
          <w:sz w:val="28"/>
          <w:szCs w:val="28"/>
        </w:rPr>
        <w:t>Краснодарского</w:t>
      </w:r>
      <w:r w:rsidRPr="00682447">
        <w:rPr>
          <w:sz w:val="28"/>
          <w:szCs w:val="28"/>
        </w:rPr>
        <w:t xml:space="preserve"> края. А принятие целевых программ по данному направлению сделает эту работу системной и постоянной. </w:t>
      </w:r>
    </w:p>
    <w:p w:rsidR="00CE6282" w:rsidRDefault="00CE6282" w:rsidP="00100965">
      <w:pPr>
        <w:ind w:firstLine="709"/>
        <w:jc w:val="both"/>
        <w:rPr>
          <w:sz w:val="24"/>
          <w:szCs w:val="24"/>
        </w:rPr>
      </w:pPr>
    </w:p>
    <w:p w:rsidR="00940C36" w:rsidRDefault="00940C36" w:rsidP="0094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отчету прилагаются:</w:t>
      </w:r>
    </w:p>
    <w:p w:rsidR="00940C36" w:rsidRDefault="00940C36" w:rsidP="0094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ксерокопии экземпляров печатного материала, подготовленного и выпущенного в рамках реализации программы;</w:t>
      </w:r>
    </w:p>
    <w:p w:rsidR="00940C36" w:rsidRDefault="00CA4E38" w:rsidP="0094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 - и видеоматериалы.</w:t>
      </w:r>
      <w:bookmarkStart w:id="0" w:name="_GoBack"/>
      <w:bookmarkEnd w:id="0"/>
    </w:p>
    <w:p w:rsidR="00100965" w:rsidRDefault="00100965" w:rsidP="00100965">
      <w:pPr>
        <w:jc w:val="both"/>
        <w:rPr>
          <w:sz w:val="28"/>
          <w:szCs w:val="28"/>
        </w:rPr>
      </w:pPr>
    </w:p>
    <w:p w:rsidR="00100965" w:rsidRDefault="00100965" w:rsidP="00100965">
      <w:pPr>
        <w:jc w:val="both"/>
        <w:rPr>
          <w:sz w:val="28"/>
          <w:szCs w:val="28"/>
        </w:rPr>
      </w:pPr>
    </w:p>
    <w:p w:rsidR="00BA71BD" w:rsidRDefault="00BA71BD" w:rsidP="0010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</w:t>
      </w:r>
    </w:p>
    <w:p w:rsidR="00100965" w:rsidRPr="0066196B" w:rsidRDefault="00BA71BD" w:rsidP="00FA1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FA14C8">
        <w:rPr>
          <w:sz w:val="28"/>
          <w:szCs w:val="28"/>
        </w:rPr>
        <w:tab/>
      </w:r>
      <w:r w:rsidR="00FA14C8">
        <w:rPr>
          <w:sz w:val="28"/>
          <w:szCs w:val="28"/>
        </w:rPr>
        <w:tab/>
      </w:r>
      <w:r w:rsidR="00FA14C8">
        <w:rPr>
          <w:sz w:val="28"/>
          <w:szCs w:val="28"/>
        </w:rPr>
        <w:tab/>
      </w:r>
      <w:r w:rsidR="00100965" w:rsidRPr="0066196B">
        <w:rPr>
          <w:sz w:val="28"/>
          <w:szCs w:val="28"/>
        </w:rPr>
        <w:t>______________________</w:t>
      </w:r>
      <w:r w:rsidR="00FA14C8">
        <w:rPr>
          <w:sz w:val="28"/>
          <w:szCs w:val="28"/>
        </w:rPr>
        <w:tab/>
      </w:r>
      <w:r w:rsidR="00FA14C8">
        <w:rPr>
          <w:sz w:val="28"/>
          <w:szCs w:val="28"/>
        </w:rPr>
        <w:tab/>
      </w:r>
      <w:r w:rsidR="00993DB2">
        <w:rPr>
          <w:sz w:val="28"/>
          <w:szCs w:val="28"/>
        </w:rPr>
        <w:t xml:space="preserve">          </w:t>
      </w:r>
      <w:r w:rsidR="00913B15">
        <w:rPr>
          <w:sz w:val="28"/>
          <w:szCs w:val="28"/>
        </w:rPr>
        <w:t>Петрова И.С.</w:t>
      </w:r>
    </w:p>
    <w:p w:rsidR="00100965" w:rsidRPr="0066196B" w:rsidRDefault="00100965" w:rsidP="00100965">
      <w:pPr>
        <w:jc w:val="both"/>
        <w:rPr>
          <w:sz w:val="28"/>
          <w:szCs w:val="28"/>
        </w:rPr>
      </w:pPr>
      <w:r w:rsidRPr="0066196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993DB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66196B">
        <w:rPr>
          <w:sz w:val="28"/>
          <w:szCs w:val="28"/>
        </w:rPr>
        <w:t>подпись</w:t>
      </w:r>
    </w:p>
    <w:p w:rsidR="00100965" w:rsidRPr="0066196B" w:rsidRDefault="00100965" w:rsidP="00100965">
      <w:pPr>
        <w:jc w:val="both"/>
        <w:rPr>
          <w:sz w:val="28"/>
          <w:szCs w:val="28"/>
        </w:rPr>
      </w:pPr>
      <w:r w:rsidRPr="006619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66196B">
        <w:rPr>
          <w:sz w:val="28"/>
          <w:szCs w:val="28"/>
        </w:rPr>
        <w:t xml:space="preserve"> М.П.</w:t>
      </w:r>
    </w:p>
    <w:p w:rsidR="00100965" w:rsidRPr="0066196B" w:rsidRDefault="00100965" w:rsidP="00100965">
      <w:pPr>
        <w:jc w:val="both"/>
        <w:rPr>
          <w:sz w:val="28"/>
          <w:szCs w:val="28"/>
        </w:rPr>
      </w:pPr>
    </w:p>
    <w:p w:rsidR="00100965" w:rsidRPr="0066196B" w:rsidRDefault="00100965" w:rsidP="00100965">
      <w:pPr>
        <w:jc w:val="both"/>
        <w:rPr>
          <w:sz w:val="28"/>
          <w:szCs w:val="28"/>
        </w:rPr>
      </w:pPr>
      <w:r w:rsidRPr="0066196B">
        <w:rPr>
          <w:sz w:val="28"/>
          <w:szCs w:val="28"/>
        </w:rPr>
        <w:t>Главный бухгалтер</w:t>
      </w:r>
    </w:p>
    <w:p w:rsidR="00913B15" w:rsidRPr="0066196B" w:rsidRDefault="00100965" w:rsidP="00100965">
      <w:pPr>
        <w:jc w:val="both"/>
        <w:rPr>
          <w:sz w:val="28"/>
          <w:szCs w:val="28"/>
        </w:rPr>
      </w:pPr>
      <w:r w:rsidRPr="0066196B">
        <w:rPr>
          <w:sz w:val="28"/>
          <w:szCs w:val="28"/>
        </w:rPr>
        <w:t>(бухгалтер)</w:t>
      </w:r>
      <w:r w:rsidR="00FA14C8">
        <w:rPr>
          <w:sz w:val="28"/>
          <w:szCs w:val="28"/>
        </w:rPr>
        <w:t xml:space="preserve"> </w:t>
      </w:r>
      <w:r w:rsidR="00FA14C8">
        <w:rPr>
          <w:sz w:val="28"/>
          <w:szCs w:val="28"/>
        </w:rPr>
        <w:tab/>
      </w:r>
      <w:r w:rsidR="00FA14C8">
        <w:rPr>
          <w:sz w:val="28"/>
          <w:szCs w:val="28"/>
        </w:rPr>
        <w:tab/>
      </w:r>
      <w:r w:rsidRPr="0066196B">
        <w:rPr>
          <w:sz w:val="28"/>
          <w:szCs w:val="28"/>
        </w:rPr>
        <w:t>________________________</w:t>
      </w:r>
      <w:r w:rsidR="00FA14C8">
        <w:rPr>
          <w:sz w:val="28"/>
          <w:szCs w:val="28"/>
        </w:rPr>
        <w:tab/>
      </w:r>
      <w:r w:rsidR="00FA14C8">
        <w:rPr>
          <w:sz w:val="28"/>
          <w:szCs w:val="28"/>
        </w:rPr>
        <w:tab/>
      </w:r>
      <w:r w:rsidR="00993DB2">
        <w:rPr>
          <w:sz w:val="28"/>
          <w:szCs w:val="28"/>
        </w:rPr>
        <w:t xml:space="preserve">        </w:t>
      </w:r>
      <w:proofErr w:type="spellStart"/>
      <w:r w:rsidR="00FA14C8">
        <w:rPr>
          <w:sz w:val="28"/>
          <w:szCs w:val="28"/>
        </w:rPr>
        <w:t>Астадурьян</w:t>
      </w:r>
      <w:proofErr w:type="spellEnd"/>
      <w:r w:rsidR="00FA14C8">
        <w:rPr>
          <w:sz w:val="28"/>
          <w:szCs w:val="28"/>
        </w:rPr>
        <w:t xml:space="preserve"> К.К.</w:t>
      </w:r>
    </w:p>
    <w:p w:rsidR="00100965" w:rsidRDefault="00100965" w:rsidP="00100965">
      <w:pPr>
        <w:jc w:val="both"/>
        <w:rPr>
          <w:sz w:val="28"/>
          <w:szCs w:val="28"/>
        </w:rPr>
      </w:pPr>
      <w:r w:rsidRPr="0066196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993DB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66196B">
        <w:rPr>
          <w:sz w:val="28"/>
          <w:szCs w:val="28"/>
        </w:rPr>
        <w:t xml:space="preserve"> </w:t>
      </w:r>
      <w:r w:rsidR="00913B15">
        <w:rPr>
          <w:sz w:val="28"/>
          <w:szCs w:val="28"/>
        </w:rPr>
        <w:t>п</w:t>
      </w:r>
      <w:r w:rsidRPr="0066196B">
        <w:rPr>
          <w:sz w:val="28"/>
          <w:szCs w:val="28"/>
        </w:rPr>
        <w:t>одпись</w:t>
      </w:r>
    </w:p>
    <w:p w:rsidR="00913B15" w:rsidRDefault="00913B15" w:rsidP="00100965">
      <w:pPr>
        <w:jc w:val="both"/>
        <w:rPr>
          <w:sz w:val="28"/>
          <w:szCs w:val="28"/>
        </w:rPr>
      </w:pPr>
    </w:p>
    <w:p w:rsidR="00913B15" w:rsidRDefault="00913B15" w:rsidP="00100965">
      <w:pPr>
        <w:jc w:val="both"/>
        <w:rPr>
          <w:sz w:val="28"/>
          <w:szCs w:val="28"/>
        </w:rPr>
      </w:pPr>
    </w:p>
    <w:p w:rsidR="00913B15" w:rsidRDefault="00913B15" w:rsidP="00100965">
      <w:pPr>
        <w:jc w:val="both"/>
        <w:rPr>
          <w:sz w:val="28"/>
          <w:szCs w:val="28"/>
        </w:rPr>
      </w:pPr>
    </w:p>
    <w:p w:rsidR="00FA14C8" w:rsidRDefault="00FA14C8" w:rsidP="00100965">
      <w:pPr>
        <w:jc w:val="both"/>
        <w:rPr>
          <w:sz w:val="28"/>
          <w:szCs w:val="28"/>
        </w:rPr>
      </w:pPr>
    </w:p>
    <w:p w:rsidR="00FA14C8" w:rsidRDefault="00FA14C8" w:rsidP="00100965">
      <w:pPr>
        <w:jc w:val="both"/>
        <w:rPr>
          <w:sz w:val="28"/>
          <w:szCs w:val="28"/>
        </w:rPr>
      </w:pPr>
    </w:p>
    <w:p w:rsidR="00FA14C8" w:rsidRDefault="00FA14C8" w:rsidP="00100965">
      <w:pPr>
        <w:jc w:val="both"/>
        <w:rPr>
          <w:sz w:val="28"/>
          <w:szCs w:val="28"/>
        </w:rPr>
      </w:pPr>
    </w:p>
    <w:p w:rsidR="00FA14C8" w:rsidRDefault="00FA14C8" w:rsidP="00100965">
      <w:pPr>
        <w:jc w:val="both"/>
        <w:rPr>
          <w:sz w:val="28"/>
          <w:szCs w:val="28"/>
        </w:rPr>
      </w:pPr>
    </w:p>
    <w:p w:rsidR="00FA14C8" w:rsidRDefault="00FA14C8" w:rsidP="00100965">
      <w:pPr>
        <w:jc w:val="both"/>
        <w:rPr>
          <w:sz w:val="28"/>
          <w:szCs w:val="28"/>
        </w:rPr>
      </w:pPr>
    </w:p>
    <w:p w:rsidR="00FA14C8" w:rsidRDefault="00FA14C8" w:rsidP="00100965">
      <w:pPr>
        <w:jc w:val="both"/>
        <w:rPr>
          <w:sz w:val="28"/>
          <w:szCs w:val="28"/>
        </w:rPr>
      </w:pPr>
    </w:p>
    <w:p w:rsidR="00FA14C8" w:rsidRDefault="00FA14C8" w:rsidP="00100965">
      <w:pPr>
        <w:jc w:val="both"/>
        <w:rPr>
          <w:sz w:val="28"/>
          <w:szCs w:val="28"/>
        </w:rPr>
      </w:pPr>
    </w:p>
    <w:p w:rsidR="00607E83" w:rsidRDefault="00607E83" w:rsidP="00100965">
      <w:pPr>
        <w:jc w:val="both"/>
        <w:rPr>
          <w:sz w:val="28"/>
          <w:szCs w:val="28"/>
        </w:rPr>
      </w:pPr>
    </w:p>
    <w:p w:rsidR="00607E83" w:rsidRDefault="00607E83" w:rsidP="00100965">
      <w:pPr>
        <w:jc w:val="both"/>
        <w:rPr>
          <w:sz w:val="28"/>
          <w:szCs w:val="28"/>
        </w:rPr>
      </w:pPr>
    </w:p>
    <w:p w:rsidR="00607E83" w:rsidRDefault="00607E83" w:rsidP="00100965">
      <w:pPr>
        <w:jc w:val="both"/>
        <w:rPr>
          <w:sz w:val="28"/>
          <w:szCs w:val="28"/>
        </w:rPr>
      </w:pPr>
    </w:p>
    <w:p w:rsidR="00FA14C8" w:rsidRDefault="00FA14C8" w:rsidP="00100965">
      <w:pPr>
        <w:jc w:val="both"/>
        <w:rPr>
          <w:sz w:val="28"/>
          <w:szCs w:val="28"/>
        </w:rPr>
      </w:pPr>
    </w:p>
    <w:p w:rsidR="00913B15" w:rsidRDefault="00913B15" w:rsidP="00913B15">
      <w:pPr>
        <w:jc w:val="center"/>
        <w:rPr>
          <w:b/>
          <w:sz w:val="28"/>
          <w:szCs w:val="28"/>
        </w:rPr>
      </w:pPr>
      <w:r w:rsidRPr="00D818A2">
        <w:rPr>
          <w:b/>
          <w:sz w:val="28"/>
          <w:szCs w:val="28"/>
        </w:rPr>
        <w:lastRenderedPageBreak/>
        <w:t xml:space="preserve">ИТОГОВЫЙ </w:t>
      </w:r>
      <w:r>
        <w:rPr>
          <w:b/>
          <w:sz w:val="28"/>
          <w:szCs w:val="28"/>
        </w:rPr>
        <w:t>ФИНАНСОВЫЙ ОТЧЕТ</w:t>
      </w:r>
    </w:p>
    <w:p w:rsidR="00913B15" w:rsidRPr="00D818A2" w:rsidRDefault="00913B15" w:rsidP="00913B15">
      <w:pPr>
        <w:jc w:val="center"/>
        <w:rPr>
          <w:b/>
          <w:sz w:val="28"/>
          <w:szCs w:val="28"/>
        </w:rPr>
      </w:pPr>
    </w:p>
    <w:p w:rsidR="00913B15" w:rsidRPr="00F3404C" w:rsidRDefault="00913B15" w:rsidP="00913B15">
      <w:pPr>
        <w:jc w:val="center"/>
        <w:rPr>
          <w:sz w:val="28"/>
          <w:szCs w:val="28"/>
          <w:u w:val="single"/>
        </w:rPr>
      </w:pPr>
      <w:bookmarkStart w:id="1" w:name="_Hlk533376470"/>
      <w:r w:rsidRPr="00F3404C">
        <w:rPr>
          <w:sz w:val="28"/>
          <w:szCs w:val="28"/>
          <w:u w:val="single"/>
        </w:rPr>
        <w:t>Автономная некоммерческая организация всестороннего развития, поддержки, помощи и содействия обществу "Венера"</w:t>
      </w:r>
      <w:bookmarkEnd w:id="1"/>
    </w:p>
    <w:p w:rsidR="00913B15" w:rsidRPr="002A212D" w:rsidRDefault="00913B15" w:rsidP="00913B15">
      <w:pPr>
        <w:jc w:val="center"/>
      </w:pPr>
      <w:r w:rsidRPr="002A212D">
        <w:t xml:space="preserve">(полное наименование </w:t>
      </w:r>
      <w:r>
        <w:t>социально ориентированной некоммерческой организации</w:t>
      </w:r>
      <w:r w:rsidRPr="002A212D">
        <w:t>, реализовавшей грант)</w:t>
      </w:r>
    </w:p>
    <w:p w:rsidR="00913B15" w:rsidRDefault="00913B15" w:rsidP="00913B15">
      <w:pPr>
        <w:jc w:val="center"/>
        <w:rPr>
          <w:sz w:val="28"/>
          <w:szCs w:val="28"/>
        </w:rPr>
      </w:pPr>
    </w:p>
    <w:p w:rsidR="00913B15" w:rsidRDefault="00913B15" w:rsidP="00913B15">
      <w:pPr>
        <w:jc w:val="center"/>
        <w:rPr>
          <w:sz w:val="28"/>
          <w:szCs w:val="28"/>
        </w:rPr>
      </w:pPr>
      <w:r w:rsidRPr="00615964">
        <w:rPr>
          <w:b/>
          <w:sz w:val="28"/>
          <w:szCs w:val="28"/>
        </w:rPr>
        <w:t>о реализации общественно полезной программы</w:t>
      </w:r>
      <w:r w:rsidRPr="00615964">
        <w:rPr>
          <w:b/>
        </w:rPr>
        <w:t xml:space="preserve"> </w:t>
      </w:r>
      <w:r w:rsidRPr="00615964">
        <w:rPr>
          <w:b/>
          <w:sz w:val="28"/>
          <w:szCs w:val="28"/>
        </w:rPr>
        <w:t>социально ориентированной некоммерческой организации</w:t>
      </w:r>
      <w:r w:rsidRPr="00D818A2">
        <w:rPr>
          <w:sz w:val="28"/>
          <w:szCs w:val="28"/>
        </w:rPr>
        <w:t xml:space="preserve"> </w:t>
      </w:r>
    </w:p>
    <w:p w:rsidR="00913B15" w:rsidRPr="00F3404C" w:rsidRDefault="00913B15" w:rsidP="00913B15">
      <w:pPr>
        <w:jc w:val="center"/>
        <w:rPr>
          <w:sz w:val="28"/>
          <w:szCs w:val="28"/>
          <w:u w:val="single"/>
        </w:rPr>
      </w:pPr>
      <w:bookmarkStart w:id="2" w:name="_Hlk533376496"/>
      <w:r w:rsidRPr="00F3404C">
        <w:rPr>
          <w:sz w:val="28"/>
          <w:szCs w:val="28"/>
          <w:u w:val="single"/>
        </w:rPr>
        <w:t>«Пенсия – вторая жизнь»</w:t>
      </w:r>
      <w:bookmarkEnd w:id="2"/>
      <w:r w:rsidRPr="00F3404C">
        <w:rPr>
          <w:sz w:val="28"/>
          <w:szCs w:val="28"/>
          <w:u w:val="single"/>
        </w:rPr>
        <w:t xml:space="preserve"> </w:t>
      </w:r>
    </w:p>
    <w:p w:rsidR="00913B15" w:rsidRPr="00D818A2" w:rsidRDefault="00913B15" w:rsidP="00913B15">
      <w:pPr>
        <w:jc w:val="center"/>
        <w:rPr>
          <w:sz w:val="28"/>
          <w:szCs w:val="28"/>
        </w:rPr>
      </w:pPr>
      <w:r w:rsidRPr="00D818A2">
        <w:rPr>
          <w:sz w:val="28"/>
          <w:szCs w:val="28"/>
        </w:rPr>
        <w:t>(</w:t>
      </w:r>
      <w:r w:rsidRPr="00D818A2">
        <w:t xml:space="preserve">наименование </w:t>
      </w:r>
      <w:r w:rsidRPr="00C92965">
        <w:t xml:space="preserve">общественно полезной </w:t>
      </w:r>
      <w:r w:rsidRPr="00D818A2">
        <w:t>программы</w:t>
      </w:r>
      <w:r w:rsidRPr="00D818A2">
        <w:rPr>
          <w:sz w:val="28"/>
          <w:szCs w:val="28"/>
        </w:rPr>
        <w:t>)</w:t>
      </w:r>
    </w:p>
    <w:p w:rsidR="00913B15" w:rsidRPr="002A212D" w:rsidRDefault="00913B15" w:rsidP="00913B15">
      <w:pPr>
        <w:jc w:val="center"/>
        <w:rPr>
          <w:i/>
          <w:sz w:val="28"/>
          <w:szCs w:val="28"/>
        </w:rPr>
      </w:pPr>
      <w:r w:rsidRPr="00D818A2">
        <w:rPr>
          <w:sz w:val="28"/>
          <w:szCs w:val="28"/>
        </w:rPr>
        <w:t xml:space="preserve">согласно договору № </w:t>
      </w:r>
      <w:r>
        <w:rPr>
          <w:sz w:val="28"/>
          <w:szCs w:val="28"/>
        </w:rPr>
        <w:t>17-СОНКО</w:t>
      </w:r>
      <w:r w:rsidRPr="00D818A2">
        <w:rPr>
          <w:sz w:val="28"/>
          <w:szCs w:val="28"/>
        </w:rPr>
        <w:t xml:space="preserve"> от «</w:t>
      </w:r>
      <w:r>
        <w:rPr>
          <w:sz w:val="28"/>
          <w:szCs w:val="28"/>
        </w:rPr>
        <w:t>02</w:t>
      </w:r>
      <w:r w:rsidRPr="00D818A2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Pr="00D818A2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D818A2">
        <w:rPr>
          <w:sz w:val="28"/>
          <w:szCs w:val="28"/>
        </w:rPr>
        <w:t xml:space="preserve"> г.</w:t>
      </w:r>
    </w:p>
    <w:p w:rsidR="00913B15" w:rsidRDefault="00913B15" w:rsidP="00913B1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411"/>
        <w:gridCol w:w="1695"/>
        <w:gridCol w:w="1645"/>
        <w:gridCol w:w="1642"/>
        <w:gridCol w:w="1645"/>
      </w:tblGrid>
      <w:tr w:rsidR="00913B15" w:rsidRPr="008873B9" w:rsidTr="002F7A9B">
        <w:trPr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913B15" w:rsidRPr="008873B9" w:rsidRDefault="00913B15" w:rsidP="002F7A9B">
            <w:pPr>
              <w:jc w:val="center"/>
            </w:pPr>
            <w:r w:rsidRPr="008873B9">
              <w:t>№</w:t>
            </w:r>
          </w:p>
          <w:p w:rsidR="00913B15" w:rsidRPr="008873B9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r w:rsidRPr="008873B9"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13B15" w:rsidRPr="008873B9" w:rsidRDefault="00913B15" w:rsidP="002F7A9B">
            <w:pPr>
              <w:jc w:val="center"/>
            </w:pPr>
            <w:r w:rsidRPr="008873B9">
              <w:t>Направление</w:t>
            </w:r>
          </w:p>
          <w:p w:rsidR="00913B15" w:rsidRPr="008873B9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r w:rsidRPr="008873B9">
              <w:t>расходов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913B15" w:rsidRPr="008873B9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r w:rsidRPr="008873B9">
              <w:t>Запланировано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913B15" w:rsidRPr="008873B9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r w:rsidRPr="008873B9">
              <w:t>Израсходовано*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vMerge/>
            <w:shd w:val="clear" w:color="auto" w:fill="auto"/>
          </w:tcPr>
          <w:p w:rsidR="00913B15" w:rsidRPr="008873B9" w:rsidRDefault="00913B15" w:rsidP="002F7A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13B15" w:rsidRPr="008873B9" w:rsidRDefault="00913B15" w:rsidP="002F7A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r w:rsidRPr="008873B9">
              <w:t>бюджетных средств (грант)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 xml:space="preserve">средств </w:t>
            </w:r>
          </w:p>
          <w:p w:rsidR="00913B15" w:rsidRPr="008873B9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73B9">
              <w:t>софинансиро-вания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r w:rsidRPr="008873B9">
              <w:t>бюджетных средств (грант)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 xml:space="preserve">средства </w:t>
            </w:r>
          </w:p>
          <w:p w:rsidR="00913B15" w:rsidRPr="008873B9" w:rsidRDefault="00913B15" w:rsidP="002F7A9B">
            <w:pPr>
              <w:jc w:val="center"/>
            </w:pPr>
            <w:proofErr w:type="spellStart"/>
            <w:r w:rsidRPr="008873B9">
              <w:t>софинансиро</w:t>
            </w:r>
            <w:proofErr w:type="spellEnd"/>
            <w:r w:rsidRPr="008873B9">
              <w:t>-</w:t>
            </w:r>
          </w:p>
          <w:p w:rsidR="00913B15" w:rsidRPr="008873B9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73B9">
              <w:t>вания</w:t>
            </w:r>
            <w:proofErr w:type="spellEnd"/>
          </w:p>
        </w:tc>
      </w:tr>
      <w:tr w:rsidR="00913B15" w:rsidRPr="008873B9" w:rsidTr="002F7A9B">
        <w:trPr>
          <w:trHeight w:val="1747"/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Расходы на оплату труда работников некоммерческой организации, участвующих в реализации программы, в т.ч. НДФЛ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1.1.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Координатор социальных проектов, организация мероприятий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96000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24000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96000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24000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1.2.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Координатор направления "Забота о детях и пожилых людях", подготовка информации, работа с участниками проекта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72000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18000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72000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18000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2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Расходы на уплату страховых взносов работникам (20,2)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33936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8484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33936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8484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3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Расходы на оплату работ и услуг, в том числе привлекаемых лиц (по гражданско-правовым договорам), включая НДФЛ: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3.1.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Консультации психолога в рамках интернет площадки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50000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50000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3.2.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Руководитель проекта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175000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175000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3.3.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Услуги по разработке структуры, наполнения и запуска интернет-площадки (интернет- портала)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104530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104530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3.4.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Юридическое обслуживание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55000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20000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55000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20000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3.5.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Бухгалтерское обслуживание проекта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50000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25000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50000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25000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3.6.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Расходы на уплату страховых взносов по гражданско-правовым договорам (27,1 %)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60975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60975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lastRenderedPageBreak/>
              <w:t>4.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Расходы на аренду имущества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4.1.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Аренда офисного помещения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125000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75000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125000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75000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4.2.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Аренда помещений для проведения мероприятий программы (круглых столов, встреч в районах Краснодарского края)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4000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4000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4.3.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Аренда автомобиля в рамках проведения выездного мероприятия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24000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24000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Текущие расходы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5.1.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Командировочные расходы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14400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14400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5.2.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Коммунальные платежи - вода, газ, электричество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17500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10000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17500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10000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5.3.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Услуги банка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10000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750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10000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750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5.4.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Услуги связи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10130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1500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10000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1500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5.5.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 xml:space="preserve">Услуги почты  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2700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2700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5.6.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Канцелярские товары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5528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162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5528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162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5.7.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Заправка оргтехники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4770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4770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5.8.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Обслуживание сайта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45000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15000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45000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15000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5.9.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Расходы на информационные услуги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82730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15100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82730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15100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5.10.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Расходы на топливо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5.11.</w:t>
            </w: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Расходы на рекламу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19800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 w:rsidRPr="008873B9">
              <w:t>0</w:t>
            </w:r>
          </w:p>
        </w:tc>
        <w:tc>
          <w:tcPr>
            <w:tcW w:w="1642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19800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  <w:r>
              <w:t>0</w:t>
            </w:r>
          </w:p>
        </w:tc>
      </w:tr>
      <w:tr w:rsidR="00913B15" w:rsidRPr="008873B9" w:rsidTr="002F7A9B">
        <w:trPr>
          <w:jc w:val="center"/>
        </w:trPr>
        <w:tc>
          <w:tcPr>
            <w:tcW w:w="816" w:type="dxa"/>
            <w:shd w:val="clear" w:color="auto" w:fill="auto"/>
          </w:tcPr>
          <w:p w:rsidR="00913B15" w:rsidRPr="008873B9" w:rsidRDefault="00913B15" w:rsidP="002F7A9B">
            <w:pPr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13B15" w:rsidRPr="008873B9" w:rsidRDefault="00913B15" w:rsidP="002F7A9B">
            <w:r w:rsidRPr="008873B9">
              <w:t>Итого:</w:t>
            </w:r>
          </w:p>
        </w:tc>
        <w:tc>
          <w:tcPr>
            <w:tcW w:w="1695" w:type="dxa"/>
            <w:shd w:val="clear" w:color="auto" w:fill="auto"/>
          </w:tcPr>
          <w:p w:rsidR="00913B15" w:rsidRPr="008873B9" w:rsidRDefault="00913B15" w:rsidP="002F7A9B">
            <w:pPr>
              <w:jc w:val="center"/>
              <w:rPr>
                <w:color w:val="000000"/>
              </w:rPr>
            </w:pPr>
            <w:r w:rsidRPr="008873B9">
              <w:rPr>
                <w:color w:val="000000"/>
              </w:rPr>
              <w:t>1058999</w:t>
            </w:r>
          </w:p>
        </w:tc>
        <w:tc>
          <w:tcPr>
            <w:tcW w:w="1645" w:type="dxa"/>
            <w:shd w:val="clear" w:color="auto" w:fill="auto"/>
          </w:tcPr>
          <w:p w:rsidR="00913B15" w:rsidRPr="008873B9" w:rsidRDefault="00913B15" w:rsidP="002F7A9B">
            <w:pPr>
              <w:jc w:val="center"/>
              <w:rPr>
                <w:color w:val="000000"/>
              </w:rPr>
            </w:pPr>
            <w:r w:rsidRPr="008873B9">
              <w:rPr>
                <w:color w:val="000000"/>
              </w:rPr>
              <w:t>216996</w:t>
            </w:r>
          </w:p>
        </w:tc>
        <w:tc>
          <w:tcPr>
            <w:tcW w:w="1642" w:type="dxa"/>
            <w:shd w:val="clear" w:color="auto" w:fill="auto"/>
          </w:tcPr>
          <w:p w:rsidR="00913B15" w:rsidRPr="008D4D6F" w:rsidRDefault="00913B15" w:rsidP="002F7A9B">
            <w:pPr>
              <w:jc w:val="center"/>
              <w:rPr>
                <w:color w:val="000000"/>
              </w:rPr>
            </w:pPr>
            <w:r w:rsidRPr="008D4D6F">
              <w:rPr>
                <w:color w:val="000000"/>
              </w:rPr>
              <w:t>1058999</w:t>
            </w:r>
          </w:p>
        </w:tc>
        <w:tc>
          <w:tcPr>
            <w:tcW w:w="1645" w:type="dxa"/>
            <w:shd w:val="clear" w:color="auto" w:fill="auto"/>
          </w:tcPr>
          <w:p w:rsidR="00913B15" w:rsidRPr="008D4D6F" w:rsidRDefault="00913B15" w:rsidP="002F7A9B">
            <w:pPr>
              <w:jc w:val="center"/>
              <w:rPr>
                <w:color w:val="000000"/>
              </w:rPr>
            </w:pPr>
            <w:r w:rsidRPr="008D4D6F">
              <w:rPr>
                <w:color w:val="000000"/>
              </w:rPr>
              <w:t>216996</w:t>
            </w:r>
          </w:p>
        </w:tc>
      </w:tr>
    </w:tbl>
    <w:p w:rsidR="00913B15" w:rsidRPr="008873B9" w:rsidRDefault="00913B15" w:rsidP="00913B15">
      <w:pPr>
        <w:jc w:val="both"/>
        <w:rPr>
          <w:sz w:val="28"/>
          <w:szCs w:val="28"/>
        </w:rPr>
      </w:pPr>
    </w:p>
    <w:p w:rsidR="00913B15" w:rsidRPr="008873B9" w:rsidRDefault="00913B15" w:rsidP="00913B15">
      <w:pPr>
        <w:jc w:val="both"/>
        <w:rPr>
          <w:sz w:val="28"/>
          <w:szCs w:val="28"/>
        </w:rPr>
      </w:pPr>
    </w:p>
    <w:p w:rsidR="00913B15" w:rsidRDefault="00913B15" w:rsidP="00913B15">
      <w:pPr>
        <w:jc w:val="both"/>
        <w:rPr>
          <w:sz w:val="28"/>
          <w:szCs w:val="28"/>
        </w:rPr>
      </w:pPr>
    </w:p>
    <w:p w:rsidR="00913B15" w:rsidRPr="0066196B" w:rsidRDefault="00913B15" w:rsidP="0091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ab/>
      </w:r>
      <w:r w:rsidRPr="0066196B"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196B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 И.С.</w:t>
      </w:r>
    </w:p>
    <w:p w:rsidR="00913B15" w:rsidRPr="0066196B" w:rsidRDefault="00913B15" w:rsidP="00913B15">
      <w:pPr>
        <w:ind w:left="2553" w:firstLine="851"/>
        <w:jc w:val="both"/>
        <w:rPr>
          <w:sz w:val="28"/>
          <w:szCs w:val="28"/>
        </w:rPr>
      </w:pPr>
      <w:r w:rsidRPr="0066196B">
        <w:rPr>
          <w:sz w:val="28"/>
          <w:szCs w:val="28"/>
        </w:rPr>
        <w:t>подпись</w:t>
      </w:r>
    </w:p>
    <w:p w:rsidR="00913B15" w:rsidRPr="0066196B" w:rsidRDefault="00913B15" w:rsidP="00913B15">
      <w:pPr>
        <w:ind w:left="1702" w:firstLine="851"/>
        <w:jc w:val="both"/>
        <w:rPr>
          <w:sz w:val="28"/>
          <w:szCs w:val="28"/>
        </w:rPr>
      </w:pPr>
      <w:r w:rsidRPr="0066196B">
        <w:rPr>
          <w:sz w:val="28"/>
          <w:szCs w:val="28"/>
        </w:rPr>
        <w:t>М.П.</w:t>
      </w:r>
    </w:p>
    <w:p w:rsidR="00913B15" w:rsidRPr="0066196B" w:rsidRDefault="00913B15" w:rsidP="00913B15">
      <w:pPr>
        <w:jc w:val="both"/>
        <w:rPr>
          <w:sz w:val="28"/>
          <w:szCs w:val="28"/>
        </w:rPr>
      </w:pPr>
    </w:p>
    <w:p w:rsidR="00913B15" w:rsidRPr="0066196B" w:rsidRDefault="00913B15" w:rsidP="00913B15">
      <w:pPr>
        <w:jc w:val="both"/>
        <w:rPr>
          <w:sz w:val="28"/>
          <w:szCs w:val="28"/>
        </w:rPr>
      </w:pPr>
      <w:r w:rsidRPr="0066196B">
        <w:rPr>
          <w:sz w:val="28"/>
          <w:szCs w:val="28"/>
        </w:rPr>
        <w:t>Главный бухгалтер</w:t>
      </w:r>
    </w:p>
    <w:p w:rsidR="00913B15" w:rsidRPr="0066196B" w:rsidRDefault="00913B15" w:rsidP="00913B15">
      <w:pPr>
        <w:jc w:val="both"/>
        <w:rPr>
          <w:sz w:val="28"/>
          <w:szCs w:val="28"/>
        </w:rPr>
      </w:pPr>
      <w:r w:rsidRPr="0066196B">
        <w:rPr>
          <w:sz w:val="28"/>
          <w:szCs w:val="28"/>
        </w:rPr>
        <w:t>(бухгалтер)</w:t>
      </w:r>
      <w:r>
        <w:rPr>
          <w:sz w:val="28"/>
          <w:szCs w:val="28"/>
        </w:rPr>
        <w:t xml:space="preserve"> </w:t>
      </w:r>
      <w:r w:rsidR="00FA14C8">
        <w:rPr>
          <w:sz w:val="28"/>
          <w:szCs w:val="28"/>
        </w:rPr>
        <w:tab/>
      </w:r>
      <w:r w:rsidR="00FA14C8">
        <w:rPr>
          <w:sz w:val="28"/>
          <w:szCs w:val="28"/>
        </w:rPr>
        <w:tab/>
      </w:r>
      <w:r w:rsidRPr="0066196B">
        <w:rPr>
          <w:sz w:val="28"/>
          <w:szCs w:val="28"/>
        </w:rPr>
        <w:t xml:space="preserve">________________________ </w:t>
      </w:r>
      <w:r w:rsidR="00FA14C8">
        <w:rPr>
          <w:sz w:val="28"/>
          <w:szCs w:val="28"/>
        </w:rPr>
        <w:tab/>
      </w:r>
      <w:r w:rsidR="00FA14C8">
        <w:rPr>
          <w:sz w:val="28"/>
          <w:szCs w:val="28"/>
        </w:rPr>
        <w:tab/>
        <w:t>Астадурьян К.К.</w:t>
      </w:r>
    </w:p>
    <w:p w:rsidR="00913B15" w:rsidRDefault="00913B15" w:rsidP="00FA14C8">
      <w:pPr>
        <w:ind w:left="3397" w:firstLine="143"/>
        <w:jc w:val="both"/>
        <w:rPr>
          <w:sz w:val="28"/>
          <w:szCs w:val="28"/>
        </w:rPr>
      </w:pPr>
      <w:r w:rsidRPr="0066196B">
        <w:rPr>
          <w:sz w:val="28"/>
          <w:szCs w:val="28"/>
        </w:rPr>
        <w:t>подпись</w:t>
      </w:r>
    </w:p>
    <w:p w:rsidR="00913B15" w:rsidRDefault="00913B15" w:rsidP="00913B15">
      <w:pPr>
        <w:jc w:val="both"/>
        <w:rPr>
          <w:sz w:val="22"/>
          <w:szCs w:val="22"/>
        </w:rPr>
      </w:pPr>
      <w:r>
        <w:rPr>
          <w:sz w:val="28"/>
          <w:szCs w:val="28"/>
        </w:rPr>
        <w:t>__</w:t>
      </w:r>
      <w:r w:rsidRPr="0066196B">
        <w:rPr>
          <w:sz w:val="28"/>
          <w:szCs w:val="28"/>
        </w:rPr>
        <w:t>________________________</w:t>
      </w:r>
    </w:p>
    <w:p w:rsidR="00913B15" w:rsidRDefault="00913B15" w:rsidP="00913B15">
      <w:pPr>
        <w:ind w:firstLine="708"/>
        <w:jc w:val="both"/>
        <w:rPr>
          <w:sz w:val="28"/>
          <w:szCs w:val="28"/>
        </w:rPr>
      </w:pPr>
      <w:r w:rsidRPr="00227F68">
        <w:rPr>
          <w:sz w:val="22"/>
          <w:szCs w:val="22"/>
        </w:rPr>
        <w:t>*</w:t>
      </w:r>
      <w:r w:rsidRPr="00615964">
        <w:rPr>
          <w:sz w:val="28"/>
          <w:szCs w:val="28"/>
        </w:rPr>
        <w:t>Субсидия (грант) предоставляется на определенный период времени, который четко указан в договоре. Все расходы должны быть произведены в этот период. Грантодатель не покрывает расходы, которые были произведены до или после обозначенного в договоре периода.</w:t>
      </w:r>
    </w:p>
    <w:p w:rsidR="00913B15" w:rsidRDefault="00913B15" w:rsidP="00913B15">
      <w:pPr>
        <w:ind w:firstLine="708"/>
        <w:jc w:val="both"/>
        <w:rPr>
          <w:sz w:val="22"/>
          <w:szCs w:val="22"/>
        </w:rPr>
      </w:pPr>
    </w:p>
    <w:p w:rsidR="00913B15" w:rsidRDefault="00913B15" w:rsidP="00913B15">
      <w:pPr>
        <w:ind w:firstLine="708"/>
        <w:jc w:val="both"/>
        <w:rPr>
          <w:sz w:val="22"/>
          <w:szCs w:val="22"/>
        </w:rPr>
      </w:pPr>
    </w:p>
    <w:p w:rsidR="00913B15" w:rsidRPr="00227F68" w:rsidRDefault="00913B15" w:rsidP="00913B15">
      <w:pPr>
        <w:ind w:firstLine="708"/>
        <w:jc w:val="both"/>
        <w:rPr>
          <w:sz w:val="22"/>
          <w:szCs w:val="22"/>
        </w:rPr>
      </w:pPr>
    </w:p>
    <w:p w:rsidR="00913B15" w:rsidRDefault="00913B15" w:rsidP="00913B15">
      <w:pPr>
        <w:ind w:left="552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/>
      </w:r>
      <w:r>
        <w:rPr>
          <w:caps/>
          <w:sz w:val="28"/>
          <w:szCs w:val="28"/>
        </w:rPr>
        <w:br/>
      </w:r>
      <w:r>
        <w:rPr>
          <w:caps/>
          <w:sz w:val="28"/>
          <w:szCs w:val="28"/>
        </w:rPr>
        <w:br/>
      </w:r>
    </w:p>
    <w:p w:rsidR="00913B15" w:rsidRDefault="00913B15" w:rsidP="00913B15">
      <w:pPr>
        <w:ind w:left="5529"/>
        <w:jc w:val="center"/>
        <w:rPr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Pr="00615964">
        <w:rPr>
          <w:caps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913B15" w:rsidRDefault="00913B15" w:rsidP="00913B1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итоговому финансовому отчету</w:t>
      </w:r>
      <w:r w:rsidRPr="00D52CEB">
        <w:t xml:space="preserve"> </w:t>
      </w:r>
      <w:r w:rsidRPr="00D52CEB">
        <w:rPr>
          <w:sz w:val="28"/>
          <w:szCs w:val="28"/>
        </w:rPr>
        <w:t>о реализации общественно полезной программы социально ориентированной некоммерческой организации</w:t>
      </w:r>
    </w:p>
    <w:p w:rsidR="00913B15" w:rsidRDefault="00913B15" w:rsidP="00913B1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13B15" w:rsidRDefault="00913B15" w:rsidP="00913B1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13B15" w:rsidRPr="00615964" w:rsidRDefault="00913B15" w:rsidP="00913B15">
      <w:pPr>
        <w:contextualSpacing/>
        <w:jc w:val="center"/>
        <w:rPr>
          <w:b/>
          <w:sz w:val="28"/>
          <w:szCs w:val="28"/>
        </w:rPr>
      </w:pPr>
      <w:r w:rsidRPr="00615964">
        <w:rPr>
          <w:b/>
          <w:sz w:val="28"/>
          <w:szCs w:val="28"/>
        </w:rPr>
        <w:t xml:space="preserve">РЕЕСТР </w:t>
      </w:r>
    </w:p>
    <w:p w:rsidR="00913B15" w:rsidRPr="00615964" w:rsidRDefault="00913B15" w:rsidP="00913B15">
      <w:pPr>
        <w:contextualSpacing/>
        <w:jc w:val="center"/>
        <w:rPr>
          <w:b/>
          <w:sz w:val="28"/>
          <w:szCs w:val="28"/>
        </w:rPr>
      </w:pPr>
      <w:r w:rsidRPr="00615964">
        <w:rPr>
          <w:b/>
          <w:sz w:val="28"/>
          <w:szCs w:val="28"/>
        </w:rPr>
        <w:t>расходов за период</w:t>
      </w:r>
    </w:p>
    <w:p w:rsidR="00913B15" w:rsidRPr="0066196B" w:rsidRDefault="00913B15" w:rsidP="00913B15">
      <w:pPr>
        <w:spacing w:before="100" w:beforeAutospacing="1" w:after="100" w:afterAutospacing="1"/>
        <w:jc w:val="center"/>
        <w:rPr>
          <w:sz w:val="28"/>
          <w:szCs w:val="28"/>
        </w:rPr>
      </w:pPr>
      <w:r w:rsidRPr="0066196B">
        <w:rPr>
          <w:sz w:val="28"/>
          <w:szCs w:val="28"/>
        </w:rPr>
        <w:t>с «</w:t>
      </w:r>
      <w:r>
        <w:rPr>
          <w:sz w:val="28"/>
          <w:szCs w:val="28"/>
        </w:rPr>
        <w:t>02</w:t>
      </w:r>
      <w:r w:rsidRPr="0066196B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66196B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66196B">
        <w:rPr>
          <w:sz w:val="28"/>
          <w:szCs w:val="28"/>
        </w:rPr>
        <w:t>г. по «</w:t>
      </w:r>
      <w:r>
        <w:rPr>
          <w:sz w:val="28"/>
          <w:szCs w:val="28"/>
        </w:rPr>
        <w:t>12</w:t>
      </w:r>
      <w:r w:rsidRPr="0066196B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</w:t>
      </w:r>
      <w:r w:rsidRPr="0066196B">
        <w:rPr>
          <w:sz w:val="28"/>
          <w:szCs w:val="28"/>
        </w:rPr>
        <w:t>0</w:t>
      </w:r>
      <w:r>
        <w:rPr>
          <w:sz w:val="28"/>
          <w:szCs w:val="28"/>
        </w:rPr>
        <w:t xml:space="preserve">18 </w:t>
      </w:r>
      <w:r w:rsidRPr="0066196B">
        <w:rPr>
          <w:sz w:val="28"/>
          <w:szCs w:val="28"/>
        </w:rPr>
        <w:t>г.</w:t>
      </w:r>
    </w:p>
    <w:p w:rsidR="00913B15" w:rsidRPr="0066196B" w:rsidRDefault="00913B15" w:rsidP="00913B15">
      <w:pPr>
        <w:jc w:val="center"/>
        <w:rPr>
          <w:b/>
          <w:sz w:val="28"/>
          <w:szCs w:val="28"/>
        </w:rPr>
      </w:pPr>
      <w:r w:rsidRPr="00F3404C">
        <w:rPr>
          <w:sz w:val="28"/>
          <w:szCs w:val="28"/>
          <w:u w:val="single"/>
        </w:rPr>
        <w:t>Автономная некоммерческая организация всестороннего развития, поддержки, помощи и содействия обществу "Венера"</w:t>
      </w:r>
    </w:p>
    <w:p w:rsidR="00913B15" w:rsidRPr="008C4F8D" w:rsidRDefault="00913B15" w:rsidP="00913B15">
      <w:pPr>
        <w:jc w:val="center"/>
      </w:pPr>
      <w:r w:rsidRPr="008C4F8D">
        <w:t>(</w:t>
      </w:r>
      <w:r>
        <w:t xml:space="preserve">полное </w:t>
      </w:r>
      <w:r w:rsidRPr="008C4F8D">
        <w:t>наименовани</w:t>
      </w:r>
      <w:r>
        <w:t>е</w:t>
      </w:r>
      <w:r w:rsidRPr="008C4F8D">
        <w:t xml:space="preserve"> </w:t>
      </w:r>
      <w:r w:rsidRPr="003A1A9A">
        <w:t>социально ориентированной некоммерческой организации</w:t>
      </w:r>
      <w:r>
        <w:t>, реализовавшей грант</w:t>
      </w:r>
      <w:r w:rsidRPr="008C4F8D">
        <w:t>)</w:t>
      </w:r>
    </w:p>
    <w:p w:rsidR="00913B15" w:rsidRPr="002319C0" w:rsidRDefault="00913B15" w:rsidP="00913B15">
      <w:pPr>
        <w:jc w:val="center"/>
        <w:rPr>
          <w:b/>
          <w:sz w:val="28"/>
          <w:szCs w:val="28"/>
        </w:rPr>
      </w:pPr>
    </w:p>
    <w:p w:rsidR="00913B15" w:rsidRDefault="00913B15" w:rsidP="00913B15">
      <w:pPr>
        <w:jc w:val="center"/>
        <w:rPr>
          <w:sz w:val="28"/>
          <w:szCs w:val="28"/>
        </w:rPr>
      </w:pPr>
      <w:r w:rsidRPr="00615964">
        <w:rPr>
          <w:b/>
          <w:sz w:val="28"/>
          <w:szCs w:val="28"/>
        </w:rPr>
        <w:t>в рамках реализации общественно полезной программы социально ориентированной некоммерческой организации</w:t>
      </w:r>
      <w:r w:rsidRPr="00615964">
        <w:rPr>
          <w:sz w:val="28"/>
          <w:szCs w:val="28"/>
        </w:rPr>
        <w:t xml:space="preserve"> </w:t>
      </w:r>
    </w:p>
    <w:p w:rsidR="00913B15" w:rsidRPr="00227F68" w:rsidRDefault="00913B15" w:rsidP="00913B15">
      <w:pPr>
        <w:jc w:val="center"/>
        <w:rPr>
          <w:sz w:val="28"/>
          <w:szCs w:val="28"/>
        </w:rPr>
      </w:pPr>
      <w:r w:rsidRPr="00F3404C">
        <w:rPr>
          <w:sz w:val="28"/>
          <w:szCs w:val="28"/>
          <w:u w:val="single"/>
        </w:rPr>
        <w:t>«Пенсия – вторая жизнь»</w:t>
      </w:r>
    </w:p>
    <w:p w:rsidR="00913B15" w:rsidRPr="00227F68" w:rsidRDefault="00913B15" w:rsidP="00913B15">
      <w:pPr>
        <w:jc w:val="center"/>
      </w:pPr>
      <w:r>
        <w:t>(наименование</w:t>
      </w:r>
      <w:r w:rsidRPr="00A838FB">
        <w:t xml:space="preserve"> общественно полезной</w:t>
      </w:r>
      <w:r>
        <w:t xml:space="preserve"> программы</w:t>
      </w:r>
      <w:r w:rsidRPr="00227F68">
        <w:t>)</w:t>
      </w:r>
    </w:p>
    <w:p w:rsidR="00913B15" w:rsidRDefault="00913B15" w:rsidP="00913B1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договору № </w:t>
      </w:r>
      <w:r w:rsidRPr="008873B9">
        <w:rPr>
          <w:sz w:val="28"/>
          <w:szCs w:val="28"/>
        </w:rPr>
        <w:t>17-СОНКО от «02» июля 2018 г</w:t>
      </w:r>
      <w:r w:rsidRPr="00D818A2">
        <w:rPr>
          <w:sz w:val="28"/>
          <w:szCs w:val="28"/>
        </w:rPr>
        <w:t>.</w:t>
      </w:r>
      <w:r w:rsidRPr="008C4F8D">
        <w:rPr>
          <w:b/>
          <w:sz w:val="28"/>
          <w:szCs w:val="28"/>
        </w:rPr>
        <w:t xml:space="preserve"> </w:t>
      </w:r>
    </w:p>
    <w:p w:rsidR="00913B15" w:rsidRDefault="00913B15" w:rsidP="00913B15">
      <w:pPr>
        <w:jc w:val="center"/>
        <w:rPr>
          <w:b/>
          <w:sz w:val="28"/>
          <w:szCs w:val="28"/>
        </w:rPr>
      </w:pPr>
    </w:p>
    <w:p w:rsidR="00913B15" w:rsidRDefault="00913B15" w:rsidP="00913B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327"/>
        <w:gridCol w:w="1531"/>
        <w:gridCol w:w="3963"/>
      </w:tblGrid>
      <w:tr w:rsidR="00913B15" w:rsidRPr="008A561E" w:rsidTr="002F7A9B">
        <w:tc>
          <w:tcPr>
            <w:tcW w:w="817" w:type="dxa"/>
            <w:shd w:val="clear" w:color="auto" w:fill="auto"/>
          </w:tcPr>
          <w:p w:rsidR="00913B15" w:rsidRDefault="00913B15" w:rsidP="002F7A9B">
            <w:pPr>
              <w:jc w:val="center"/>
            </w:pPr>
            <w:r w:rsidRPr="008E6B50">
              <w:t xml:space="preserve">№ </w:t>
            </w:r>
          </w:p>
          <w:p w:rsidR="00913B15" w:rsidRPr="008A561E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r w:rsidRPr="008E6B50">
              <w:t>п/п</w:t>
            </w:r>
          </w:p>
        </w:tc>
        <w:tc>
          <w:tcPr>
            <w:tcW w:w="3402" w:type="dxa"/>
            <w:shd w:val="clear" w:color="auto" w:fill="auto"/>
          </w:tcPr>
          <w:p w:rsidR="00913B15" w:rsidRDefault="00913B15" w:rsidP="002F7A9B">
            <w:pPr>
              <w:jc w:val="center"/>
            </w:pPr>
            <w:r>
              <w:t>Направление</w:t>
            </w:r>
          </w:p>
          <w:p w:rsidR="00913B15" w:rsidRPr="008A561E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r w:rsidRPr="008E6B50">
              <w:t xml:space="preserve"> расходов</w:t>
            </w:r>
          </w:p>
        </w:tc>
        <w:tc>
          <w:tcPr>
            <w:tcW w:w="1559" w:type="dxa"/>
            <w:shd w:val="clear" w:color="auto" w:fill="auto"/>
          </w:tcPr>
          <w:p w:rsidR="00913B15" w:rsidRPr="008E6B50" w:rsidRDefault="00913B15" w:rsidP="002F7A9B">
            <w:pPr>
              <w:jc w:val="center"/>
            </w:pPr>
            <w:r w:rsidRPr="008E6B50">
              <w:t>Сумма</w:t>
            </w:r>
          </w:p>
          <w:p w:rsidR="00913B15" w:rsidRPr="008A561E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r w:rsidRPr="008E6B50">
              <w:t>(руб.)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jc w:val="center"/>
            </w:pPr>
            <w:r w:rsidRPr="008E6B50">
              <w:t xml:space="preserve">Номер, дата и название </w:t>
            </w:r>
          </w:p>
          <w:p w:rsidR="00913B15" w:rsidRPr="008A561E" w:rsidRDefault="00913B15" w:rsidP="002F7A9B">
            <w:pPr>
              <w:jc w:val="center"/>
              <w:rPr>
                <w:b/>
                <w:sz w:val="28"/>
                <w:szCs w:val="28"/>
              </w:rPr>
            </w:pPr>
            <w:r w:rsidRPr="008E6B50">
              <w:t>первичного документа</w:t>
            </w:r>
          </w:p>
        </w:tc>
      </w:tr>
      <w:tr w:rsidR="00913B15" w:rsidRPr="008A561E" w:rsidTr="002F7A9B">
        <w:tc>
          <w:tcPr>
            <w:tcW w:w="817" w:type="dxa"/>
            <w:shd w:val="clear" w:color="auto" w:fill="auto"/>
          </w:tcPr>
          <w:p w:rsidR="00913B15" w:rsidRPr="0037181B" w:rsidRDefault="00913B15" w:rsidP="002F7A9B">
            <w:r w:rsidRPr="0037181B">
              <w:t>1</w:t>
            </w:r>
          </w:p>
        </w:tc>
        <w:tc>
          <w:tcPr>
            <w:tcW w:w="3402" w:type="dxa"/>
            <w:shd w:val="clear" w:color="auto" w:fill="auto"/>
          </w:tcPr>
          <w:p w:rsidR="00913B15" w:rsidRPr="00486602" w:rsidRDefault="00913B15" w:rsidP="002F7A9B">
            <w:r w:rsidRPr="0037181B">
              <w:t>Расходы на оплату труда работников некоммерческой организации, участвующих в реализации программы, в т.ч. НДФЛ</w:t>
            </w:r>
          </w:p>
        </w:tc>
        <w:tc>
          <w:tcPr>
            <w:tcW w:w="1559" w:type="dxa"/>
            <w:shd w:val="clear" w:color="auto" w:fill="auto"/>
          </w:tcPr>
          <w:p w:rsidR="00913B15" w:rsidRPr="008A561E" w:rsidRDefault="00913B15" w:rsidP="002F7A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EB6DD7">
              <w:t>Табель учета рабочего времени</w:t>
            </w:r>
            <w:r>
              <w:t xml:space="preserve"> от 31.07.18</w:t>
            </w:r>
            <w:r>
              <w:br/>
              <w:t>Расчетная ведомость от 31.07.18</w:t>
            </w:r>
            <w:r>
              <w:br/>
            </w:r>
            <w:r w:rsidRPr="00EB6DD7">
              <w:t>Табель учета рабочего времени</w:t>
            </w:r>
            <w:r>
              <w:t xml:space="preserve"> от 31.08.18</w:t>
            </w:r>
            <w:r>
              <w:br/>
              <w:t>Расчетная ведомость от 31.08.18</w:t>
            </w:r>
            <w:r>
              <w:br/>
            </w:r>
            <w:r w:rsidRPr="00EB6DD7">
              <w:t>Табель учета рабочего времени</w:t>
            </w:r>
            <w:r>
              <w:t xml:space="preserve"> от 30.09.18</w:t>
            </w:r>
            <w:r>
              <w:br/>
              <w:t>Расчетная ведомость от 30.09.18</w:t>
            </w:r>
            <w:r>
              <w:br/>
            </w:r>
            <w:r w:rsidRPr="00EB6DD7">
              <w:t>Табель учета рабочего времени</w:t>
            </w:r>
            <w:r>
              <w:t xml:space="preserve"> от 31.10.18</w:t>
            </w:r>
            <w:r>
              <w:br/>
              <w:t>Расчетная ведомость от 31.10.18</w:t>
            </w:r>
          </w:p>
          <w:p w:rsidR="00913B15" w:rsidRPr="008A561E" w:rsidRDefault="00913B15" w:rsidP="002F7A9B">
            <w:pPr>
              <w:rPr>
                <w:b/>
                <w:sz w:val="28"/>
                <w:szCs w:val="28"/>
              </w:rPr>
            </w:pPr>
            <w:r w:rsidRPr="00EB6DD7">
              <w:t>Табель учета рабочего времени</w:t>
            </w:r>
            <w:r>
              <w:t xml:space="preserve"> от 30.11.18</w:t>
            </w:r>
            <w:r>
              <w:br/>
              <w:t>Расчетная ведомость от 30.11.18</w:t>
            </w:r>
          </w:p>
        </w:tc>
      </w:tr>
      <w:tr w:rsidR="00913B15" w:rsidRPr="008A561E" w:rsidTr="002F7A9B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1.1.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>
              <w:t>Заработная плата к</w:t>
            </w:r>
            <w:r w:rsidRPr="0037181B">
              <w:t>оординатор</w:t>
            </w:r>
            <w:r>
              <w:t xml:space="preserve">а </w:t>
            </w:r>
            <w:r w:rsidRPr="0037181B">
              <w:t>социальных проектов, организация мероприятий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13B15" w:rsidRPr="008A561E" w:rsidRDefault="00913B15" w:rsidP="00913B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>3600</w:t>
            </w:r>
          </w:p>
        </w:tc>
        <w:tc>
          <w:tcPr>
            <w:tcW w:w="4076" w:type="dxa"/>
            <w:shd w:val="clear" w:color="auto" w:fill="auto"/>
          </w:tcPr>
          <w:p w:rsidR="00913B15" w:rsidRPr="00EB6DD7" w:rsidRDefault="00913B15" w:rsidP="002F7A9B">
            <w:r>
              <w:t>Платежное поручение №61 от 25.07.18</w:t>
            </w:r>
          </w:p>
        </w:tc>
      </w:tr>
      <w:tr w:rsidR="00913B15" w:rsidRPr="008A561E" w:rsidTr="002F7A9B">
        <w:trPr>
          <w:trHeight w:val="284"/>
        </w:trPr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17280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>
              <w:t>Платежное поручение №75 от 10.08.18</w:t>
            </w:r>
          </w:p>
        </w:tc>
      </w:tr>
      <w:tr w:rsidR="00913B15" w:rsidRPr="008A561E" w:rsidTr="002F7A9B">
        <w:trPr>
          <w:trHeight w:val="284"/>
        </w:trPr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 w:rsidRPr="004E3DEC">
              <w:rPr>
                <w:bCs/>
                <w:color w:val="000000"/>
              </w:rPr>
              <w:t>3600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4E3DEC">
              <w:t>Платежное поручение №</w:t>
            </w:r>
            <w:r>
              <w:t>87</w:t>
            </w:r>
            <w:r w:rsidRPr="004E3DEC">
              <w:t xml:space="preserve"> от 2</w:t>
            </w:r>
            <w:r>
              <w:t>4</w:t>
            </w:r>
            <w:r w:rsidRPr="004E3DEC">
              <w:t>.0</w:t>
            </w:r>
            <w:r>
              <w:t>8</w:t>
            </w:r>
            <w:r w:rsidRPr="004E3DEC">
              <w:t>.18</w:t>
            </w:r>
          </w:p>
        </w:tc>
      </w:tr>
      <w:tr w:rsidR="00913B15" w:rsidRPr="008A561E" w:rsidTr="002F7A9B">
        <w:trPr>
          <w:trHeight w:val="284"/>
        </w:trPr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 w:rsidRPr="004E3DEC">
              <w:rPr>
                <w:bCs/>
                <w:color w:val="000000"/>
              </w:rPr>
              <w:t>17280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4E3DEC">
              <w:t>Платежное поручение №</w:t>
            </w:r>
            <w:r>
              <w:t>99</w:t>
            </w:r>
            <w:r w:rsidRPr="004E3DEC">
              <w:t xml:space="preserve"> от </w:t>
            </w:r>
            <w:r>
              <w:t>10</w:t>
            </w:r>
            <w:r w:rsidRPr="004E3DEC">
              <w:t>.0</w:t>
            </w:r>
            <w:r>
              <w:t>9</w:t>
            </w:r>
            <w:r w:rsidRPr="004E3DEC">
              <w:t>.18</w:t>
            </w:r>
          </w:p>
        </w:tc>
      </w:tr>
      <w:tr w:rsidR="00913B15" w:rsidRPr="008A561E" w:rsidTr="002F7A9B">
        <w:trPr>
          <w:trHeight w:val="284"/>
        </w:trPr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 w:rsidRPr="004E3DEC">
              <w:rPr>
                <w:bCs/>
                <w:color w:val="000000"/>
              </w:rPr>
              <w:t>3600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4E3DEC">
              <w:t>Платежное поручение №</w:t>
            </w:r>
            <w:r>
              <w:t>111</w:t>
            </w:r>
            <w:r w:rsidRPr="004E3DEC">
              <w:t xml:space="preserve"> от </w:t>
            </w:r>
            <w:r>
              <w:t>25</w:t>
            </w:r>
            <w:r w:rsidRPr="004E3DEC">
              <w:t>.09.18</w:t>
            </w:r>
          </w:p>
        </w:tc>
      </w:tr>
      <w:tr w:rsidR="00913B15" w:rsidRPr="008A561E" w:rsidTr="002F7A9B">
        <w:trPr>
          <w:trHeight w:val="284"/>
        </w:trPr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 w:rsidRPr="004E3DEC">
              <w:rPr>
                <w:bCs/>
                <w:color w:val="000000"/>
              </w:rPr>
              <w:t>17280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4E3DEC">
              <w:t>Платежное поручение №</w:t>
            </w:r>
            <w:r>
              <w:t>120</w:t>
            </w:r>
            <w:r w:rsidRPr="004E3DEC">
              <w:t xml:space="preserve"> от 10.</w:t>
            </w:r>
            <w:r>
              <w:t>1</w:t>
            </w:r>
            <w:r w:rsidRPr="004E3DEC">
              <w:t>0.18</w:t>
            </w:r>
          </w:p>
        </w:tc>
      </w:tr>
      <w:tr w:rsidR="00913B15" w:rsidRPr="008A561E" w:rsidTr="002F7A9B">
        <w:trPr>
          <w:trHeight w:val="284"/>
        </w:trPr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 w:rsidRPr="004E3DEC">
              <w:rPr>
                <w:bCs/>
                <w:color w:val="000000"/>
              </w:rPr>
              <w:t>3600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4E3DEC">
              <w:t>Платежное поручение №</w:t>
            </w:r>
            <w:r>
              <w:t>135</w:t>
            </w:r>
            <w:r w:rsidRPr="004E3DEC">
              <w:t xml:space="preserve"> от </w:t>
            </w:r>
            <w:r>
              <w:t>25</w:t>
            </w:r>
            <w:r w:rsidRPr="004E3DEC">
              <w:t>.</w:t>
            </w:r>
            <w:r>
              <w:t>1</w:t>
            </w:r>
            <w:r w:rsidRPr="004E3DEC">
              <w:t>0.18</w:t>
            </w:r>
          </w:p>
        </w:tc>
      </w:tr>
      <w:tr w:rsidR="00913B15" w:rsidRPr="008A561E" w:rsidTr="002F7A9B">
        <w:trPr>
          <w:trHeight w:val="284"/>
        </w:trPr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16939,70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4E3DEC">
              <w:t>Платежное поручение №</w:t>
            </w:r>
            <w:r>
              <w:t>144</w:t>
            </w:r>
            <w:r w:rsidRPr="004E3DEC">
              <w:t xml:space="preserve"> от 0</w:t>
            </w:r>
            <w:r>
              <w:t>9</w:t>
            </w:r>
            <w:r w:rsidRPr="004E3DEC">
              <w:t>.</w:t>
            </w:r>
            <w:r>
              <w:t>11</w:t>
            </w:r>
            <w:r w:rsidRPr="004E3DEC">
              <w:t>.18</w:t>
            </w:r>
          </w:p>
        </w:tc>
      </w:tr>
      <w:tr w:rsidR="00913B15" w:rsidRPr="008A561E" w:rsidTr="002F7A9B">
        <w:trPr>
          <w:trHeight w:val="284"/>
        </w:trPr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 w:rsidRPr="004E3DEC">
              <w:rPr>
                <w:bCs/>
                <w:color w:val="000000"/>
              </w:rPr>
              <w:t>3600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4E3DEC">
              <w:t>Платежное поручение №</w:t>
            </w:r>
            <w:r>
              <w:t>161</w:t>
            </w:r>
            <w:r w:rsidRPr="004E3DEC">
              <w:t xml:space="preserve"> от </w:t>
            </w:r>
            <w:r>
              <w:t>23</w:t>
            </w:r>
            <w:r w:rsidRPr="004E3DEC">
              <w:t>.</w:t>
            </w:r>
            <w:r>
              <w:t>11</w:t>
            </w:r>
            <w:r w:rsidRPr="004E3DEC">
              <w:t>.18</w:t>
            </w:r>
          </w:p>
        </w:tc>
      </w:tr>
      <w:tr w:rsidR="00913B15" w:rsidRPr="008A561E" w:rsidTr="002F7A9B">
        <w:trPr>
          <w:trHeight w:val="284"/>
        </w:trPr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 w:rsidRPr="004E3DEC">
              <w:rPr>
                <w:bCs/>
                <w:color w:val="000000"/>
              </w:rPr>
              <w:t>17</w:t>
            </w:r>
            <w:r>
              <w:rPr>
                <w:bCs/>
                <w:color w:val="000000"/>
              </w:rPr>
              <w:t>620,30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4E3DEC">
              <w:t>Платежное поручение №</w:t>
            </w:r>
            <w:r>
              <w:t>170</w:t>
            </w:r>
            <w:r w:rsidRPr="004E3DEC">
              <w:t xml:space="preserve"> от 0</w:t>
            </w:r>
            <w:r>
              <w:t>7</w:t>
            </w:r>
            <w:r w:rsidRPr="004E3DEC">
              <w:t>.</w:t>
            </w:r>
            <w:r>
              <w:t>12</w:t>
            </w:r>
            <w:r w:rsidRPr="004E3DEC">
              <w:t>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1.2.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 xml:space="preserve">Координатор направления "Забота о детях и пожилых людях", </w:t>
            </w:r>
            <w:r w:rsidRPr="0037181B">
              <w:lastRenderedPageBreak/>
              <w:t>подготовка информации, работа с участниками проекта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4800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793CE2">
              <w:rPr>
                <w:bCs/>
                <w:color w:val="000000"/>
              </w:rPr>
              <w:t>Платежное поручение №6</w:t>
            </w:r>
            <w:r>
              <w:rPr>
                <w:bCs/>
                <w:color w:val="000000"/>
              </w:rPr>
              <w:t>0</w:t>
            </w:r>
            <w:r w:rsidRPr="00793CE2">
              <w:rPr>
                <w:bCs/>
                <w:color w:val="000000"/>
              </w:rPr>
              <w:t xml:space="preserve"> от 25.07.18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10860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6B0E67">
              <w:rPr>
                <w:bCs/>
                <w:color w:val="000000"/>
              </w:rPr>
              <w:t>Платежное поручение №76 от 10.08.18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6B0E67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8</w:t>
            </w:r>
            <w:r w:rsidRPr="006B0E67">
              <w:rPr>
                <w:bCs/>
                <w:color w:val="000000"/>
              </w:rPr>
              <w:t xml:space="preserve">6 от </w:t>
            </w:r>
            <w:r>
              <w:rPr>
                <w:bCs/>
                <w:color w:val="000000"/>
              </w:rPr>
              <w:t>24</w:t>
            </w:r>
            <w:r w:rsidRPr="006B0E67">
              <w:rPr>
                <w:bCs/>
                <w:color w:val="000000"/>
              </w:rPr>
              <w:t>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10660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6B0E67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10</w:t>
            </w:r>
            <w:r w:rsidRPr="006B0E67">
              <w:rPr>
                <w:bCs/>
                <w:color w:val="000000"/>
              </w:rPr>
              <w:t xml:space="preserve"> от 10.0</w:t>
            </w:r>
            <w:r>
              <w:rPr>
                <w:bCs/>
                <w:color w:val="000000"/>
              </w:rPr>
              <w:t>9</w:t>
            </w:r>
            <w:r w:rsidRPr="006B0E67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6B0E67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109</w:t>
            </w:r>
            <w:r w:rsidRPr="006B0E67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25</w:t>
            </w:r>
            <w:r w:rsidRPr="006B0E67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9</w:t>
            </w:r>
            <w:r w:rsidRPr="006B0E67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10660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413A8B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121</w:t>
            </w:r>
            <w:r w:rsidRPr="00413A8B">
              <w:rPr>
                <w:bCs/>
                <w:color w:val="000000"/>
              </w:rPr>
              <w:t xml:space="preserve"> от 10.</w:t>
            </w:r>
            <w:r>
              <w:rPr>
                <w:bCs/>
                <w:color w:val="000000"/>
              </w:rPr>
              <w:t>1</w:t>
            </w:r>
            <w:r w:rsidRPr="00413A8B">
              <w:rPr>
                <w:bCs/>
                <w:color w:val="000000"/>
              </w:rPr>
              <w:t>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413A8B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133</w:t>
            </w:r>
            <w:r w:rsidRPr="00413A8B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25</w:t>
            </w:r>
            <w:r w:rsidRPr="00413A8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413A8B">
              <w:rPr>
                <w:bCs/>
                <w:color w:val="000000"/>
              </w:rPr>
              <w:t>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10660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413A8B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145</w:t>
            </w:r>
            <w:r w:rsidRPr="00413A8B">
              <w:rPr>
                <w:bCs/>
                <w:color w:val="000000"/>
              </w:rPr>
              <w:t xml:space="preserve"> от 0</w:t>
            </w:r>
            <w:r>
              <w:rPr>
                <w:bCs/>
                <w:color w:val="000000"/>
              </w:rPr>
              <w:t>9</w:t>
            </w:r>
            <w:r w:rsidRPr="00413A8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413A8B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413A8B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159</w:t>
            </w:r>
            <w:r w:rsidRPr="00413A8B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23</w:t>
            </w:r>
            <w:r w:rsidRPr="00413A8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413A8B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10660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413A8B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</w:t>
            </w:r>
            <w:r w:rsidRPr="00413A8B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1</w:t>
            </w:r>
            <w:r w:rsidRPr="00413A8B">
              <w:rPr>
                <w:bCs/>
                <w:color w:val="000000"/>
              </w:rPr>
              <w:t xml:space="preserve"> от 0</w:t>
            </w:r>
            <w:r>
              <w:rPr>
                <w:bCs/>
                <w:color w:val="000000"/>
              </w:rPr>
              <w:t>7</w:t>
            </w:r>
            <w:r w:rsidRPr="00413A8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413A8B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>
              <w:t>1.3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>
              <w:t xml:space="preserve">НДФЛ работников </w:t>
            </w:r>
            <w:r w:rsidRPr="0037181B">
              <w:t>некоммерческой организации, участвующих в реализации программы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13910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297031">
              <w:rPr>
                <w:bCs/>
                <w:color w:val="000000"/>
              </w:rPr>
              <w:t>Платежное поручение №79 от 10.08.18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8060</w:t>
            </w:r>
          </w:p>
        </w:tc>
        <w:tc>
          <w:tcPr>
            <w:tcW w:w="4076" w:type="dxa"/>
            <w:shd w:val="clear" w:color="auto" w:fill="auto"/>
          </w:tcPr>
          <w:p w:rsidR="00913B15" w:rsidRPr="00297031" w:rsidRDefault="00913B15" w:rsidP="002F7A9B">
            <w:pPr>
              <w:rPr>
                <w:bCs/>
                <w:color w:val="000000"/>
              </w:rPr>
            </w:pPr>
            <w:r w:rsidRPr="00413A8B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101</w:t>
            </w:r>
            <w:r w:rsidRPr="00413A8B">
              <w:rPr>
                <w:bCs/>
                <w:color w:val="000000"/>
              </w:rPr>
              <w:t xml:space="preserve"> от 10.0</w:t>
            </w:r>
            <w:r>
              <w:rPr>
                <w:bCs/>
                <w:color w:val="000000"/>
              </w:rPr>
              <w:t>9</w:t>
            </w:r>
            <w:r w:rsidRPr="00413A8B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8060</w:t>
            </w:r>
          </w:p>
        </w:tc>
        <w:tc>
          <w:tcPr>
            <w:tcW w:w="4076" w:type="dxa"/>
            <w:shd w:val="clear" w:color="auto" w:fill="auto"/>
          </w:tcPr>
          <w:p w:rsidR="00913B15" w:rsidRPr="00297031" w:rsidRDefault="00913B15" w:rsidP="002F7A9B">
            <w:pPr>
              <w:rPr>
                <w:bCs/>
                <w:color w:val="000000"/>
              </w:rPr>
            </w:pPr>
            <w:r w:rsidRPr="00413A8B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124</w:t>
            </w:r>
            <w:r w:rsidRPr="00413A8B">
              <w:rPr>
                <w:bCs/>
                <w:color w:val="000000"/>
              </w:rPr>
              <w:t xml:space="preserve"> от 10.</w:t>
            </w:r>
            <w:r>
              <w:rPr>
                <w:bCs/>
                <w:color w:val="000000"/>
              </w:rPr>
              <w:t>1</w:t>
            </w:r>
            <w:r w:rsidRPr="00413A8B">
              <w:rPr>
                <w:bCs/>
                <w:color w:val="000000"/>
              </w:rPr>
              <w:t>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8060</w:t>
            </w:r>
          </w:p>
        </w:tc>
        <w:tc>
          <w:tcPr>
            <w:tcW w:w="4076" w:type="dxa"/>
            <w:shd w:val="clear" w:color="auto" w:fill="auto"/>
          </w:tcPr>
          <w:p w:rsidR="00913B15" w:rsidRPr="00297031" w:rsidRDefault="00913B15" w:rsidP="002F7A9B">
            <w:pPr>
              <w:rPr>
                <w:bCs/>
                <w:color w:val="000000"/>
              </w:rPr>
            </w:pPr>
            <w:r w:rsidRPr="00413A8B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14</w:t>
            </w:r>
            <w:r w:rsidRPr="00413A8B">
              <w:rPr>
                <w:bCs/>
                <w:color w:val="000000"/>
              </w:rPr>
              <w:t>9 от 0</w:t>
            </w:r>
            <w:r>
              <w:rPr>
                <w:bCs/>
                <w:color w:val="000000"/>
              </w:rPr>
              <w:t>9</w:t>
            </w:r>
            <w:r w:rsidRPr="00413A8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413A8B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10600</w:t>
            </w:r>
          </w:p>
        </w:tc>
        <w:tc>
          <w:tcPr>
            <w:tcW w:w="4076" w:type="dxa"/>
            <w:shd w:val="clear" w:color="auto" w:fill="auto"/>
          </w:tcPr>
          <w:p w:rsidR="00913B15" w:rsidRPr="00297031" w:rsidRDefault="00913B15" w:rsidP="002F7A9B">
            <w:pPr>
              <w:rPr>
                <w:bCs/>
                <w:color w:val="000000"/>
              </w:rPr>
            </w:pPr>
            <w:r w:rsidRPr="00413A8B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175</w:t>
            </w:r>
            <w:r w:rsidRPr="00413A8B">
              <w:rPr>
                <w:bCs/>
                <w:color w:val="000000"/>
              </w:rPr>
              <w:t xml:space="preserve"> от 0</w:t>
            </w:r>
            <w:r>
              <w:rPr>
                <w:bCs/>
                <w:color w:val="000000"/>
              </w:rPr>
              <w:t>7</w:t>
            </w:r>
            <w:r w:rsidRPr="00413A8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413A8B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Расходы на уплату страховых взносов работникам (20,2)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B68AE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80</w:t>
            </w:r>
            <w:r w:rsidRPr="009B68AE">
              <w:rPr>
                <w:bCs/>
                <w:color w:val="000000"/>
              </w:rPr>
              <w:t xml:space="preserve"> от 10.08.18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81</w:t>
            </w:r>
            <w:r w:rsidRPr="00690C08">
              <w:rPr>
                <w:bCs/>
                <w:color w:val="000000"/>
              </w:rPr>
              <w:t xml:space="preserve"> от 10.08.18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12400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102</w:t>
            </w:r>
            <w:r w:rsidRPr="00690C08">
              <w:rPr>
                <w:bCs/>
                <w:color w:val="000000"/>
              </w:rPr>
              <w:t xml:space="preserve"> от 10.0</w:t>
            </w:r>
            <w:r>
              <w:rPr>
                <w:bCs/>
                <w:color w:val="000000"/>
              </w:rPr>
              <w:t>9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103</w:t>
            </w:r>
            <w:r w:rsidRPr="00690C08">
              <w:rPr>
                <w:bCs/>
                <w:color w:val="000000"/>
              </w:rPr>
              <w:t xml:space="preserve"> от 10.0</w:t>
            </w:r>
            <w:r>
              <w:rPr>
                <w:bCs/>
                <w:color w:val="000000"/>
              </w:rPr>
              <w:t>9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12400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125</w:t>
            </w:r>
            <w:r w:rsidRPr="00690C08">
              <w:rPr>
                <w:bCs/>
                <w:color w:val="000000"/>
              </w:rPr>
              <w:t xml:space="preserve"> от 10.</w:t>
            </w:r>
            <w:r>
              <w:rPr>
                <w:bCs/>
                <w:color w:val="000000"/>
              </w:rPr>
              <w:t>1</w:t>
            </w:r>
            <w:r w:rsidRPr="00690C08">
              <w:rPr>
                <w:bCs/>
                <w:color w:val="000000"/>
              </w:rPr>
              <w:t>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126</w:t>
            </w:r>
            <w:r w:rsidRPr="00690C08">
              <w:rPr>
                <w:bCs/>
                <w:color w:val="000000"/>
              </w:rPr>
              <w:t xml:space="preserve"> от 10.</w:t>
            </w:r>
            <w:r>
              <w:rPr>
                <w:bCs/>
                <w:color w:val="000000"/>
              </w:rPr>
              <w:t>1</w:t>
            </w:r>
            <w:r w:rsidRPr="00690C08">
              <w:rPr>
                <w:bCs/>
                <w:color w:val="000000"/>
              </w:rPr>
              <w:t>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12400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150</w:t>
            </w:r>
            <w:r w:rsidRPr="00690C08">
              <w:rPr>
                <w:bCs/>
                <w:color w:val="000000"/>
              </w:rPr>
              <w:t xml:space="preserve"> от 0</w:t>
            </w:r>
            <w:r>
              <w:rPr>
                <w:bCs/>
                <w:color w:val="000000"/>
              </w:rPr>
              <w:t>9</w:t>
            </w:r>
            <w:r w:rsidRPr="00690C0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151</w:t>
            </w:r>
            <w:r w:rsidRPr="00690C08">
              <w:rPr>
                <w:bCs/>
                <w:color w:val="000000"/>
              </w:rPr>
              <w:t xml:space="preserve"> от 0</w:t>
            </w:r>
            <w:r>
              <w:rPr>
                <w:bCs/>
                <w:color w:val="000000"/>
              </w:rPr>
              <w:t>9</w:t>
            </w:r>
            <w:r w:rsidRPr="00690C0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16400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176</w:t>
            </w:r>
            <w:r w:rsidRPr="00690C08">
              <w:rPr>
                <w:bCs/>
                <w:color w:val="000000"/>
              </w:rPr>
              <w:t xml:space="preserve"> от 0</w:t>
            </w:r>
            <w:r>
              <w:rPr>
                <w:bCs/>
                <w:color w:val="000000"/>
              </w:rPr>
              <w:t>7</w:t>
            </w:r>
            <w:r w:rsidRPr="00690C0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177</w:t>
            </w:r>
            <w:r w:rsidRPr="00690C08">
              <w:rPr>
                <w:bCs/>
                <w:color w:val="000000"/>
              </w:rPr>
              <w:t xml:space="preserve"> от 0</w:t>
            </w:r>
            <w:r>
              <w:rPr>
                <w:bCs/>
                <w:color w:val="000000"/>
              </w:rPr>
              <w:t>7</w:t>
            </w:r>
            <w:r w:rsidRPr="00690C0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shd w:val="clear" w:color="auto" w:fill="auto"/>
          </w:tcPr>
          <w:p w:rsidR="00913B15" w:rsidRPr="0037181B" w:rsidRDefault="00913B15" w:rsidP="002F7A9B">
            <w:r w:rsidRPr="0037181B">
              <w:t>3</w:t>
            </w:r>
          </w:p>
        </w:tc>
        <w:tc>
          <w:tcPr>
            <w:tcW w:w="3402" w:type="dxa"/>
            <w:shd w:val="clear" w:color="auto" w:fill="auto"/>
          </w:tcPr>
          <w:p w:rsidR="00913B15" w:rsidRPr="0037181B" w:rsidRDefault="00913B15" w:rsidP="002F7A9B">
            <w:r w:rsidRPr="0037181B">
              <w:t>Расходы на оплату работ и услуг, в том числе привлекаемых лиц (по гражданско-правовым договорам), включая НДФЛ: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913B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3.1.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Консультации психолога в рамках интернет площадки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913B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№2018-07/02-У от 02.07.18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об оказании услуг от 31.07.18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8700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77</w:t>
            </w:r>
            <w:r w:rsidRPr="00690C0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</w:t>
            </w:r>
            <w:r w:rsidRPr="00690C08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08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690C08" w:rsidRDefault="00913B15" w:rsidP="00913B15">
            <w:pPr>
              <w:jc w:val="center"/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10000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A1211F">
              <w:t>Акт об оказании услуг от 31.0</w:t>
            </w:r>
            <w:r>
              <w:t>8</w:t>
            </w:r>
            <w:r w:rsidRPr="00A1211F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8700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95</w:t>
            </w:r>
            <w:r w:rsidRPr="00690C08">
              <w:rPr>
                <w:bCs/>
                <w:color w:val="000000"/>
              </w:rPr>
              <w:t xml:space="preserve"> от 0</w:t>
            </w:r>
            <w:r>
              <w:rPr>
                <w:bCs/>
                <w:color w:val="000000"/>
              </w:rPr>
              <w:t>4</w:t>
            </w:r>
            <w:r w:rsidRPr="00690C0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09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690C08" w:rsidRDefault="00913B15" w:rsidP="00913B15">
            <w:pPr>
              <w:jc w:val="center"/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10000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A1211F">
              <w:t>Акт об оказании услуг от 3</w:t>
            </w:r>
            <w:r>
              <w:t>0</w:t>
            </w:r>
            <w:r w:rsidRPr="00A1211F">
              <w:t>.0</w:t>
            </w:r>
            <w:r>
              <w:t>9</w:t>
            </w:r>
            <w:r w:rsidRPr="00A1211F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8700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114</w:t>
            </w:r>
            <w:r w:rsidRPr="00690C0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</w:t>
            </w:r>
            <w:r w:rsidRPr="00690C08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10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690C08" w:rsidRDefault="00913B15" w:rsidP="00913B15">
            <w:pPr>
              <w:jc w:val="center"/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10000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A1211F">
              <w:t>Акт об оказании услуг от 31.</w:t>
            </w:r>
            <w:r>
              <w:t>1</w:t>
            </w:r>
            <w:r w:rsidRPr="00A1211F">
              <w:t>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690C08" w:rsidRDefault="00913B15" w:rsidP="00913B15">
            <w:pPr>
              <w:jc w:val="center"/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8700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620984">
              <w:t>Платежное поручение №</w:t>
            </w:r>
            <w:r>
              <w:t>140</w:t>
            </w:r>
            <w:r w:rsidRPr="00620984">
              <w:t xml:space="preserve"> от 0</w:t>
            </w:r>
            <w:r>
              <w:t>9</w:t>
            </w:r>
            <w:r w:rsidRPr="00620984">
              <w:t>.</w:t>
            </w:r>
            <w:r>
              <w:t>11</w:t>
            </w:r>
            <w:r w:rsidRPr="00620984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690C08" w:rsidRDefault="00913B15" w:rsidP="00913B15">
            <w:pPr>
              <w:jc w:val="center"/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10000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A1211F">
              <w:t>Акт об оказании услуг от 3</w:t>
            </w:r>
            <w:r>
              <w:t>0</w:t>
            </w:r>
            <w:r w:rsidRPr="00A1211F">
              <w:t>.</w:t>
            </w:r>
            <w:r>
              <w:t>11</w:t>
            </w:r>
            <w:r w:rsidRPr="00A1211F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690C08" w:rsidRDefault="00913B15" w:rsidP="00913B15">
            <w:pPr>
              <w:jc w:val="center"/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8700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>Платежное поручение №</w:t>
            </w:r>
            <w:r>
              <w:t>166</w:t>
            </w:r>
            <w:r w:rsidRPr="00C92F84">
              <w:t xml:space="preserve"> от 0</w:t>
            </w:r>
            <w:r>
              <w:t>7</w:t>
            </w:r>
            <w:r w:rsidRPr="00C92F84">
              <w:t>.</w:t>
            </w:r>
            <w:r>
              <w:t>12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3.2.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Руководитель проекта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913B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№2018-07/01-У от 02.07.18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913B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об оказании услуг от 31.07.18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30450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78</w:t>
            </w:r>
            <w:r w:rsidRPr="00690C0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</w:t>
            </w:r>
            <w:r w:rsidRPr="00690C08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08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A1211F">
              <w:t>Акт об оказании услуг от 31.0</w:t>
            </w:r>
            <w:r>
              <w:t>8</w:t>
            </w:r>
            <w:r w:rsidRPr="00A1211F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30450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96</w:t>
            </w:r>
            <w:r w:rsidRPr="00690C08">
              <w:rPr>
                <w:bCs/>
                <w:color w:val="000000"/>
              </w:rPr>
              <w:t xml:space="preserve"> от 0</w:t>
            </w:r>
            <w:r>
              <w:rPr>
                <w:bCs/>
                <w:color w:val="000000"/>
              </w:rPr>
              <w:t>4</w:t>
            </w:r>
            <w:r w:rsidRPr="00690C0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09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A1211F">
              <w:t>Акт об оказании услуг от 3</w:t>
            </w:r>
            <w:r>
              <w:t>0</w:t>
            </w:r>
            <w:r w:rsidRPr="00A1211F">
              <w:t>.0</w:t>
            </w:r>
            <w:r>
              <w:t>9</w:t>
            </w:r>
            <w:r w:rsidRPr="00A1211F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30450</w:t>
            </w:r>
          </w:p>
        </w:tc>
        <w:tc>
          <w:tcPr>
            <w:tcW w:w="4076" w:type="dxa"/>
            <w:shd w:val="clear" w:color="auto" w:fill="auto"/>
          </w:tcPr>
          <w:p w:rsidR="00913B15" w:rsidRPr="009B68AE" w:rsidRDefault="00913B15" w:rsidP="002F7A9B">
            <w:pPr>
              <w:rPr>
                <w:bCs/>
                <w:color w:val="000000"/>
              </w:rPr>
            </w:pPr>
            <w:r w:rsidRPr="00690C0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115</w:t>
            </w:r>
            <w:r w:rsidRPr="00690C0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</w:t>
            </w:r>
            <w:r w:rsidRPr="00690C08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10</w:t>
            </w:r>
            <w:r w:rsidRPr="00690C0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A1211F">
              <w:t>Акт об оказании услуг от 31.</w:t>
            </w:r>
            <w:r>
              <w:t>1</w:t>
            </w:r>
            <w:r w:rsidRPr="00A1211F">
              <w:t>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30450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620984">
              <w:t>Платежное поручение №</w:t>
            </w:r>
            <w:r>
              <w:t>141</w:t>
            </w:r>
            <w:r w:rsidRPr="00620984">
              <w:t xml:space="preserve"> от 0</w:t>
            </w:r>
            <w:r>
              <w:t>9</w:t>
            </w:r>
            <w:r w:rsidRPr="00620984">
              <w:t>.</w:t>
            </w:r>
            <w:r>
              <w:t>11</w:t>
            </w:r>
            <w:r w:rsidRPr="00620984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A1211F">
              <w:t>Акт об оказании услуг от 3</w:t>
            </w:r>
            <w:r>
              <w:t>0</w:t>
            </w:r>
            <w:r w:rsidRPr="00A1211F">
              <w:t>.</w:t>
            </w:r>
            <w:r>
              <w:t>11</w:t>
            </w:r>
            <w:r w:rsidRPr="00A1211F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30450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>Платежное поручение №</w:t>
            </w:r>
            <w:r>
              <w:t>167</w:t>
            </w:r>
            <w:r w:rsidRPr="00C92F84">
              <w:t xml:space="preserve"> от 0</w:t>
            </w:r>
            <w:r>
              <w:t>7</w:t>
            </w:r>
            <w:r w:rsidRPr="00C92F84">
              <w:t>.</w:t>
            </w:r>
            <w:r>
              <w:t>12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3.3.</w:t>
            </w:r>
          </w:p>
          <w:p w:rsidR="00913B15" w:rsidRPr="0037181B" w:rsidRDefault="00913B15" w:rsidP="002F7A9B">
            <w: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Услуги по разработке структуры, наполнения и запуска интернет-площадки (интернет- портала)</w:t>
            </w:r>
          </w:p>
        </w:tc>
        <w:tc>
          <w:tcPr>
            <w:tcW w:w="1559" w:type="dxa"/>
            <w:shd w:val="clear" w:color="auto" w:fill="auto"/>
          </w:tcPr>
          <w:p w:rsidR="00913B15" w:rsidRPr="00913B15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C46B0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Договор №0818-01 от 01.08.18 ИП </w:t>
            </w:r>
            <w:proofErr w:type="spellStart"/>
            <w:r>
              <w:rPr>
                <w:bCs/>
                <w:color w:val="000000"/>
              </w:rPr>
              <w:t>Митран</w:t>
            </w:r>
            <w:proofErr w:type="spellEnd"/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C46B0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№0818-01 от 31.10.18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C46B0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>Платежное поручение №</w:t>
            </w:r>
            <w:r>
              <w:t>132</w:t>
            </w:r>
            <w:r w:rsidRPr="00C92F84">
              <w:t xml:space="preserve"> от </w:t>
            </w:r>
            <w:r>
              <w:t>11</w:t>
            </w:r>
            <w:r w:rsidRPr="00C92F84">
              <w:t>.</w:t>
            </w:r>
            <w:r>
              <w:t>10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C46B0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№0818-02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C46B0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>Платежное поручение №</w:t>
            </w:r>
            <w:r>
              <w:t>183</w:t>
            </w:r>
            <w:r w:rsidRPr="00C92F84">
              <w:t xml:space="preserve"> от </w:t>
            </w:r>
            <w:r>
              <w:t>30</w:t>
            </w:r>
            <w:r w:rsidRPr="00C92F84">
              <w:t>.</w:t>
            </w:r>
            <w:r>
              <w:t>11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C46B0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>Платежное поручение №</w:t>
            </w:r>
            <w:r>
              <w:t>69</w:t>
            </w:r>
            <w:r w:rsidRPr="00C92F84">
              <w:t xml:space="preserve"> от </w:t>
            </w:r>
            <w:r>
              <w:t>06</w:t>
            </w:r>
            <w:r w:rsidRPr="00C92F84">
              <w:t>.</w:t>
            </w:r>
            <w:r>
              <w:t>08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C46B0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>Платежное поручение №</w:t>
            </w:r>
            <w:r>
              <w:t>70</w:t>
            </w:r>
            <w:r w:rsidRPr="00C92F84">
              <w:t xml:space="preserve"> от </w:t>
            </w:r>
            <w:r>
              <w:t>06</w:t>
            </w:r>
            <w:r w:rsidRPr="00C92F84">
              <w:t>.</w:t>
            </w:r>
            <w:r>
              <w:t>08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2295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>Платежное поручение №</w:t>
            </w:r>
            <w:r>
              <w:t>73</w:t>
            </w:r>
            <w:r w:rsidRPr="00C92F84">
              <w:t xml:space="preserve"> от </w:t>
            </w:r>
            <w:r>
              <w:t>08</w:t>
            </w:r>
            <w:r w:rsidRPr="00C92F84">
              <w:t>.</w:t>
            </w:r>
            <w:r>
              <w:t>08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542,62</w:t>
            </w:r>
          </w:p>
        </w:tc>
        <w:tc>
          <w:tcPr>
            <w:tcW w:w="4076" w:type="dxa"/>
            <w:shd w:val="clear" w:color="auto" w:fill="auto"/>
          </w:tcPr>
          <w:p w:rsidR="00913B15" w:rsidRPr="00C92F84" w:rsidRDefault="00913B15" w:rsidP="002F7A9B">
            <w:r>
              <w:t>УПД №216648 от 31.08.18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188,63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>
              <w:t>УПД №242841 от 30.09.18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194,92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>
              <w:t>УПД №270699 от 31.10.18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>
              <w:t>Сбербанк квитанция об оплате №220965 от 15.08.18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>
              <w:t>Сбербанк квитанция об оплате №264383 от 23.08.18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1305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>
              <w:t>Сбербанк квитанция об оплате №289598 от 27.09.18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3.4.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Юридическое обслуживание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№2018-06/01 от 02.07.18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№20180731008 от 31.07.18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>Платежное поручение №</w:t>
            </w:r>
            <w:r>
              <w:t>66</w:t>
            </w:r>
            <w:r w:rsidRPr="00C92F84">
              <w:t xml:space="preserve"> от </w:t>
            </w:r>
            <w:r>
              <w:t>02</w:t>
            </w:r>
            <w:r w:rsidRPr="00C92F84">
              <w:t>.</w:t>
            </w:r>
            <w:r>
              <w:t>08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№20180831008 от 31.08.18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>Платежное поручение №</w:t>
            </w:r>
            <w:r>
              <w:t>91</w:t>
            </w:r>
            <w:r w:rsidRPr="00C92F84">
              <w:t xml:space="preserve"> от </w:t>
            </w:r>
            <w:r>
              <w:t>03</w:t>
            </w:r>
            <w:r w:rsidRPr="00C92F84">
              <w:t>.</w:t>
            </w:r>
            <w:r>
              <w:t>09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№20180930010 от 30.09.18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 xml:space="preserve">Платежное поручение </w:t>
            </w:r>
            <w:r>
              <w:t>№131</w:t>
            </w:r>
            <w:r w:rsidRPr="00C92F84">
              <w:t xml:space="preserve"> от </w:t>
            </w:r>
            <w:r>
              <w:t>10</w:t>
            </w:r>
            <w:r w:rsidRPr="00C92F84">
              <w:t>.</w:t>
            </w:r>
            <w:r>
              <w:t>10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№20181031004 от 31.10.18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>Платежное поручение №</w:t>
            </w:r>
            <w:r>
              <w:t>155</w:t>
            </w:r>
            <w:r w:rsidRPr="00C92F84">
              <w:t xml:space="preserve"> от </w:t>
            </w:r>
            <w:r>
              <w:t>09</w:t>
            </w:r>
            <w:r w:rsidRPr="00C92F84">
              <w:t>.</w:t>
            </w:r>
            <w:r>
              <w:t>11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№20181130003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C92F84">
              <w:t>Платежное поручение №</w:t>
            </w:r>
            <w:r>
              <w:t>180</w:t>
            </w:r>
            <w:r w:rsidRPr="00C92F84">
              <w:t xml:space="preserve"> от </w:t>
            </w:r>
            <w:r>
              <w:t>07</w:t>
            </w:r>
            <w:r w:rsidRPr="00C92F84">
              <w:t>.</w:t>
            </w:r>
            <w:r>
              <w:t>12</w:t>
            </w:r>
            <w:r w:rsidRPr="00C92F84">
              <w:t>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3.5.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Бухгалтерское обслуживание проекта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№2018-04/02 от 02.04.18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ДС №1 от 29.06.18 к дог. №2018-04/02 от 02.04.18 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925C76" w:rsidRDefault="00913B15" w:rsidP="002F7A9B">
            <w:pPr>
              <w:jc w:val="center"/>
              <w:rPr>
                <w:bCs/>
                <w:color w:val="000000"/>
              </w:rPr>
            </w:pPr>
            <w:r w:rsidRPr="00925C76"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196298" w:rsidRDefault="00913B15" w:rsidP="002F7A9B">
            <w:r w:rsidRPr="00196298">
              <w:t>Акт №2018073100</w:t>
            </w:r>
            <w:r>
              <w:t>6</w:t>
            </w:r>
            <w:r w:rsidRPr="00196298">
              <w:t xml:space="preserve"> от 31.07.18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925C76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925C76">
              <w:rPr>
                <w:bCs/>
                <w:color w:val="000000"/>
              </w:rPr>
              <w:t>000</w:t>
            </w:r>
          </w:p>
        </w:tc>
        <w:tc>
          <w:tcPr>
            <w:tcW w:w="4076" w:type="dxa"/>
            <w:shd w:val="clear" w:color="auto" w:fill="auto"/>
          </w:tcPr>
          <w:p w:rsidR="00913B15" w:rsidRPr="00196298" w:rsidRDefault="00913B15" w:rsidP="002F7A9B">
            <w:r w:rsidRPr="00196298">
              <w:t>Платежное поручение №</w:t>
            </w:r>
            <w:r>
              <w:t>5</w:t>
            </w:r>
            <w:r w:rsidRPr="00196298">
              <w:t xml:space="preserve">6 от </w:t>
            </w:r>
            <w:r>
              <w:t>1</w:t>
            </w:r>
            <w:r w:rsidRPr="00196298">
              <w:t>0.0</w:t>
            </w:r>
            <w:r>
              <w:t>7</w:t>
            </w:r>
            <w:r w:rsidRPr="00196298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925C76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12000</w:t>
            </w:r>
          </w:p>
        </w:tc>
        <w:tc>
          <w:tcPr>
            <w:tcW w:w="4076" w:type="dxa"/>
            <w:shd w:val="clear" w:color="auto" w:fill="auto"/>
          </w:tcPr>
          <w:p w:rsidR="00913B15" w:rsidRPr="00196298" w:rsidRDefault="00913B15" w:rsidP="002F7A9B">
            <w:r w:rsidRPr="00925C76">
              <w:t>Платежное поручение №6</w:t>
            </w:r>
            <w:r>
              <w:t>5</w:t>
            </w:r>
            <w:r w:rsidRPr="00925C76">
              <w:t xml:space="preserve"> от 02.08.18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925C76" w:rsidRDefault="00913B15" w:rsidP="002F7A9B">
            <w:pPr>
              <w:jc w:val="center"/>
              <w:rPr>
                <w:bCs/>
                <w:color w:val="000000"/>
              </w:rPr>
            </w:pPr>
            <w:r w:rsidRPr="00925C76"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196298" w:rsidRDefault="00913B15" w:rsidP="002F7A9B">
            <w:r w:rsidRPr="00196298">
              <w:t>Акт №2018083100</w:t>
            </w:r>
            <w:r>
              <w:t>7</w:t>
            </w:r>
            <w:r w:rsidRPr="00196298">
              <w:t xml:space="preserve"> от 31.08.18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925C76" w:rsidRDefault="00913B15" w:rsidP="002F7A9B">
            <w:pPr>
              <w:jc w:val="center"/>
              <w:rPr>
                <w:bCs/>
                <w:color w:val="000000"/>
              </w:rPr>
            </w:pPr>
            <w:r w:rsidRPr="00925C76"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196298" w:rsidRDefault="00913B15" w:rsidP="002F7A9B">
            <w:r w:rsidRPr="00196298">
              <w:t>Платежное поручение №9</w:t>
            </w:r>
            <w:r>
              <w:t>0</w:t>
            </w:r>
            <w:r w:rsidRPr="00196298">
              <w:t xml:space="preserve"> от 03.09.18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925C76" w:rsidRDefault="00913B15" w:rsidP="002F7A9B">
            <w:pPr>
              <w:jc w:val="center"/>
              <w:rPr>
                <w:bCs/>
                <w:color w:val="000000"/>
              </w:rPr>
            </w:pPr>
            <w:r w:rsidRPr="00925C76"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196298" w:rsidRDefault="00913B15" w:rsidP="002F7A9B">
            <w:r w:rsidRPr="00196298">
              <w:t>Акт №2018093000</w:t>
            </w:r>
            <w:r>
              <w:t>9</w:t>
            </w:r>
            <w:r w:rsidRPr="00196298">
              <w:t xml:space="preserve"> от 30.09.18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925C76" w:rsidRDefault="00913B15" w:rsidP="002F7A9B">
            <w:pPr>
              <w:jc w:val="center"/>
              <w:rPr>
                <w:bCs/>
                <w:color w:val="000000"/>
              </w:rPr>
            </w:pPr>
            <w:r w:rsidRPr="00925C76"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196298" w:rsidRDefault="00913B15" w:rsidP="002F7A9B">
            <w:r w:rsidRPr="00196298">
              <w:t>Платежное поручение №13</w:t>
            </w:r>
            <w:r>
              <w:t>0</w:t>
            </w:r>
            <w:r w:rsidRPr="00196298">
              <w:t xml:space="preserve"> от 10.10.18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925C76" w:rsidRDefault="00913B15" w:rsidP="002F7A9B">
            <w:pPr>
              <w:jc w:val="center"/>
              <w:rPr>
                <w:bCs/>
                <w:color w:val="000000"/>
              </w:rPr>
            </w:pPr>
            <w:r w:rsidRPr="00925C76"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196298" w:rsidRDefault="00913B15" w:rsidP="002F7A9B">
            <w:r w:rsidRPr="00196298">
              <w:t>Акт №2018103100</w:t>
            </w:r>
            <w:r>
              <w:t>3</w:t>
            </w:r>
            <w:r w:rsidRPr="00196298">
              <w:t xml:space="preserve"> от 31.10.18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925C76" w:rsidRDefault="00913B15" w:rsidP="002F7A9B">
            <w:pPr>
              <w:jc w:val="center"/>
              <w:rPr>
                <w:bCs/>
                <w:color w:val="000000"/>
              </w:rPr>
            </w:pPr>
            <w:r w:rsidRPr="00925C76"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196298" w:rsidRDefault="00913B15" w:rsidP="002F7A9B">
            <w:r w:rsidRPr="00196298">
              <w:t>Платежное поручение №15</w:t>
            </w:r>
            <w:r>
              <w:t>4</w:t>
            </w:r>
            <w:r w:rsidRPr="00196298">
              <w:t xml:space="preserve"> от 09.11.18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925C76" w:rsidRDefault="00913B15" w:rsidP="002F7A9B">
            <w:pPr>
              <w:jc w:val="center"/>
              <w:rPr>
                <w:bCs/>
                <w:color w:val="000000"/>
              </w:rPr>
            </w:pPr>
            <w:r w:rsidRPr="00925C76"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196298" w:rsidRDefault="00913B15" w:rsidP="002F7A9B">
            <w:r w:rsidRPr="00196298">
              <w:t>Акт №2018113000</w:t>
            </w:r>
            <w:r>
              <w:t>2</w:t>
            </w:r>
            <w:r w:rsidRPr="00196298">
              <w:t xml:space="preserve">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925C76" w:rsidRDefault="00913B15" w:rsidP="002F7A9B">
            <w:pPr>
              <w:jc w:val="center"/>
              <w:rPr>
                <w:bCs/>
                <w:color w:val="000000"/>
              </w:rPr>
            </w:pPr>
            <w:r w:rsidRPr="00925C76"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196298">
              <w:t>Платежное поручение №18</w:t>
            </w:r>
            <w:r>
              <w:t>1</w:t>
            </w:r>
            <w:r w:rsidRPr="00196298">
              <w:t xml:space="preserve"> от 07.12.18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3.6.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Расходы на уплату страховых взносов по гражданско-правовым договорам (27,1 %)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2295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83</w:t>
            </w:r>
            <w:r w:rsidRPr="00925C76">
              <w:t xml:space="preserve"> от </w:t>
            </w:r>
            <w:r>
              <w:t>1</w:t>
            </w:r>
            <w:r w:rsidRPr="00925C76">
              <w:t>0.08.18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82</w:t>
            </w:r>
            <w:r w:rsidRPr="00925C76">
              <w:t xml:space="preserve"> от </w:t>
            </w:r>
            <w:r>
              <w:t>1</w:t>
            </w:r>
            <w:r w:rsidRPr="00925C76">
              <w:t>0.08.18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2295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105</w:t>
            </w:r>
            <w:r w:rsidRPr="00925C76">
              <w:t xml:space="preserve"> от </w:t>
            </w:r>
            <w:r>
              <w:t>1</w:t>
            </w:r>
            <w:r w:rsidRPr="00925C76">
              <w:t>0.0</w:t>
            </w:r>
            <w:r>
              <w:t>9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104</w:t>
            </w:r>
            <w:r w:rsidRPr="00925C76">
              <w:t xml:space="preserve"> от </w:t>
            </w:r>
            <w:r>
              <w:t>1</w:t>
            </w:r>
            <w:r w:rsidRPr="00925C76">
              <w:t>0.0</w:t>
            </w:r>
            <w:r>
              <w:t>9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2295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128</w:t>
            </w:r>
            <w:r w:rsidRPr="00925C76">
              <w:t xml:space="preserve"> от </w:t>
            </w:r>
            <w:r>
              <w:t>1</w:t>
            </w:r>
            <w:r w:rsidRPr="00925C76">
              <w:t>0.</w:t>
            </w:r>
            <w:r>
              <w:t>1</w:t>
            </w:r>
            <w:r w:rsidRPr="00925C76">
              <w:t>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127</w:t>
            </w:r>
            <w:r w:rsidRPr="00925C76">
              <w:t xml:space="preserve"> от </w:t>
            </w:r>
            <w:r>
              <w:t>1</w:t>
            </w:r>
            <w:r w:rsidRPr="00925C76">
              <w:t>0.</w:t>
            </w:r>
            <w:r>
              <w:t>1</w:t>
            </w:r>
            <w:r w:rsidRPr="00925C76">
              <w:t>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2295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153</w:t>
            </w:r>
            <w:r w:rsidRPr="00925C76">
              <w:t xml:space="preserve"> от 0</w:t>
            </w:r>
            <w:r>
              <w:t>9</w:t>
            </w:r>
            <w:r w:rsidRPr="00925C76">
              <w:t>.</w:t>
            </w:r>
            <w:r>
              <w:t>11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152</w:t>
            </w:r>
            <w:r w:rsidRPr="00925C76">
              <w:t xml:space="preserve"> от 0</w:t>
            </w:r>
            <w:r>
              <w:t>9</w:t>
            </w:r>
            <w:r w:rsidRPr="00925C76">
              <w:t>.</w:t>
            </w:r>
            <w:r>
              <w:t>11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2295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179</w:t>
            </w:r>
            <w:r w:rsidRPr="00925C76">
              <w:t xml:space="preserve"> от 0</w:t>
            </w:r>
            <w:r>
              <w:t>7</w:t>
            </w:r>
            <w:r w:rsidRPr="00925C76">
              <w:t>.</w:t>
            </w:r>
            <w:r>
              <w:t>12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178</w:t>
            </w:r>
            <w:r w:rsidRPr="00925C76">
              <w:t xml:space="preserve"> от 0</w:t>
            </w:r>
            <w:r>
              <w:t>7</w:t>
            </w:r>
            <w:r w:rsidRPr="00925C76">
              <w:t>.</w:t>
            </w:r>
            <w:r>
              <w:t>12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>
              <w:t>3.7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>
              <w:t xml:space="preserve">НДФЛ </w:t>
            </w:r>
            <w:r w:rsidRPr="0037181B">
              <w:t>на оплату работ и услуг, в том числе привлекаемых лиц (по гражданско-правовым договорам)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13910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79</w:t>
            </w:r>
            <w:r w:rsidRPr="00925C76">
              <w:t xml:space="preserve"> от </w:t>
            </w:r>
            <w:r>
              <w:t>1</w:t>
            </w:r>
            <w:r w:rsidRPr="00925C76">
              <w:t>0.</w:t>
            </w:r>
            <w:r>
              <w:t>08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97</w:t>
            </w:r>
            <w:r w:rsidRPr="00925C76">
              <w:t xml:space="preserve"> от 0</w:t>
            </w:r>
            <w:r>
              <w:t>4</w:t>
            </w:r>
            <w:r w:rsidRPr="00925C76">
              <w:t>.</w:t>
            </w:r>
            <w:r>
              <w:t>09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119</w:t>
            </w:r>
            <w:r w:rsidRPr="00925C76">
              <w:t xml:space="preserve"> от </w:t>
            </w:r>
            <w:r>
              <w:t>1</w:t>
            </w:r>
            <w:r w:rsidRPr="00925C76">
              <w:t>0.</w:t>
            </w:r>
            <w:r>
              <w:t>10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Pr="00FF2D10" w:rsidRDefault="00913B15" w:rsidP="002F7A9B">
            <w:pPr>
              <w:jc w:val="center"/>
              <w:rPr>
                <w:bCs/>
                <w:color w:val="000000"/>
              </w:rPr>
            </w:pPr>
            <w:r w:rsidRPr="009F0696">
              <w:rPr>
                <w:bCs/>
                <w:color w:val="000000"/>
              </w:rPr>
              <w:t>5850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148</w:t>
            </w:r>
            <w:r w:rsidRPr="00925C76">
              <w:t xml:space="preserve"> от 0</w:t>
            </w:r>
            <w:r>
              <w:t>9</w:t>
            </w:r>
            <w:r w:rsidRPr="00925C76">
              <w:t>.</w:t>
            </w:r>
            <w:r>
              <w:t>11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Default="00913B15" w:rsidP="002F7A9B"/>
        </w:tc>
        <w:tc>
          <w:tcPr>
            <w:tcW w:w="1559" w:type="dxa"/>
            <w:shd w:val="clear" w:color="auto" w:fill="auto"/>
          </w:tcPr>
          <w:p w:rsidR="00913B15" w:rsidRPr="00FF2D10" w:rsidRDefault="00913B15" w:rsidP="002F7A9B">
            <w:pPr>
              <w:jc w:val="center"/>
              <w:rPr>
                <w:bCs/>
                <w:color w:val="000000"/>
              </w:rPr>
            </w:pPr>
            <w:r w:rsidRPr="009F0696">
              <w:rPr>
                <w:bCs/>
                <w:color w:val="000000"/>
              </w:rPr>
              <w:t>5850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174</w:t>
            </w:r>
            <w:r w:rsidRPr="00925C76">
              <w:t xml:space="preserve"> от 0</w:t>
            </w:r>
            <w:r>
              <w:t>7</w:t>
            </w:r>
            <w:r w:rsidRPr="00925C76">
              <w:t>.</w:t>
            </w:r>
            <w:r>
              <w:t>12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shd w:val="clear" w:color="auto" w:fill="auto"/>
          </w:tcPr>
          <w:p w:rsidR="00913B15" w:rsidRPr="0037181B" w:rsidRDefault="00913B15" w:rsidP="002F7A9B">
            <w:r w:rsidRPr="0037181B">
              <w:t>4.</w:t>
            </w:r>
          </w:p>
        </w:tc>
        <w:tc>
          <w:tcPr>
            <w:tcW w:w="3402" w:type="dxa"/>
            <w:shd w:val="clear" w:color="auto" w:fill="auto"/>
          </w:tcPr>
          <w:p w:rsidR="00913B15" w:rsidRPr="0037181B" w:rsidRDefault="00913B15" w:rsidP="002F7A9B">
            <w:r w:rsidRPr="0037181B">
              <w:t>Расходы на аренду имущества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4.1.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Аренда офисного помещения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аренды №б/н от 30.06.18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№1 от 31.07.18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64</w:t>
            </w:r>
            <w:r w:rsidRPr="00925C76">
              <w:t xml:space="preserve"> от 0</w:t>
            </w:r>
            <w:r>
              <w:t>2</w:t>
            </w:r>
            <w:r w:rsidRPr="00925C76">
              <w:t>.</w:t>
            </w:r>
            <w:r>
              <w:t>08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5977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67</w:t>
            </w:r>
            <w:r w:rsidRPr="00925C76">
              <w:t xml:space="preserve"> от 0</w:t>
            </w:r>
            <w:r>
              <w:t>2</w:t>
            </w:r>
            <w:r w:rsidRPr="00925C76">
              <w:t>.</w:t>
            </w:r>
            <w:r>
              <w:t>08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 от 31.08.18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89</w:t>
            </w:r>
            <w:r w:rsidRPr="00925C76">
              <w:t xml:space="preserve"> от 0</w:t>
            </w:r>
            <w:r>
              <w:t>3</w:t>
            </w:r>
            <w:r w:rsidRPr="00925C76">
              <w:t>.</w:t>
            </w:r>
            <w:r>
              <w:t>09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5977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92</w:t>
            </w:r>
            <w:r w:rsidRPr="00925C76">
              <w:t xml:space="preserve"> от 0</w:t>
            </w:r>
            <w:r>
              <w:t>3</w:t>
            </w:r>
            <w:r w:rsidRPr="00925C76">
              <w:t>.</w:t>
            </w:r>
            <w:r>
              <w:t>09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№3 от 30.09.18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122</w:t>
            </w:r>
            <w:r w:rsidRPr="00925C76">
              <w:t xml:space="preserve"> от </w:t>
            </w:r>
            <w:r>
              <w:t>1</w:t>
            </w:r>
            <w:r w:rsidRPr="00925C76">
              <w:t>0.</w:t>
            </w:r>
            <w:r>
              <w:t>10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5977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123</w:t>
            </w:r>
            <w:r w:rsidRPr="00925C76">
              <w:t xml:space="preserve"> от </w:t>
            </w:r>
            <w:r>
              <w:t>1</w:t>
            </w:r>
            <w:r w:rsidRPr="00925C76">
              <w:t>0.</w:t>
            </w:r>
            <w:r>
              <w:t>10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№4 от 31.10.18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147</w:t>
            </w:r>
            <w:r w:rsidRPr="00925C76">
              <w:t xml:space="preserve"> от 0</w:t>
            </w:r>
            <w:r>
              <w:t>9</w:t>
            </w:r>
            <w:r w:rsidRPr="00925C76">
              <w:t>.</w:t>
            </w:r>
            <w:r>
              <w:t>11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5977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146</w:t>
            </w:r>
            <w:r w:rsidRPr="00925C76">
              <w:t xml:space="preserve"> от 0</w:t>
            </w:r>
            <w:r>
              <w:t>9</w:t>
            </w:r>
            <w:r w:rsidRPr="00925C76">
              <w:t>.</w:t>
            </w:r>
            <w:r>
              <w:t>11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№5 от 31.11.18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t>РКО</w:t>
            </w:r>
            <w:r w:rsidRPr="00925C76">
              <w:t xml:space="preserve"> №</w:t>
            </w:r>
            <w:r>
              <w:t>10</w:t>
            </w:r>
            <w:r w:rsidRPr="00925C76">
              <w:t xml:space="preserve"> от 0</w:t>
            </w:r>
            <w:r>
              <w:t>5</w:t>
            </w:r>
            <w:r w:rsidRPr="00925C76">
              <w:t>.</w:t>
            </w:r>
            <w:r>
              <w:t>12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5977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925C76">
              <w:t>Платежное поручение №</w:t>
            </w:r>
            <w:r>
              <w:t>172</w:t>
            </w:r>
            <w:r w:rsidRPr="00925C76">
              <w:t xml:space="preserve"> от 0</w:t>
            </w:r>
            <w:r>
              <w:t>7</w:t>
            </w:r>
            <w:r w:rsidRPr="00925C76">
              <w:t>.</w:t>
            </w:r>
            <w:r>
              <w:t>12</w:t>
            </w:r>
            <w:r w:rsidRPr="00925C76">
              <w:t>.18</w:t>
            </w:r>
          </w:p>
          <w:p w:rsidR="00A86F70" w:rsidRPr="00793CE2" w:rsidRDefault="00A86F70" w:rsidP="002F7A9B">
            <w:pPr>
              <w:rPr>
                <w:bCs/>
                <w:color w:val="000000"/>
              </w:rPr>
            </w:pP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lastRenderedPageBreak/>
              <w:t>4.2.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Аренда помещений для проведения мероприятий программы (круглых столов, встреч в районах Краснодарского края)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аренды помещения б/н от 26.11.18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оказания услуг б/н от 27.11.18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184</w:t>
            </w:r>
            <w:r w:rsidRPr="00925C76">
              <w:t xml:space="preserve"> от </w:t>
            </w:r>
            <w:r>
              <w:t>3</w:t>
            </w:r>
            <w:r w:rsidRPr="00925C76">
              <w:t>0.</w:t>
            </w:r>
            <w:r>
              <w:t>11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4.3.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Аренда автомобиля в рамках проведения выездного мероприятия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аренды автомобиля №ПЮ2018/11/02 от 05.11.2018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№122 от 07.12.18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186</w:t>
            </w:r>
            <w:r w:rsidRPr="00925C76">
              <w:t xml:space="preserve"> от 0</w:t>
            </w:r>
            <w:r>
              <w:t>7</w:t>
            </w:r>
            <w:r w:rsidRPr="00925C76">
              <w:t>.</w:t>
            </w:r>
            <w:r>
              <w:t>12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shd w:val="clear" w:color="auto" w:fill="auto"/>
          </w:tcPr>
          <w:p w:rsidR="00913B15" w:rsidRPr="0037181B" w:rsidRDefault="00913B15" w:rsidP="002F7A9B">
            <w:r w:rsidRPr="0037181B">
              <w:t>5.</w:t>
            </w:r>
          </w:p>
        </w:tc>
        <w:tc>
          <w:tcPr>
            <w:tcW w:w="3402" w:type="dxa"/>
            <w:shd w:val="clear" w:color="auto" w:fill="auto"/>
          </w:tcPr>
          <w:p w:rsidR="00913B15" w:rsidRPr="0037181B" w:rsidRDefault="00913B15" w:rsidP="002F7A9B">
            <w:r w:rsidRPr="0037181B">
              <w:t>Текущие расходы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5.1.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Командировочные расходы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Авансовый отчет №12 от 30.11.18 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Авансовый отчет №13 от 30.11.18 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Авансовый отчет №14 от 30.11.18 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 w:rsidRPr="00867CCA">
              <w:rPr>
                <w:bCs/>
                <w:color w:val="000000"/>
              </w:rPr>
              <w:t>Авансовый отчет №1</w:t>
            </w:r>
            <w:r>
              <w:rPr>
                <w:bCs/>
                <w:color w:val="000000"/>
              </w:rPr>
              <w:t>5</w:t>
            </w:r>
            <w:r w:rsidRPr="00867CCA">
              <w:rPr>
                <w:bCs/>
                <w:color w:val="000000"/>
              </w:rPr>
              <w:t xml:space="preserve">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 w:rsidRPr="00867CCA">
              <w:rPr>
                <w:bCs/>
                <w:color w:val="000000"/>
              </w:rPr>
              <w:t>Авансовый отчет №1</w:t>
            </w:r>
            <w:r>
              <w:rPr>
                <w:bCs/>
                <w:color w:val="000000"/>
              </w:rPr>
              <w:t>6</w:t>
            </w:r>
            <w:r w:rsidRPr="00867CCA">
              <w:rPr>
                <w:bCs/>
                <w:color w:val="000000"/>
              </w:rPr>
              <w:t xml:space="preserve">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 w:rsidRPr="00867CCA">
              <w:rPr>
                <w:bCs/>
                <w:color w:val="000000"/>
              </w:rPr>
              <w:t>Авансовый отчет №1</w:t>
            </w:r>
            <w:r>
              <w:rPr>
                <w:bCs/>
                <w:color w:val="000000"/>
              </w:rPr>
              <w:t>7</w:t>
            </w:r>
            <w:r w:rsidRPr="00867CCA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10</w:t>
            </w:r>
            <w:r w:rsidRPr="00867CCA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>2</w:t>
            </w:r>
            <w:r w:rsidRPr="00867CCA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 w:rsidRPr="00867CCA">
              <w:rPr>
                <w:bCs/>
                <w:color w:val="000000"/>
              </w:rPr>
              <w:t>Авансовый отчет №1</w:t>
            </w:r>
            <w:r>
              <w:rPr>
                <w:bCs/>
                <w:color w:val="000000"/>
              </w:rPr>
              <w:t>8</w:t>
            </w:r>
            <w:r w:rsidRPr="00867CCA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10</w:t>
            </w:r>
            <w:r w:rsidRPr="00867CCA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>2</w:t>
            </w:r>
            <w:r w:rsidRPr="00867CCA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 w:rsidRPr="00867CCA">
              <w:rPr>
                <w:bCs/>
                <w:color w:val="000000"/>
              </w:rPr>
              <w:t>Авансовый отчет №1</w:t>
            </w:r>
            <w:r>
              <w:rPr>
                <w:bCs/>
                <w:color w:val="000000"/>
              </w:rPr>
              <w:t>9</w:t>
            </w:r>
            <w:r w:rsidRPr="00867CCA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10</w:t>
            </w:r>
            <w:r w:rsidRPr="00867CCA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>2</w:t>
            </w:r>
            <w:r w:rsidRPr="00867CCA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 w:rsidRPr="00867CCA">
              <w:rPr>
                <w:bCs/>
                <w:color w:val="000000"/>
              </w:rPr>
              <w:t>Авансовый отчет №</w:t>
            </w:r>
            <w:r>
              <w:rPr>
                <w:bCs/>
                <w:color w:val="000000"/>
              </w:rPr>
              <w:t>20</w:t>
            </w:r>
            <w:r w:rsidRPr="00867CCA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10</w:t>
            </w:r>
            <w:r w:rsidRPr="00867CCA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>2</w:t>
            </w:r>
            <w:r w:rsidRPr="00867CCA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 w:rsidRPr="00867CCA">
              <w:rPr>
                <w:bCs/>
                <w:color w:val="000000"/>
              </w:rPr>
              <w:t>Авансовый отчет №</w:t>
            </w:r>
            <w:r>
              <w:rPr>
                <w:bCs/>
                <w:color w:val="000000"/>
              </w:rPr>
              <w:t>21</w:t>
            </w:r>
            <w:r w:rsidRPr="00867CCA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10</w:t>
            </w:r>
            <w:r w:rsidRPr="00867CCA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>2</w:t>
            </w:r>
            <w:r w:rsidRPr="00867CCA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189</w:t>
            </w:r>
            <w:r w:rsidRPr="00925C76">
              <w:t xml:space="preserve"> от </w:t>
            </w:r>
            <w:r>
              <w:t>1</w:t>
            </w:r>
            <w:r w:rsidRPr="00925C76">
              <w:t>0.</w:t>
            </w:r>
            <w:r>
              <w:t>12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190</w:t>
            </w:r>
            <w:r w:rsidRPr="00925C76">
              <w:t xml:space="preserve"> от </w:t>
            </w:r>
            <w:r>
              <w:t>1</w:t>
            </w:r>
            <w:r w:rsidRPr="00925C76">
              <w:t>0.</w:t>
            </w:r>
            <w:r>
              <w:t>12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191</w:t>
            </w:r>
            <w:r w:rsidRPr="00925C76">
              <w:t xml:space="preserve"> от </w:t>
            </w:r>
            <w:r>
              <w:t>1</w:t>
            </w:r>
            <w:r w:rsidRPr="00925C76">
              <w:t>0.</w:t>
            </w:r>
            <w:r>
              <w:t>12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925C76">
              <w:t>Платежное поручение №</w:t>
            </w:r>
            <w:r>
              <w:t>192</w:t>
            </w:r>
            <w:r w:rsidRPr="00925C76">
              <w:t xml:space="preserve"> от </w:t>
            </w:r>
            <w:r>
              <w:t>1</w:t>
            </w:r>
            <w:r w:rsidRPr="00925C76">
              <w:t>0.</w:t>
            </w:r>
            <w:r>
              <w:t>12</w:t>
            </w:r>
            <w:r w:rsidRPr="00925C76"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№1</w:t>
            </w:r>
            <w:r>
              <w:rPr>
                <w:bCs/>
                <w:color w:val="000000"/>
              </w:rPr>
              <w:t>93</w:t>
            </w:r>
            <w:r w:rsidRPr="00225B28">
              <w:rPr>
                <w:bCs/>
                <w:color w:val="000000"/>
              </w:rPr>
              <w:t xml:space="preserve"> от 10.12.18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5.2.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Коммунальные платежи - вода, газ, электричество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Акт №1 от 31.07.18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Акт №2 от 31.08.18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11000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№1</w:t>
            </w:r>
            <w:r>
              <w:rPr>
                <w:bCs/>
                <w:color w:val="000000"/>
              </w:rPr>
              <w:t>06</w:t>
            </w:r>
            <w:r w:rsidRPr="00225B28">
              <w:rPr>
                <w:bCs/>
                <w:color w:val="000000"/>
              </w:rPr>
              <w:t xml:space="preserve"> от 1</w:t>
            </w:r>
            <w:r>
              <w:rPr>
                <w:bCs/>
                <w:color w:val="000000"/>
              </w:rPr>
              <w:t>1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09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Акт №3 от 30.09.18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№1</w:t>
            </w:r>
            <w:r>
              <w:rPr>
                <w:bCs/>
                <w:color w:val="000000"/>
              </w:rPr>
              <w:t>17</w:t>
            </w:r>
            <w:r w:rsidRPr="00225B28">
              <w:rPr>
                <w:bCs/>
                <w:color w:val="000000"/>
              </w:rPr>
              <w:t xml:space="preserve"> от 1</w:t>
            </w:r>
            <w:r>
              <w:rPr>
                <w:bCs/>
                <w:color w:val="000000"/>
              </w:rPr>
              <w:t>0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10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Акт №4 от 31.10.18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№1</w:t>
            </w:r>
            <w:r>
              <w:rPr>
                <w:bCs/>
                <w:color w:val="000000"/>
              </w:rPr>
              <w:t>42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09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</w:t>
            </w:r>
          </w:p>
        </w:tc>
        <w:tc>
          <w:tcPr>
            <w:tcW w:w="4076" w:type="dxa"/>
            <w:shd w:val="clear" w:color="auto" w:fill="auto"/>
          </w:tcPr>
          <w:p w:rsidR="00913B15" w:rsidRPr="00A000B5" w:rsidRDefault="00913B15" w:rsidP="002F7A9B">
            <w:r w:rsidRPr="00A000B5">
              <w:t>Акт №5 от 31.11.18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r w:rsidRPr="00A000B5">
              <w:t>РКО №11 от 05.12.18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5.3.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Услуги банка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№79296568 от 10.07.18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№94582850 от 17.07.18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№2510912 от 23.07.18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№5690269 от 23.07.18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№32688521 от 03.08.18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№39430203 от 07.08.18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№42194093 от 08.08.18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№48326710 от 10.08.18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№52075111 от 13.08.18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№70135145 от 22.08.18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№72717731 от 22.08.18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№398580 от 04.09.18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№3571861 от 05.09.18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№13687885 от 10.09.18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№16732074 от 11.09.18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№32534234 от 18.09.18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№40997288 от 24.09.18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№44398913 от 24.09.18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№77100968 от 08.10.18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№83574180 от 10.10.18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№86139134 от 11.10.18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№96850660 от 16.10.18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№5429848 от 22.10.18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№8909288 от 22.10.18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№34125098 от 01.11.18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№48089017 от 08.11.18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№51759682 от 09.11.18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№55764506 от 12.11.18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№68481345 от 16.11.18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№93693634 от 21.11.18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№78086073 от 22.11.18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№80694745 от 22.11.18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№99998050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№7219002 от 04.12.18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№16778273 от 07.12.18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 №21265353 от 10.12.18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5.4.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Услуги связи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6504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Авансовый отчет №11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1399,20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Авансовый отчет №18 от 10.12.18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 w:rsidRPr="00D10AEA">
              <w:rPr>
                <w:bCs/>
                <w:color w:val="000000"/>
              </w:rPr>
              <w:t>Авансовый отчет №</w:t>
            </w:r>
            <w:r>
              <w:rPr>
                <w:bCs/>
                <w:color w:val="000000"/>
              </w:rPr>
              <w:t>2</w:t>
            </w:r>
            <w:r w:rsidRPr="00D10AEA">
              <w:rPr>
                <w:bCs/>
                <w:color w:val="000000"/>
              </w:rPr>
              <w:t>1 от 10.12.18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№201807-011192-1 от 31.07.18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48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10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07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52,58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№2180801-2552 от 31.08.18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№1180801-0392 от 31.08.18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68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02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08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8,20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№2180901-2522 от 30.09.18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№1180901-0095 от 30.09.18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351,58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93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04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09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295,21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№2181001-2536 от 31.10.18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№1181001-0103 от 31.10.18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307,20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112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02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10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30,70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№2181101-2493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</w:t>
            </w:r>
          </w:p>
        </w:tc>
        <w:tc>
          <w:tcPr>
            <w:tcW w:w="4076" w:type="dxa"/>
            <w:shd w:val="clear" w:color="auto" w:fill="auto"/>
          </w:tcPr>
          <w:p w:rsidR="00913B15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№1181101-0121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594,21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157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11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185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04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shd w:val="clear" w:color="auto" w:fill="auto"/>
          </w:tcPr>
          <w:p w:rsidR="00913B15" w:rsidRPr="0037181B" w:rsidRDefault="00913B15" w:rsidP="002F7A9B">
            <w:r w:rsidRPr="0037181B">
              <w:t>5.5.</w:t>
            </w:r>
          </w:p>
        </w:tc>
        <w:tc>
          <w:tcPr>
            <w:tcW w:w="3402" w:type="dxa"/>
            <w:shd w:val="clear" w:color="auto" w:fill="auto"/>
          </w:tcPr>
          <w:p w:rsidR="00913B15" w:rsidRPr="0037181B" w:rsidRDefault="00913B15" w:rsidP="002F7A9B">
            <w:r w:rsidRPr="0037181B">
              <w:t xml:space="preserve">Услуги почты  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2756,90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Авансовый отчет №21 от 10.12.18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5.6.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Канцелярские товары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5351,11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Товарная накладная №УТ-123 от 08.11.18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5351,11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139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08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Авансовый отчет №11 от 30.11.18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5.7.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Заправка оргтехники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Товарная накладная №63 от 22.11.18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162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23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№162 от 22.11.18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163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23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5.8.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Обслуживание сайта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№ПЮ2018/09/01 от 12.09.18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№0818-03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182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30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5.9.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Расходы на информационные услуги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№0154/18 от 19.09.18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29880</w:t>
            </w:r>
          </w:p>
        </w:tc>
        <w:tc>
          <w:tcPr>
            <w:tcW w:w="4076" w:type="dxa"/>
            <w:shd w:val="clear" w:color="auto" w:fill="auto"/>
          </w:tcPr>
          <w:p w:rsidR="00913B15" w:rsidRPr="003940C3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</w:t>
            </w:r>
            <w:r>
              <w:rPr>
                <w:bCs/>
                <w:color w:val="000000"/>
                <w:lang w:val="en-US"/>
              </w:rPr>
              <w:t>KRD</w:t>
            </w:r>
            <w:r>
              <w:rPr>
                <w:bCs/>
                <w:color w:val="000000"/>
              </w:rPr>
              <w:t>00000620 от 23.10.18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29880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113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05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10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29880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</w:t>
            </w:r>
            <w:r>
              <w:rPr>
                <w:bCs/>
                <w:color w:val="000000"/>
                <w:lang w:val="en-US"/>
              </w:rPr>
              <w:t>KRD</w:t>
            </w:r>
            <w:r>
              <w:rPr>
                <w:bCs/>
                <w:color w:val="000000"/>
              </w:rPr>
              <w:t>00000730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29880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158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16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10070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№2348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10070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196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10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№ПЮ2018/11/01 от 01.11.18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б/н от 07.12.18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188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07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5.11.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13B15" w:rsidRPr="0037181B" w:rsidRDefault="00913B15" w:rsidP="002F7A9B">
            <w:r w:rsidRPr="0037181B">
              <w:t>Расходы на рекламу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№0510/2018 от 05.10.18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№850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116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08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10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4800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 №2347 от 30.11.18</w:t>
            </w:r>
          </w:p>
        </w:tc>
      </w:tr>
      <w:tr w:rsidR="00913B15" w:rsidRPr="008A561E" w:rsidTr="002F7A9B">
        <w:tc>
          <w:tcPr>
            <w:tcW w:w="817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vMerge/>
            <w:shd w:val="clear" w:color="auto" w:fill="auto"/>
          </w:tcPr>
          <w:p w:rsidR="00913B15" w:rsidRPr="0037181B" w:rsidRDefault="00913B15" w:rsidP="002F7A9B"/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4800</w:t>
            </w:r>
          </w:p>
        </w:tc>
        <w:tc>
          <w:tcPr>
            <w:tcW w:w="4076" w:type="dxa"/>
            <w:shd w:val="clear" w:color="auto" w:fill="auto"/>
          </w:tcPr>
          <w:p w:rsidR="00913B15" w:rsidRPr="00867CCA" w:rsidRDefault="00913B15" w:rsidP="002F7A9B">
            <w:pPr>
              <w:rPr>
                <w:bCs/>
                <w:color w:val="000000"/>
              </w:rPr>
            </w:pPr>
            <w:r w:rsidRPr="00225B28">
              <w:rPr>
                <w:bCs/>
                <w:color w:val="000000"/>
              </w:rPr>
              <w:t>Платежное поручение №</w:t>
            </w:r>
            <w:r>
              <w:rPr>
                <w:bCs/>
                <w:color w:val="000000"/>
              </w:rPr>
              <w:t>195</w:t>
            </w:r>
            <w:r w:rsidRPr="00225B28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10</w:t>
            </w:r>
            <w:r w:rsidRPr="00225B2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225B28">
              <w:rPr>
                <w:bCs/>
                <w:color w:val="000000"/>
              </w:rPr>
              <w:t>.18</w:t>
            </w:r>
          </w:p>
        </w:tc>
      </w:tr>
      <w:tr w:rsidR="00913B15" w:rsidRPr="008A561E" w:rsidTr="002F7A9B">
        <w:tc>
          <w:tcPr>
            <w:tcW w:w="817" w:type="dxa"/>
            <w:shd w:val="clear" w:color="auto" w:fill="auto"/>
          </w:tcPr>
          <w:p w:rsidR="00913B15" w:rsidRPr="0037181B" w:rsidRDefault="00913B15" w:rsidP="002F7A9B"/>
        </w:tc>
        <w:tc>
          <w:tcPr>
            <w:tcW w:w="3402" w:type="dxa"/>
            <w:shd w:val="clear" w:color="auto" w:fill="auto"/>
          </w:tcPr>
          <w:p w:rsidR="00913B15" w:rsidRDefault="00913B15" w:rsidP="002F7A9B">
            <w:r w:rsidRPr="0037181B"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913B15" w:rsidRPr="00793CE2" w:rsidRDefault="00913B15" w:rsidP="002F7A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1275995</w:t>
            </w:r>
          </w:p>
        </w:tc>
        <w:tc>
          <w:tcPr>
            <w:tcW w:w="4076" w:type="dxa"/>
            <w:shd w:val="clear" w:color="auto" w:fill="auto"/>
          </w:tcPr>
          <w:p w:rsidR="00913B15" w:rsidRPr="00793CE2" w:rsidRDefault="00913B15" w:rsidP="002F7A9B">
            <w:pPr>
              <w:rPr>
                <w:bCs/>
                <w:color w:val="000000"/>
              </w:rPr>
            </w:pPr>
          </w:p>
        </w:tc>
      </w:tr>
    </w:tbl>
    <w:p w:rsidR="00913B15" w:rsidRDefault="00913B15" w:rsidP="00913B15">
      <w:pPr>
        <w:jc w:val="both"/>
        <w:rPr>
          <w:sz w:val="28"/>
          <w:szCs w:val="28"/>
        </w:rPr>
      </w:pPr>
    </w:p>
    <w:p w:rsidR="00913B15" w:rsidRPr="007D7619" w:rsidRDefault="00913B15" w:rsidP="00913B15">
      <w:pPr>
        <w:jc w:val="both"/>
        <w:rPr>
          <w:sz w:val="28"/>
          <w:szCs w:val="28"/>
        </w:rPr>
      </w:pPr>
      <w:r w:rsidRPr="007D7619">
        <w:rPr>
          <w:sz w:val="28"/>
          <w:szCs w:val="28"/>
        </w:rPr>
        <w:t xml:space="preserve">Генеральный директор      </w:t>
      </w:r>
      <w:r w:rsidR="00FA14C8">
        <w:rPr>
          <w:sz w:val="28"/>
          <w:szCs w:val="28"/>
        </w:rPr>
        <w:tab/>
      </w:r>
      <w:r w:rsidRPr="007D7619">
        <w:rPr>
          <w:sz w:val="28"/>
          <w:szCs w:val="28"/>
        </w:rPr>
        <w:t>______________________ Петрова И.С.</w:t>
      </w:r>
    </w:p>
    <w:p w:rsidR="00913B15" w:rsidRPr="007D7619" w:rsidRDefault="00913B15" w:rsidP="00913B15">
      <w:pPr>
        <w:jc w:val="both"/>
        <w:rPr>
          <w:sz w:val="28"/>
          <w:szCs w:val="28"/>
        </w:rPr>
      </w:pPr>
      <w:r w:rsidRPr="007D7619">
        <w:rPr>
          <w:sz w:val="28"/>
          <w:szCs w:val="28"/>
        </w:rPr>
        <w:t xml:space="preserve">                                         подпись</w:t>
      </w:r>
    </w:p>
    <w:p w:rsidR="00913B15" w:rsidRDefault="00913B15" w:rsidP="00913B15">
      <w:pPr>
        <w:jc w:val="both"/>
        <w:rPr>
          <w:sz w:val="28"/>
          <w:szCs w:val="28"/>
        </w:rPr>
      </w:pPr>
      <w:r w:rsidRPr="007D7619">
        <w:rPr>
          <w:sz w:val="28"/>
          <w:szCs w:val="28"/>
        </w:rPr>
        <w:t xml:space="preserve">            М.П.</w:t>
      </w:r>
    </w:p>
    <w:p w:rsidR="00913B15" w:rsidRPr="007D7619" w:rsidRDefault="00913B15" w:rsidP="00913B15">
      <w:pPr>
        <w:jc w:val="both"/>
        <w:rPr>
          <w:sz w:val="28"/>
          <w:szCs w:val="28"/>
        </w:rPr>
      </w:pPr>
      <w:r w:rsidRPr="007D7619">
        <w:rPr>
          <w:sz w:val="28"/>
          <w:szCs w:val="28"/>
        </w:rPr>
        <w:t>Главный бухгалтер</w:t>
      </w:r>
    </w:p>
    <w:p w:rsidR="00913B15" w:rsidRPr="007D7619" w:rsidRDefault="00913B15" w:rsidP="00913B15">
      <w:pPr>
        <w:jc w:val="both"/>
        <w:rPr>
          <w:sz w:val="28"/>
          <w:szCs w:val="28"/>
        </w:rPr>
      </w:pPr>
      <w:r w:rsidRPr="007D7619">
        <w:rPr>
          <w:sz w:val="28"/>
          <w:szCs w:val="28"/>
        </w:rPr>
        <w:t>(</w:t>
      </w:r>
      <w:proofErr w:type="gramStart"/>
      <w:r w:rsidRPr="007D7619">
        <w:rPr>
          <w:sz w:val="28"/>
          <w:szCs w:val="28"/>
        </w:rPr>
        <w:t xml:space="preserve">бухгалтер)   </w:t>
      </w:r>
      <w:proofErr w:type="gramEnd"/>
      <w:r w:rsidRPr="007D7619">
        <w:rPr>
          <w:sz w:val="28"/>
          <w:szCs w:val="28"/>
        </w:rPr>
        <w:t xml:space="preserve"> </w:t>
      </w:r>
      <w:r w:rsidR="00FA14C8">
        <w:rPr>
          <w:sz w:val="28"/>
          <w:szCs w:val="28"/>
        </w:rPr>
        <w:tab/>
      </w:r>
      <w:r w:rsidR="00FA14C8">
        <w:rPr>
          <w:sz w:val="28"/>
          <w:szCs w:val="28"/>
        </w:rPr>
        <w:tab/>
      </w:r>
      <w:r w:rsidR="00FA14C8">
        <w:rPr>
          <w:sz w:val="28"/>
          <w:szCs w:val="28"/>
        </w:rPr>
        <w:tab/>
      </w:r>
      <w:r w:rsidRPr="007D7619">
        <w:rPr>
          <w:sz w:val="28"/>
          <w:szCs w:val="28"/>
        </w:rPr>
        <w:t xml:space="preserve">______________________ </w:t>
      </w:r>
      <w:r w:rsidR="00FA14C8">
        <w:rPr>
          <w:sz w:val="28"/>
          <w:szCs w:val="28"/>
        </w:rPr>
        <w:t>Астадурьян К.К.</w:t>
      </w:r>
    </w:p>
    <w:p w:rsidR="00494B0A" w:rsidRDefault="00913B15" w:rsidP="00913B15">
      <w:pPr>
        <w:jc w:val="both"/>
      </w:pPr>
      <w:r w:rsidRPr="007D7619">
        <w:rPr>
          <w:sz w:val="28"/>
          <w:szCs w:val="28"/>
        </w:rPr>
        <w:t xml:space="preserve">                                        </w:t>
      </w:r>
      <w:r w:rsidR="00FA14C8">
        <w:rPr>
          <w:sz w:val="28"/>
          <w:szCs w:val="28"/>
        </w:rPr>
        <w:tab/>
      </w:r>
      <w:r w:rsidRPr="007D7619">
        <w:rPr>
          <w:sz w:val="28"/>
          <w:szCs w:val="28"/>
        </w:rPr>
        <w:t xml:space="preserve"> подпись</w:t>
      </w:r>
    </w:p>
    <w:sectPr w:rsidR="00494B0A" w:rsidSect="0010096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6" w:bottom="709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AA" w:rsidRDefault="00B047AA">
      <w:r>
        <w:separator/>
      </w:r>
    </w:p>
  </w:endnote>
  <w:endnote w:type="continuationSeparator" w:id="0">
    <w:p w:rsidR="00B047AA" w:rsidRDefault="00B0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9B" w:rsidRDefault="002F7A9B" w:rsidP="002F7A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A9B" w:rsidRDefault="002F7A9B" w:rsidP="002F7A9B">
    <w:pPr>
      <w:pStyle w:val="a6"/>
      <w:ind w:right="360"/>
    </w:pPr>
  </w:p>
  <w:p w:rsidR="002F7A9B" w:rsidRDefault="002F7A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9B" w:rsidRDefault="002F7A9B" w:rsidP="002F7A9B">
    <w:pPr>
      <w:pStyle w:val="a6"/>
      <w:framePr w:wrap="around" w:vAnchor="text" w:hAnchor="margin" w:xAlign="right" w:y="1"/>
      <w:rPr>
        <w:rStyle w:val="a5"/>
      </w:rPr>
    </w:pPr>
  </w:p>
  <w:p w:rsidR="002F7A9B" w:rsidRDefault="002F7A9B" w:rsidP="002F7A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AA" w:rsidRDefault="00B047AA">
      <w:r>
        <w:separator/>
      </w:r>
    </w:p>
  </w:footnote>
  <w:footnote w:type="continuationSeparator" w:id="0">
    <w:p w:rsidR="00B047AA" w:rsidRDefault="00B0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9B" w:rsidRDefault="002F7A9B" w:rsidP="002F7A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A9B" w:rsidRDefault="002F7A9B">
    <w:pPr>
      <w:pStyle w:val="a3"/>
    </w:pPr>
  </w:p>
  <w:p w:rsidR="002F7A9B" w:rsidRDefault="002F7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9B" w:rsidRPr="00882FE6" w:rsidRDefault="002F7A9B" w:rsidP="002F7A9B">
    <w:pPr>
      <w:pStyle w:val="a3"/>
      <w:framePr w:wrap="around" w:vAnchor="text" w:hAnchor="margin" w:xAlign="center" w:y="1"/>
      <w:rPr>
        <w:rStyle w:val="a5"/>
        <w:sz w:val="28"/>
      </w:rPr>
    </w:pPr>
    <w:r w:rsidRPr="00882FE6">
      <w:rPr>
        <w:rStyle w:val="a5"/>
        <w:sz w:val="28"/>
      </w:rPr>
      <w:fldChar w:fldCharType="begin"/>
    </w:r>
    <w:r w:rsidRPr="00882FE6">
      <w:rPr>
        <w:rStyle w:val="a5"/>
        <w:sz w:val="28"/>
      </w:rPr>
      <w:instrText xml:space="preserve">PAGE  </w:instrText>
    </w:r>
    <w:r w:rsidRPr="00882FE6">
      <w:rPr>
        <w:rStyle w:val="a5"/>
        <w:sz w:val="28"/>
      </w:rPr>
      <w:fldChar w:fldCharType="separate"/>
    </w:r>
    <w:r w:rsidR="00CA4E38">
      <w:rPr>
        <w:rStyle w:val="a5"/>
        <w:noProof/>
        <w:sz w:val="28"/>
      </w:rPr>
      <w:t>6</w:t>
    </w:r>
    <w:r w:rsidRPr="00882FE6">
      <w:rPr>
        <w:rStyle w:val="a5"/>
        <w:sz w:val="28"/>
      </w:rPr>
      <w:fldChar w:fldCharType="end"/>
    </w:r>
  </w:p>
  <w:p w:rsidR="002F7A9B" w:rsidRDefault="002F7A9B">
    <w:pPr>
      <w:pStyle w:val="a3"/>
      <w:jc w:val="center"/>
    </w:pPr>
  </w:p>
  <w:p w:rsidR="002F7A9B" w:rsidRDefault="002F7A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7E2"/>
    <w:multiLevelType w:val="hybridMultilevel"/>
    <w:tmpl w:val="FE885B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534182"/>
    <w:multiLevelType w:val="singleLevel"/>
    <w:tmpl w:val="C658D9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A25EDB"/>
    <w:multiLevelType w:val="hybridMultilevel"/>
    <w:tmpl w:val="90382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105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79335B"/>
    <w:multiLevelType w:val="hybridMultilevel"/>
    <w:tmpl w:val="DDEEB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4B4C8F"/>
    <w:multiLevelType w:val="hybridMultilevel"/>
    <w:tmpl w:val="C2BAD2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F11368"/>
    <w:multiLevelType w:val="hybridMultilevel"/>
    <w:tmpl w:val="CA42F874"/>
    <w:lvl w:ilvl="0" w:tplc="04D00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65"/>
    <w:rsid w:val="00007D0F"/>
    <w:rsid w:val="00011C2A"/>
    <w:rsid w:val="000A3FDB"/>
    <w:rsid w:val="000A638D"/>
    <w:rsid w:val="00100965"/>
    <w:rsid w:val="00166FD8"/>
    <w:rsid w:val="00224EB7"/>
    <w:rsid w:val="00243239"/>
    <w:rsid w:val="0026294C"/>
    <w:rsid w:val="002D4517"/>
    <w:rsid w:val="002F7A9B"/>
    <w:rsid w:val="00447647"/>
    <w:rsid w:val="00494B0A"/>
    <w:rsid w:val="00607E83"/>
    <w:rsid w:val="00612791"/>
    <w:rsid w:val="0067727E"/>
    <w:rsid w:val="0068334F"/>
    <w:rsid w:val="007E58A2"/>
    <w:rsid w:val="00822BD0"/>
    <w:rsid w:val="00822F5A"/>
    <w:rsid w:val="00844113"/>
    <w:rsid w:val="00851D29"/>
    <w:rsid w:val="00913B15"/>
    <w:rsid w:val="00940C36"/>
    <w:rsid w:val="00993DB2"/>
    <w:rsid w:val="009D1AD4"/>
    <w:rsid w:val="00A86F70"/>
    <w:rsid w:val="00A94F85"/>
    <w:rsid w:val="00AA6DD4"/>
    <w:rsid w:val="00AB768F"/>
    <w:rsid w:val="00B047AA"/>
    <w:rsid w:val="00B12109"/>
    <w:rsid w:val="00B16C3A"/>
    <w:rsid w:val="00B224D4"/>
    <w:rsid w:val="00BA71BD"/>
    <w:rsid w:val="00C06B42"/>
    <w:rsid w:val="00C1357F"/>
    <w:rsid w:val="00CA4E38"/>
    <w:rsid w:val="00CE6282"/>
    <w:rsid w:val="00D56B20"/>
    <w:rsid w:val="00D84F42"/>
    <w:rsid w:val="00DB42C4"/>
    <w:rsid w:val="00DD6ACC"/>
    <w:rsid w:val="00E815A8"/>
    <w:rsid w:val="00F52A88"/>
    <w:rsid w:val="00FA14C8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81EF"/>
  <w15:chartTrackingRefBased/>
  <w15:docId w15:val="{B5746031-BF8A-4A41-935F-D15B03E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B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13B1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3B1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13B15"/>
    <w:pPr>
      <w:keepNext/>
      <w:ind w:firstLine="3082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0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9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00965"/>
  </w:style>
  <w:style w:type="paragraph" w:styleId="a6">
    <w:name w:val="footer"/>
    <w:basedOn w:val="a"/>
    <w:link w:val="a7"/>
    <w:rsid w:val="00100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09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00965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2432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432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13B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B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3B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3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913B15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13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13B15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13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13B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e">
    <w:name w:val="Table Grid"/>
    <w:basedOn w:val="a1"/>
    <w:rsid w:val="0091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rsid w:val="00913B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31">
    <w:name w:val="Body Text 3"/>
    <w:basedOn w:val="a"/>
    <w:link w:val="32"/>
    <w:rsid w:val="00913B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3B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rsid w:val="00913B1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13B1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rsid w:val="00913B15"/>
    <w:rPr>
      <w:b/>
      <w:bCs/>
      <w:color w:val="008000"/>
    </w:rPr>
  </w:style>
  <w:style w:type="paragraph" w:styleId="af3">
    <w:name w:val="Body Text"/>
    <w:basedOn w:val="a"/>
    <w:link w:val="af4"/>
    <w:rsid w:val="00913B15"/>
    <w:pPr>
      <w:spacing w:after="120"/>
    </w:pPr>
  </w:style>
  <w:style w:type="character" w:customStyle="1" w:styleId="af4">
    <w:name w:val="Основной текст Знак"/>
    <w:basedOn w:val="a0"/>
    <w:link w:val="af3"/>
    <w:rsid w:val="00913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13B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13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13B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uban.kp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ug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p.ru/daily/26914/39603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ban.kp.ru/daily/26894/3939320/?show.direction=futu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cp:lastPrinted>2018-12-25T08:10:00Z</cp:lastPrinted>
  <dcterms:created xsi:type="dcterms:W3CDTF">2018-12-24T13:32:00Z</dcterms:created>
  <dcterms:modified xsi:type="dcterms:W3CDTF">2018-12-25T10:51:00Z</dcterms:modified>
</cp:coreProperties>
</file>