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DF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6DCE">
        <w:rPr>
          <w:rFonts w:ascii="Times New Roman" w:hAnsi="Times New Roman" w:cs="Times New Roman"/>
          <w:b/>
          <w:sz w:val="24"/>
          <w:szCs w:val="24"/>
        </w:rPr>
        <w:t xml:space="preserve">ДЕПАРТАМЕНТ СОЦИАЛЬНОГО РАЗВИТИЯ </w:t>
      </w:r>
    </w:p>
    <w:p w:rsidR="003A28F8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C46DF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 xml:space="preserve">БЮДЖЕТНОЕ УЧРЕЖДЕНИЕ </w:t>
      </w:r>
    </w:p>
    <w:p w:rsidR="00F46DCE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46DCE" w:rsidRPr="00F46DCE" w:rsidRDefault="00AC46DF" w:rsidP="00AC4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sz w:val="24"/>
          <w:szCs w:val="24"/>
        </w:rPr>
        <w:t>«МЕТОДИЧЕСКИЙ ЦЕНТР РАЗВИТИЯ СОЦИАЛЬНОГО ОБСЛУЖИВАНИЯ»</w:t>
      </w:r>
    </w:p>
    <w:p w:rsidR="003A28F8" w:rsidRDefault="003A28F8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P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F8" w:rsidRPr="00F46DCE" w:rsidRDefault="003A28F8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28F8" w:rsidRPr="00F46DCE" w:rsidRDefault="003A28F8" w:rsidP="00F46DC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b/>
          <w:sz w:val="24"/>
          <w:szCs w:val="24"/>
          <w:lang w:val="ru-RU"/>
        </w:rPr>
        <w:t>ПРОГРАММА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ОЛОНТЕРЫ СЕРЕБРЯНОГО ВОЗРАСТА»: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(ОРГАНИЗАЦИ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 ГЕРОНТОВОЛОНТЕРСКОГО ДВИЖЕНИЯ</w:t>
      </w:r>
    </w:p>
    <w:p w:rsidR="00C04E80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УЧРЕЖ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ДЕНИЯХ СОЦИАЛЬНОГО ОБСЛУЖИВАНИЯ</w:t>
      </w:r>
    </w:p>
    <w:p w:rsidR="003A28F8" w:rsidRPr="00F46DCE" w:rsidRDefault="00AC46DF" w:rsidP="00F46D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ХАНТЫ-МАНСИЙСКОГО АВТОНОМНОГО ОКРУГА – ЮГРЫ)</w:t>
      </w:r>
    </w:p>
    <w:p w:rsidR="00C04E80" w:rsidRPr="00F46DCE" w:rsidRDefault="00C04E80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6045F6" w:rsidP="006045F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45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1627524</wp:posOffset>
            </wp:positionH>
            <wp:positionV relativeFrom="paragraph">
              <wp:posOffset>1024</wp:posOffset>
            </wp:positionV>
            <wp:extent cx="2907599" cy="2183641"/>
            <wp:effectExtent l="19050" t="0" r="7051" b="0"/>
            <wp:wrapNone/>
            <wp:docPr id="3" name="Рисунок 1" descr="F:\Общая папка\от Комлевой\Конкурс Волонтеры\Эмблема 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папка\от Комлевой\Конкурс Волонтеры\Эмблема 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99" cy="218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6DCE" w:rsidRPr="00F46DCE" w:rsidRDefault="00F46DCE" w:rsidP="00F46D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AC46DF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A28F8" w:rsidRPr="00F46DCE" w:rsidRDefault="00AC46DF" w:rsidP="00AC46DF">
      <w:pPr>
        <w:pStyle w:val="a5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РАЗРАБОТЧИКИ</w:t>
      </w:r>
      <w:r w:rsidR="003A28F8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ПРОГРАММЫ: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Комлева Е. Р.,</w:t>
      </w:r>
    </w:p>
    <w:p w:rsidR="003A28F8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заведующий лаб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ораторией социальных технологий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пожилого возраста и инвалидов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работы,</w:t>
      </w:r>
    </w:p>
    <w:p w:rsidR="00C04E80" w:rsidRPr="00F46DCE" w:rsidRDefault="00C259F9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Пономарева М. И.,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методист лаборатории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социальных технологий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 пожилого возраста и инвалидов</w:t>
      </w:r>
    </w:p>
    <w:p w:rsidR="00C04E80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Золотарева Е. И.,</w:t>
      </w:r>
    </w:p>
    <w:p w:rsidR="00C04E80" w:rsidRPr="00F46DCE" w:rsidRDefault="003A28F8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методист лаборатории</w:t>
      </w:r>
      <w:r w:rsidR="00C04E80" w:rsidRPr="00F46DC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259F9" w:rsidRPr="00F46DCE">
        <w:rPr>
          <w:rFonts w:ascii="Times New Roman" w:hAnsi="Times New Roman" w:cs="Times New Roman"/>
          <w:sz w:val="24"/>
          <w:szCs w:val="24"/>
          <w:lang w:val="ru-RU"/>
        </w:rPr>
        <w:t>социальных технологий</w:t>
      </w:r>
    </w:p>
    <w:p w:rsidR="003A28F8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обслуживания граждан пожилого возраста и инвалидов</w:t>
      </w:r>
    </w:p>
    <w:p w:rsidR="00C04E80" w:rsidRPr="00F46DCE" w:rsidRDefault="00C04E80" w:rsidP="00AC46DF">
      <w:pPr>
        <w:pStyle w:val="a5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46DCE">
        <w:rPr>
          <w:rFonts w:ascii="Times New Roman" w:hAnsi="Times New Roman" w:cs="Times New Roman"/>
          <w:sz w:val="24"/>
          <w:szCs w:val="24"/>
          <w:lang w:val="ru-RU"/>
        </w:rPr>
        <w:t>отдела опытно-экспериментальной  и инновационной работы</w:t>
      </w:r>
    </w:p>
    <w:p w:rsidR="00F46DCE" w:rsidRDefault="00F46DCE" w:rsidP="00F4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CE" w:rsidRDefault="00F46DCE" w:rsidP="00F4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DCE" w:rsidRPr="00C04E80" w:rsidRDefault="00F46DCE" w:rsidP="00F46D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46DF" w:rsidRDefault="00C04E80" w:rsidP="00AC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62DA">
        <w:rPr>
          <w:rFonts w:ascii="Times New Roman" w:hAnsi="Times New Roman" w:cs="Times New Roman"/>
          <w:sz w:val="24"/>
          <w:szCs w:val="24"/>
        </w:rPr>
        <w:t>Сургут</w:t>
      </w:r>
    </w:p>
    <w:p w:rsidR="003A28F8" w:rsidRDefault="00ED52AB" w:rsidP="00AC46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175895</wp:posOffset>
                </wp:positionV>
                <wp:extent cx="581025" cy="657225"/>
                <wp:effectExtent l="11430" t="12065" r="7620" b="6985"/>
                <wp:wrapNone/>
                <wp:docPr id="19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657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20.35pt;margin-top:13.85pt;width:45.75pt;height:5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" strokecolor="white [3212]"/>
            </w:pict>
          </mc:Fallback>
        </mc:AlternateContent>
      </w:r>
      <w:r w:rsidR="003A28F8" w:rsidRPr="00BB62DA">
        <w:rPr>
          <w:rFonts w:ascii="Times New Roman" w:hAnsi="Times New Roman" w:cs="Times New Roman"/>
          <w:sz w:val="24"/>
          <w:szCs w:val="24"/>
        </w:rPr>
        <w:t>2015</w:t>
      </w:r>
    </w:p>
    <w:p w:rsidR="00F46DCE" w:rsidRPr="00BB62DA" w:rsidRDefault="00F46DCE" w:rsidP="00F46D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5469" w:rsidRDefault="00235469" w:rsidP="002354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ИНФОРМАЦИОННАЯ КАРТА ПРОГРАММЫ</w:t>
      </w:r>
    </w:p>
    <w:p w:rsidR="00235469" w:rsidRPr="005535A9" w:rsidRDefault="00235469" w:rsidP="002354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5119"/>
      </w:tblGrid>
      <w:tr w:rsidR="00235469" w:rsidRPr="00DF7FE2" w:rsidTr="00235469">
        <w:tc>
          <w:tcPr>
            <w:tcW w:w="4678" w:type="dxa"/>
          </w:tcPr>
          <w:p w:rsidR="00235469" w:rsidRDefault="00235469" w:rsidP="00DF7FE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Полное название программы </w:t>
            </w:r>
          </w:p>
        </w:tc>
        <w:tc>
          <w:tcPr>
            <w:tcW w:w="5119" w:type="dxa"/>
          </w:tcPr>
          <w:p w:rsidR="00235469" w:rsidRPr="00DF7FE2" w:rsidRDefault="00235469" w:rsidP="00DF7FE2">
            <w:pPr>
              <w:jc w:val="both"/>
              <w:rPr>
                <w:b/>
              </w:rPr>
            </w:pPr>
            <w:r w:rsidRPr="00D47887">
              <w:rPr>
                <w:color w:val="000000"/>
              </w:rPr>
              <w:t>Программа «</w:t>
            </w:r>
            <w:r w:rsidRPr="00D47887">
              <w:rPr>
                <w:bCs/>
                <w:color w:val="000000"/>
              </w:rPr>
              <w:t>Волонтёры серебряного возраста»</w:t>
            </w:r>
            <w:r w:rsidR="00DF7FE2" w:rsidRPr="00F46DCE">
              <w:rPr>
                <w:b/>
                <w:bCs/>
                <w:color w:val="000000"/>
              </w:rPr>
              <w:t xml:space="preserve"> </w:t>
            </w:r>
            <w:r w:rsidR="00DF7FE2" w:rsidRPr="00DF7FE2">
              <w:rPr>
                <w:bCs/>
                <w:color w:val="000000"/>
              </w:rPr>
              <w:t>(организация геронтоволонтерского движения в учреждениях социального обслуживания Ханты-Мансийского автономного округа – Югры)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Автор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Лаборатория социальных технологий обслуживания граждан пожилого возраста и инвалидов отдела опытно-экспериментальной и инновационной работы бюджетного учреждения Ханты-Мансийского автономного округа – Югры «Методический центр развития социального обслуживания»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Территория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</w:tr>
      <w:tr w:rsidR="0023546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Юридический адрес учреждения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Российская Федерация, Ханты-Мансийский автономный округ – Югра, Тюменская область, 628417, г. Сургут, ул. Лермонтова, д. 3/1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Создание условий для </w:t>
            </w:r>
            <w:r w:rsidRPr="000A506B">
              <w:rPr>
                <w:bCs/>
                <w:color w:val="000000"/>
              </w:rPr>
              <w:t>оказани</w:t>
            </w:r>
            <w:r>
              <w:rPr>
                <w:bCs/>
                <w:color w:val="000000"/>
              </w:rPr>
              <w:t>я</w:t>
            </w:r>
            <w:r w:rsidRPr="000A506B">
              <w:rPr>
                <w:bCs/>
                <w:color w:val="000000"/>
              </w:rPr>
              <w:t xml:space="preserve"> помощи </w:t>
            </w:r>
            <w:r>
              <w:t>отдельным категориям граждан – получателям услуг</w:t>
            </w:r>
            <w:r>
              <w:rPr>
                <w:bCs/>
                <w:color w:val="000000"/>
              </w:rPr>
              <w:t xml:space="preserve"> гражданами пожилого возраста посредством</w:t>
            </w:r>
            <w:r w:rsidRPr="00631602">
              <w:rPr>
                <w:color w:val="000000"/>
              </w:rPr>
              <w:t xml:space="preserve"> организации </w:t>
            </w:r>
            <w:r>
              <w:rPr>
                <w:color w:val="000000"/>
              </w:rPr>
              <w:t xml:space="preserve">работы геронтоволонтёрского движения </w:t>
            </w:r>
            <w:r w:rsidRPr="00422DEF">
              <w:rPr>
                <w:color w:val="000000"/>
              </w:rPr>
              <w:t>«</w:t>
            </w:r>
            <w:r>
              <w:rPr>
                <w:color w:val="000000"/>
              </w:rPr>
              <w:t>Волонтёры</w:t>
            </w:r>
            <w:r w:rsidRPr="00422DEF">
              <w:rPr>
                <w:color w:val="000000"/>
              </w:rPr>
              <w:t xml:space="preserve"> серебряного возраста»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Задачи</w:t>
            </w:r>
          </w:p>
        </w:tc>
        <w:tc>
          <w:tcPr>
            <w:tcW w:w="5119" w:type="dxa"/>
          </w:tcPr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1. </w:t>
            </w:r>
            <w:r w:rsidRPr="006C6B9C">
              <w:rPr>
                <w:i/>
                <w:color w:val="000000"/>
              </w:rPr>
              <w:t>Организационные: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и</w:t>
            </w:r>
            <w:r w:rsidRPr="006C6B9C">
              <w:rPr>
                <w:color w:val="000000"/>
              </w:rPr>
              <w:t>зучить инфраструктуру муниципального образования с целью использования е</w:t>
            </w:r>
            <w:r>
              <w:rPr>
                <w:color w:val="000000"/>
              </w:rPr>
              <w:t>ё</w:t>
            </w:r>
            <w:r w:rsidRPr="006C6B9C">
              <w:rPr>
                <w:color w:val="000000"/>
              </w:rPr>
              <w:t xml:space="preserve"> возможностей для организации геронтоволонтёрского движения «</w:t>
            </w:r>
            <w:r w:rsidRPr="005B0B6C">
              <w:rPr>
                <w:color w:val="000000"/>
              </w:rPr>
              <w:t>В</w:t>
            </w:r>
            <w:r w:rsidRPr="006C6B9C">
              <w:rPr>
                <w:color w:val="000000"/>
              </w:rPr>
              <w:t xml:space="preserve">олонтёры </w:t>
            </w:r>
            <w:r>
              <w:rPr>
                <w:color w:val="000000"/>
              </w:rPr>
              <w:t>серебряного возраста»</w:t>
            </w:r>
            <w:r w:rsidRPr="006C6B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6C6B9C">
              <w:rPr>
                <w:color w:val="000000"/>
              </w:rPr>
              <w:t>востребованность организации данного движения на базе учре</w:t>
            </w:r>
            <w:r>
              <w:rPr>
                <w:color w:val="000000"/>
              </w:rPr>
              <w:t xml:space="preserve">ждения социального обслуживания, </w:t>
            </w:r>
            <w:r w:rsidRPr="006C6B9C">
              <w:rPr>
                <w:color w:val="000000"/>
              </w:rPr>
              <w:t>потребност</w:t>
            </w:r>
            <w:r>
              <w:rPr>
                <w:color w:val="000000"/>
              </w:rPr>
              <w:t>ь</w:t>
            </w:r>
            <w:r w:rsidRPr="006C6B9C">
              <w:rPr>
                <w:color w:val="000000"/>
              </w:rPr>
              <w:t xml:space="preserve"> граждан пожилого возраста в организации геронтоволонтёрского движения </w:t>
            </w:r>
            <w:r w:rsidRPr="006C6B9C">
              <w:t>«</w:t>
            </w:r>
            <w:r w:rsidRPr="005B0B6C">
              <w:rPr>
                <w:color w:val="000000"/>
              </w:rPr>
              <w:t>В</w:t>
            </w:r>
            <w:r w:rsidRPr="006C6B9C">
              <w:rPr>
                <w:color w:val="000000"/>
              </w:rPr>
              <w:t>олонтёры</w:t>
            </w:r>
            <w:r w:rsidRPr="006C6B9C">
              <w:t xml:space="preserve"> серебряного возраста»</w:t>
            </w:r>
            <w:r>
              <w:t xml:space="preserve">, </w:t>
            </w:r>
            <w:r w:rsidRPr="006C6B9C">
              <w:rPr>
                <w:color w:val="000000"/>
              </w:rPr>
              <w:t>потребност</w:t>
            </w:r>
            <w:r>
              <w:rPr>
                <w:color w:val="000000"/>
              </w:rPr>
              <w:t xml:space="preserve">ь </w:t>
            </w:r>
            <w:r>
              <w:rPr>
                <w:bCs/>
                <w:color w:val="000000"/>
              </w:rPr>
              <w:t xml:space="preserve">отдельных категорий граждан – получателей услуг </w:t>
            </w:r>
            <w:r>
              <w:t>в помощи геронтоволонтёров)</w:t>
            </w:r>
            <w:r>
              <w:rPr>
                <w:color w:val="000000"/>
              </w:rPr>
              <w:t>;</w:t>
            </w:r>
          </w:p>
          <w:p w:rsidR="00235469" w:rsidRPr="009176DB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6C6B9C">
              <w:rPr>
                <w:color w:val="000000"/>
              </w:rPr>
              <w:t>формировать информационную среду организации геронтоволонтёрского движения «</w:t>
            </w:r>
            <w:r w:rsidRPr="009176DB">
              <w:rPr>
                <w:color w:val="000000"/>
              </w:rPr>
              <w:t>Волонтёры серебряного возраста»;</w:t>
            </w:r>
          </w:p>
          <w:p w:rsidR="00235469" w:rsidRPr="00820BA5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176DB">
              <w:rPr>
                <w:color w:val="000000"/>
              </w:rPr>
              <w:t>- разработать обучающую программу для участников геронтоволонтёрского движения «Волонтёры</w:t>
            </w:r>
            <w:r w:rsidRPr="006C6B9C">
              <w:rPr>
                <w:color w:val="000000"/>
              </w:rPr>
              <w:t xml:space="preserve"> серебряного возраста»</w:t>
            </w:r>
            <w:r w:rsidRPr="00820BA5">
              <w:rPr>
                <w:color w:val="000000"/>
              </w:rPr>
              <w:t xml:space="preserve">. </w:t>
            </w:r>
          </w:p>
          <w:p w:rsidR="00235469" w:rsidRPr="006C6B9C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2. </w:t>
            </w:r>
            <w:r w:rsidRPr="006C6B9C">
              <w:rPr>
                <w:i/>
                <w:color w:val="000000"/>
              </w:rPr>
              <w:t>Практические: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6C6B9C">
              <w:rPr>
                <w:color w:val="000000"/>
              </w:rPr>
              <w:t>формировать группу из числа граждан пожилого возраста</w:t>
            </w:r>
            <w:r>
              <w:rPr>
                <w:color w:val="000000"/>
              </w:rPr>
              <w:t xml:space="preserve"> –</w:t>
            </w:r>
            <w:r w:rsidRPr="000250C9">
              <w:rPr>
                <w:color w:val="000000"/>
              </w:rPr>
              <w:t xml:space="preserve"> </w:t>
            </w:r>
            <w:r w:rsidRPr="006C6B9C">
              <w:rPr>
                <w:color w:val="000000"/>
              </w:rPr>
              <w:t>участников геронтоволонтёрского движения «</w:t>
            </w:r>
            <w:r w:rsidRPr="005B0B6C">
              <w:rPr>
                <w:color w:val="000000"/>
              </w:rPr>
              <w:t>В</w:t>
            </w:r>
            <w:r w:rsidRPr="006C6B9C">
              <w:rPr>
                <w:color w:val="000000"/>
              </w:rPr>
              <w:t xml:space="preserve">олонтёры </w:t>
            </w:r>
            <w:r w:rsidRPr="006C6B9C">
              <w:rPr>
                <w:color w:val="000000"/>
              </w:rPr>
              <w:lastRenderedPageBreak/>
              <w:t>серебряного возраста»</w:t>
            </w:r>
            <w:r>
              <w:rPr>
                <w:color w:val="000000"/>
              </w:rPr>
              <w:t xml:space="preserve">, имеющих возможность оказывать помощь </w:t>
            </w:r>
            <w:r>
              <w:rPr>
                <w:bCs/>
                <w:color w:val="000000"/>
              </w:rPr>
              <w:t>отдельным категориям граждан – получателям услуг</w:t>
            </w:r>
            <w:r>
              <w:rPr>
                <w:color w:val="000000"/>
              </w:rPr>
              <w:t>;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с</w:t>
            </w:r>
            <w:r w:rsidRPr="006C6B9C">
              <w:rPr>
                <w:color w:val="000000"/>
              </w:rPr>
              <w:t xml:space="preserve">формировать необходимые компетенции и практические навыки у граждан пожилого возраста для осуществления деятельности </w:t>
            </w:r>
            <w:r>
              <w:rPr>
                <w:color w:val="000000"/>
              </w:rPr>
              <w:t>по различным (выбранным) направлениям;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</w:t>
            </w:r>
            <w:r w:rsidRPr="006C6B9C">
              <w:rPr>
                <w:color w:val="000000"/>
              </w:rPr>
              <w:t xml:space="preserve">рганизовать систему эффективной работы </w:t>
            </w:r>
            <w:r>
              <w:rPr>
                <w:color w:val="000000"/>
              </w:rPr>
              <w:t>геронтоволонтёров</w:t>
            </w:r>
            <w:r w:rsidRPr="006C6B9C">
              <w:rPr>
                <w:color w:val="000000"/>
              </w:rPr>
              <w:t xml:space="preserve"> и координаци</w:t>
            </w:r>
            <w:r>
              <w:rPr>
                <w:color w:val="000000"/>
              </w:rPr>
              <w:t xml:space="preserve">ю </w:t>
            </w:r>
            <w:r w:rsidRPr="006C6B9C">
              <w:rPr>
                <w:color w:val="000000"/>
              </w:rPr>
              <w:t>деятельности.</w:t>
            </w:r>
          </w:p>
          <w:p w:rsidR="00235469" w:rsidRPr="006C6B9C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3. </w:t>
            </w:r>
            <w:r w:rsidRPr="006C6B9C">
              <w:rPr>
                <w:i/>
                <w:color w:val="000000"/>
              </w:rPr>
              <w:t>Аналитические:</w:t>
            </w:r>
          </w:p>
          <w:p w:rsidR="00235469" w:rsidRDefault="00235469" w:rsidP="00235469">
            <w:pPr>
              <w:widowControl w:val="0"/>
              <w:tabs>
                <w:tab w:val="left" w:pos="29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C6B9C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п</w:t>
            </w:r>
            <w:r w:rsidRPr="006C6B9C">
              <w:rPr>
                <w:color w:val="000000"/>
              </w:rPr>
              <w:t>роанализировать эффективность реализации Программы.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Специализация программы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работы геронтоволонтерского движения «Волонтеры серебряного возраста» на базе учреждения социального обслуживания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География участников</w:t>
            </w:r>
          </w:p>
        </w:tc>
        <w:tc>
          <w:tcPr>
            <w:tcW w:w="5119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Ханты-Мансийский автономный округ – Югра</w:t>
            </w:r>
          </w:p>
        </w:tc>
      </w:tr>
      <w:tr w:rsidR="00235469" w:rsidRPr="00673879" w:rsidTr="00235469"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участия в программе</w:t>
            </w:r>
          </w:p>
        </w:tc>
        <w:tc>
          <w:tcPr>
            <w:tcW w:w="5119" w:type="dxa"/>
          </w:tcPr>
          <w:p w:rsidR="00235469" w:rsidRDefault="00235469" w:rsidP="0023546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6C6B9C">
              <w:rPr>
                <w:color w:val="000000"/>
              </w:rPr>
              <w:t>раждане пожилого возраста, имеющие возможность добровольно оказывать посильную безвозмездную помощь нуждающимся категориям населения.</w:t>
            </w:r>
          </w:p>
        </w:tc>
      </w:tr>
      <w:tr w:rsidR="00235469" w:rsidTr="00235469">
        <w:trPr>
          <w:trHeight w:val="6959"/>
        </w:trPr>
        <w:tc>
          <w:tcPr>
            <w:tcW w:w="4678" w:type="dxa"/>
          </w:tcPr>
          <w:p w:rsidR="00235469" w:rsidRDefault="00235469" w:rsidP="0023546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Ожидаемые результаты</w:t>
            </w:r>
          </w:p>
        </w:tc>
        <w:tc>
          <w:tcPr>
            <w:tcW w:w="5119" w:type="dxa"/>
          </w:tcPr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Изучить инфраструктуру муниципального образования с целью использования её возможностей для организации геронтоволонтёрского движения «Волонтёры серебряного возраста»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Сформировать информационную среду организации геронтоволонтёрского движения «Волонтёры серебряного возраста»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E40AF3">
              <w:rPr>
                <w:color w:val="000000"/>
              </w:rPr>
              <w:t>Разработать обучающую программу для участников геронтоволонтёрского движения «Волонтёры серебряного возраста»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 xml:space="preserve">Сформировать группу из числа граждан пожилого возраста – участников геронтоволонтёрского движения «Волонтёры серебряного возраста», имеющих возможность оказывать помощь </w:t>
            </w:r>
            <w:r w:rsidRPr="00E40AF3">
              <w:rPr>
                <w:bCs/>
                <w:color w:val="000000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Сформировать необходимые компетенции и практические навыки у граждан пожилого возраста для осуществления деятельности по направлениям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Организовать систему эффективной работы геронтоволонтёров</w:t>
            </w:r>
            <w:r>
              <w:rPr>
                <w:color w:val="000000"/>
              </w:rPr>
              <w:t>.</w:t>
            </w:r>
          </w:p>
          <w:p w:rsidR="00235469" w:rsidRPr="00E40AF3" w:rsidRDefault="00235469" w:rsidP="00235469">
            <w:pPr>
              <w:pStyle w:val="a4"/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E40AF3">
              <w:rPr>
                <w:color w:val="000000"/>
              </w:rPr>
              <w:t>Проанализировать эффективность реализации Программы</w:t>
            </w:r>
            <w:r>
              <w:rPr>
                <w:color w:val="000000"/>
              </w:rPr>
              <w:t>.</w:t>
            </w:r>
          </w:p>
        </w:tc>
      </w:tr>
    </w:tbl>
    <w:p w:rsidR="00235469" w:rsidRDefault="00235469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5535A9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535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19456D" w:rsidRPr="00910D50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9456D" w:rsidRPr="00874ABC" w:rsidRDefault="0061348A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61348A">
        <w:rPr>
          <w:rFonts w:ascii="Times New Roman" w:eastAsia="Times New Roman" w:hAnsi="Times New Roman" w:cs="Times New Roman"/>
          <w:sz w:val="24"/>
          <w:szCs w:val="24"/>
        </w:rPr>
        <w:t>По мировосприятию, жизненной активност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1348A">
        <w:rPr>
          <w:rFonts w:ascii="Times New Roman" w:eastAsia="Times New Roman" w:hAnsi="Times New Roman" w:cs="Times New Roman"/>
          <w:sz w:val="24"/>
          <w:szCs w:val="24"/>
        </w:rPr>
        <w:t>, оценке жизненных реалий других людей, самооценк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1348A">
        <w:rPr>
          <w:rFonts w:ascii="Times New Roman" w:eastAsia="Times New Roman" w:hAnsi="Times New Roman" w:cs="Times New Roman"/>
          <w:sz w:val="24"/>
          <w:szCs w:val="24"/>
        </w:rPr>
        <w:t xml:space="preserve"> личности </w:t>
      </w:r>
      <w:r>
        <w:rPr>
          <w:rFonts w:ascii="Times New Roman" w:eastAsia="Times New Roman" w:hAnsi="Times New Roman" w:cs="Times New Roman"/>
          <w:sz w:val="24"/>
          <w:szCs w:val="24"/>
        </w:rPr>
        <w:t>граждане пожилого возраста</w:t>
      </w:r>
      <w:r w:rsidR="003C14DF">
        <w:rPr>
          <w:rFonts w:ascii="Times New Roman" w:eastAsia="Times New Roman" w:hAnsi="Times New Roman" w:cs="Times New Roman"/>
          <w:sz w:val="24"/>
          <w:szCs w:val="24"/>
        </w:rPr>
        <w:t xml:space="preserve"> зачастую превосходят иные возрастные группы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134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14DF">
        <w:rPr>
          <w:rFonts w:ascii="Times New Roman" w:hAnsi="Times New Roman" w:cs="Times New Roman"/>
          <w:color w:val="000000"/>
          <w:sz w:val="24"/>
          <w:szCs w:val="24"/>
        </w:rPr>
        <w:t>Между тем</w:t>
      </w:r>
      <w:r w:rsidR="009B3C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14DF">
        <w:rPr>
          <w:rFonts w:ascii="Times New Roman" w:hAnsi="Times New Roman" w:cs="Times New Roman"/>
          <w:color w:val="000000"/>
          <w:sz w:val="24"/>
          <w:szCs w:val="24"/>
        </w:rPr>
        <w:t>облада</w:t>
      </w:r>
      <w:r w:rsidR="00DA1FCB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C14DF">
        <w:rPr>
          <w:rFonts w:ascii="Times New Roman" w:hAnsi="Times New Roman" w:cs="Times New Roman"/>
          <w:color w:val="000000"/>
          <w:sz w:val="24"/>
          <w:szCs w:val="24"/>
        </w:rPr>
        <w:t xml:space="preserve"> высвободившимся в достаточном количестве временем, </w:t>
      </w:r>
      <w:r w:rsidR="009B3CB7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люди старшего возраста могут </w:t>
      </w:r>
      <w:r w:rsidR="009B3CB7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B3CB7" w:rsidRPr="006C6B9C">
        <w:rPr>
          <w:rFonts w:ascii="Times New Roman" w:hAnsi="Times New Roman" w:cs="Times New Roman"/>
          <w:color w:val="000000"/>
          <w:sz w:val="24"/>
          <w:szCs w:val="24"/>
        </w:rPr>
        <w:t>еализовывать себя в волонтерской деятельности, которая является альтернативой трудовой.</w:t>
      </w:r>
      <w:r w:rsidR="00CD66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456D" w:rsidRPr="00874ABC">
        <w:rPr>
          <w:rFonts w:ascii="Times New Roman" w:hAnsi="Times New Roman" w:cs="Times New Roman"/>
          <w:sz w:val="24"/>
          <w:szCs w:val="24"/>
        </w:rPr>
        <w:t>Волонтёрство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</w:rPr>
        <w:t xml:space="preserve"> или волонтёрская деятельность </w:t>
      </w:r>
      <w:r w:rsidR="0019456D" w:rsidRPr="00874ABC">
        <w:rPr>
          <w:rFonts w:ascii="Times New Roman" w:hAnsi="Times New Roman" w:cs="Times New Roman"/>
          <w:sz w:val="24"/>
          <w:szCs w:val="24"/>
        </w:rPr>
        <w:t>– это деятельность, которая направлена на предоставление безвозмездных услуг человеку или группе людей, не являющихся родственниками волонтёра, без расчёта на денежное вознаграждение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</w:rPr>
        <w:t xml:space="preserve"> [13]. Волонтёр (от англ. Volunteer) – в дословном переводе – «доброволец», который по зову сердца безвозмездно занимается социально-значимой деятельностью и осозна</w:t>
      </w:r>
      <w:r w:rsidR="00917F37">
        <w:rPr>
          <w:rFonts w:ascii="Times New Roman" w:eastAsia="TimesNewRomanPSMT" w:hAnsi="Times New Roman" w:cs="Times New Roman"/>
          <w:sz w:val="24"/>
          <w:szCs w:val="24"/>
        </w:rPr>
        <w:t>ё</w:t>
      </w:r>
      <w:r w:rsidR="0019456D" w:rsidRPr="00874ABC">
        <w:rPr>
          <w:rFonts w:ascii="Times New Roman" w:eastAsia="TimesNewRomanPSMT" w:hAnsi="Times New Roman" w:cs="Times New Roman"/>
          <w:sz w:val="24"/>
          <w:szCs w:val="24"/>
        </w:rPr>
        <w:t>т своё значение для общества.</w:t>
      </w:r>
    </w:p>
    <w:p w:rsidR="00E27A6B" w:rsidRPr="009B3CB7" w:rsidRDefault="00E27A6B" w:rsidP="009B3CB7">
      <w:pPr>
        <w:pStyle w:val="1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9B3CB7">
        <w:rPr>
          <w:b w:val="0"/>
          <w:sz w:val="24"/>
          <w:szCs w:val="24"/>
        </w:rPr>
        <w:t xml:space="preserve">В настоящее время со стороны федеральных и </w:t>
      </w:r>
      <w:r w:rsidRPr="0061348A">
        <w:rPr>
          <w:b w:val="0"/>
          <w:sz w:val="24"/>
          <w:szCs w:val="24"/>
        </w:rPr>
        <w:t>региональных</w:t>
      </w:r>
      <w:r w:rsidRPr="009B3CB7">
        <w:rPr>
          <w:b w:val="0"/>
          <w:sz w:val="24"/>
          <w:szCs w:val="24"/>
        </w:rPr>
        <w:t xml:space="preserve"> властей значительное внимание уделено развитию практики благотворительной деятельности граждан и организаций, а также распространению добровольческой деятельности, что </w:t>
      </w:r>
      <w:r w:rsidR="00F46DCE">
        <w:rPr>
          <w:b w:val="0"/>
          <w:sz w:val="24"/>
          <w:szCs w:val="24"/>
        </w:rPr>
        <w:t>подтверждается</w:t>
      </w:r>
      <w:r w:rsidRPr="009B3CB7">
        <w:rPr>
          <w:b w:val="0"/>
          <w:sz w:val="24"/>
          <w:szCs w:val="24"/>
        </w:rPr>
        <w:t xml:space="preserve">  основны</w:t>
      </w:r>
      <w:r w:rsidR="00F46DCE">
        <w:rPr>
          <w:b w:val="0"/>
          <w:sz w:val="24"/>
          <w:szCs w:val="24"/>
        </w:rPr>
        <w:t>ми</w:t>
      </w:r>
      <w:r w:rsidRPr="009B3CB7">
        <w:rPr>
          <w:b w:val="0"/>
          <w:sz w:val="24"/>
          <w:szCs w:val="24"/>
        </w:rPr>
        <w:t xml:space="preserve"> положения</w:t>
      </w:r>
      <w:r w:rsidR="00F46DCE">
        <w:rPr>
          <w:b w:val="0"/>
          <w:sz w:val="24"/>
          <w:szCs w:val="24"/>
        </w:rPr>
        <w:t>ми</w:t>
      </w:r>
      <w:r w:rsidRPr="009B3CB7">
        <w:rPr>
          <w:b w:val="0"/>
          <w:sz w:val="24"/>
          <w:szCs w:val="24"/>
        </w:rPr>
        <w:t xml:space="preserve"> </w:t>
      </w:r>
      <w:r w:rsidR="00DA1FCB" w:rsidRPr="009B3CB7">
        <w:rPr>
          <w:b w:val="0"/>
          <w:sz w:val="24"/>
          <w:szCs w:val="24"/>
        </w:rPr>
        <w:t>Федерально</w:t>
      </w:r>
      <w:r w:rsidR="00DA1FCB">
        <w:rPr>
          <w:b w:val="0"/>
          <w:sz w:val="24"/>
          <w:szCs w:val="24"/>
        </w:rPr>
        <w:t>го</w:t>
      </w:r>
      <w:r w:rsidR="00DA1FCB" w:rsidRPr="009B3CB7">
        <w:rPr>
          <w:b w:val="0"/>
          <w:sz w:val="24"/>
          <w:szCs w:val="24"/>
        </w:rPr>
        <w:t xml:space="preserve"> закон</w:t>
      </w:r>
      <w:r w:rsidR="00DA1FCB">
        <w:rPr>
          <w:b w:val="0"/>
          <w:sz w:val="24"/>
          <w:szCs w:val="24"/>
        </w:rPr>
        <w:t>а</w:t>
      </w:r>
      <w:r w:rsidR="00DA1FCB" w:rsidRPr="009B3CB7">
        <w:rPr>
          <w:b w:val="0"/>
          <w:sz w:val="24"/>
          <w:szCs w:val="24"/>
        </w:rPr>
        <w:t xml:space="preserve"> от 11.08.1995 № 135-ФЗ (ред. от 05.05.2014) </w:t>
      </w:r>
      <w:r w:rsidR="00DA1FCB" w:rsidRPr="009B3CB7">
        <w:rPr>
          <w:b w:val="0"/>
          <w:bCs w:val="0"/>
          <w:sz w:val="24"/>
          <w:szCs w:val="24"/>
          <w:shd w:val="clear" w:color="auto" w:fill="FFFFFF"/>
        </w:rPr>
        <w:t>«О благотворительной деятельности и благотворительных организациях»</w:t>
      </w:r>
      <w:r w:rsidR="00DA1FCB" w:rsidRPr="009B3CB7">
        <w:rPr>
          <w:b w:val="0"/>
          <w:sz w:val="24"/>
          <w:szCs w:val="24"/>
        </w:rPr>
        <w:t>;</w:t>
      </w:r>
      <w:r w:rsidR="00DA1FCB" w:rsidRPr="009B3CB7">
        <w:rPr>
          <w:b w:val="0"/>
          <w:bCs w:val="0"/>
          <w:sz w:val="24"/>
          <w:szCs w:val="24"/>
          <w:shd w:val="clear" w:color="auto" w:fill="FFFFFF"/>
        </w:rPr>
        <w:t xml:space="preserve"> </w:t>
      </w:r>
      <w:r w:rsidR="009B3CB7" w:rsidRPr="009B3CB7">
        <w:rPr>
          <w:b w:val="0"/>
          <w:sz w:val="24"/>
          <w:szCs w:val="24"/>
        </w:rPr>
        <w:t>Распоряжени</w:t>
      </w:r>
      <w:r w:rsidR="00F46DCE">
        <w:rPr>
          <w:b w:val="0"/>
          <w:sz w:val="24"/>
          <w:szCs w:val="24"/>
        </w:rPr>
        <w:t>ем</w:t>
      </w:r>
      <w:r w:rsidR="009B3CB7" w:rsidRPr="009B3CB7">
        <w:rPr>
          <w:b w:val="0"/>
          <w:sz w:val="24"/>
          <w:szCs w:val="24"/>
        </w:rPr>
        <w:t xml:space="preserve"> Правительства РФ от 17.11.2008 </w:t>
      </w:r>
      <w:r w:rsidR="009B3CB7">
        <w:rPr>
          <w:b w:val="0"/>
          <w:sz w:val="24"/>
          <w:szCs w:val="24"/>
        </w:rPr>
        <w:t>№</w:t>
      </w:r>
      <w:r w:rsidR="009B3CB7" w:rsidRPr="009B3CB7">
        <w:rPr>
          <w:b w:val="0"/>
          <w:sz w:val="24"/>
          <w:szCs w:val="24"/>
        </w:rPr>
        <w:t xml:space="preserve"> 1662-р (ред. от 08.08.2009) </w:t>
      </w:r>
      <w:r w:rsidR="009B3CB7">
        <w:rPr>
          <w:b w:val="0"/>
          <w:sz w:val="24"/>
          <w:szCs w:val="24"/>
        </w:rPr>
        <w:t>«</w:t>
      </w:r>
      <w:r w:rsidR="009B3CB7" w:rsidRPr="009B3CB7">
        <w:rPr>
          <w:b w:val="0"/>
          <w:sz w:val="24"/>
          <w:szCs w:val="24"/>
        </w:rPr>
        <w:t>О</w:t>
      </w:r>
      <w:r w:rsidR="009B3CB7" w:rsidRPr="00874ABC">
        <w:rPr>
          <w:sz w:val="24"/>
          <w:szCs w:val="24"/>
        </w:rPr>
        <w:t xml:space="preserve"> </w:t>
      </w:r>
      <w:r w:rsidRPr="009B3CB7">
        <w:rPr>
          <w:b w:val="0"/>
          <w:sz w:val="24"/>
          <w:szCs w:val="24"/>
        </w:rPr>
        <w:t>Концепции долгосрочного социально-экономического развития Российской Федерации на период до 2020 года</w:t>
      </w:r>
      <w:r w:rsidR="009B3CB7">
        <w:rPr>
          <w:b w:val="0"/>
          <w:sz w:val="24"/>
          <w:szCs w:val="24"/>
        </w:rPr>
        <w:t>»</w:t>
      </w:r>
      <w:r w:rsidR="00874ABC" w:rsidRPr="009B3CB7">
        <w:rPr>
          <w:b w:val="0"/>
          <w:sz w:val="24"/>
          <w:szCs w:val="24"/>
        </w:rPr>
        <w:t xml:space="preserve">; </w:t>
      </w:r>
      <w:r w:rsidR="009B3CB7" w:rsidRPr="009B3CB7">
        <w:rPr>
          <w:b w:val="0"/>
          <w:sz w:val="24"/>
          <w:szCs w:val="24"/>
        </w:rPr>
        <w:t>Распоряжени</w:t>
      </w:r>
      <w:r w:rsidR="00F46DCE">
        <w:rPr>
          <w:b w:val="0"/>
          <w:sz w:val="24"/>
          <w:szCs w:val="24"/>
        </w:rPr>
        <w:t>ем</w:t>
      </w:r>
      <w:r w:rsidR="009B3CB7" w:rsidRPr="009B3CB7">
        <w:rPr>
          <w:b w:val="0"/>
          <w:sz w:val="24"/>
          <w:szCs w:val="24"/>
        </w:rPr>
        <w:t xml:space="preserve"> Правительства РФ от 30.07.2009 </w:t>
      </w:r>
      <w:r w:rsidR="009B3CB7">
        <w:rPr>
          <w:b w:val="0"/>
          <w:sz w:val="24"/>
          <w:szCs w:val="24"/>
        </w:rPr>
        <w:t>№</w:t>
      </w:r>
      <w:r w:rsidR="009B3CB7" w:rsidRPr="009B3CB7">
        <w:rPr>
          <w:b w:val="0"/>
          <w:sz w:val="24"/>
          <w:szCs w:val="24"/>
        </w:rPr>
        <w:t xml:space="preserve"> 1054-р </w:t>
      </w:r>
      <w:r w:rsidR="009B3CB7">
        <w:rPr>
          <w:b w:val="0"/>
          <w:sz w:val="24"/>
          <w:szCs w:val="24"/>
        </w:rPr>
        <w:t xml:space="preserve">«О </w:t>
      </w:r>
      <w:r w:rsidR="00874ABC" w:rsidRPr="009B3CB7">
        <w:rPr>
          <w:b w:val="0"/>
          <w:sz w:val="24"/>
          <w:szCs w:val="24"/>
        </w:rPr>
        <w:t>Концепци</w:t>
      </w:r>
      <w:r w:rsidR="00917F37" w:rsidRPr="009B3CB7">
        <w:rPr>
          <w:b w:val="0"/>
          <w:sz w:val="24"/>
          <w:szCs w:val="24"/>
        </w:rPr>
        <w:t>и</w:t>
      </w:r>
      <w:r w:rsidR="00874ABC" w:rsidRPr="009B3CB7">
        <w:rPr>
          <w:b w:val="0"/>
          <w:sz w:val="24"/>
          <w:szCs w:val="24"/>
        </w:rPr>
        <w:t xml:space="preserve"> содействия развитию благотворительной деятельности и добровольчества в РФ</w:t>
      </w:r>
      <w:r w:rsidR="009B3CB7">
        <w:rPr>
          <w:b w:val="0"/>
          <w:sz w:val="24"/>
          <w:szCs w:val="24"/>
        </w:rPr>
        <w:t>»</w:t>
      </w:r>
      <w:r w:rsidRPr="009B3CB7">
        <w:rPr>
          <w:b w:val="0"/>
          <w:sz w:val="24"/>
          <w:szCs w:val="24"/>
        </w:rPr>
        <w:t xml:space="preserve"> и др.</w:t>
      </w:r>
    </w:p>
    <w:p w:rsidR="00DA6078" w:rsidRDefault="00DA6078" w:rsidP="00467938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сегодняшний день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в России более 12 % населения составляют лица в возрасте 55 –65 лет</w:t>
      </w:r>
      <w:r w:rsidR="0019456D" w:rsidRPr="00FF086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Эти граждане обладают богатым жизненным и профессиональным опытом, сохранившимся жизненным потенциалом, активной гражданской позицией</w:t>
      </w:r>
      <w:r w:rsidR="001945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456D"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и они готовы оказывать поддержку и помощь тем, кто в ней нуждается.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9456D" w:rsidRPr="006C6B9C">
        <w:rPr>
          <w:rFonts w:ascii="Times New Roman" w:hAnsi="Times New Roman" w:cs="Times New Roman"/>
          <w:sz w:val="24"/>
          <w:szCs w:val="24"/>
        </w:rPr>
        <w:t xml:space="preserve">обровольцы серебряного возраста </w:t>
      </w:r>
      <w:r w:rsidR="0019456D">
        <w:rPr>
          <w:rFonts w:ascii="Times New Roman" w:hAnsi="Times New Roman" w:cs="Times New Roman"/>
          <w:sz w:val="24"/>
          <w:szCs w:val="24"/>
        </w:rPr>
        <w:t xml:space="preserve">активно участвуют в общественно значимых мероприятиях, всевозможных акциях, Олимпийских и Паралимпийских играх. Однако следует отметить, что здесь присутствует доля фрагментарности их занятости. </w:t>
      </w:r>
      <w:r w:rsidR="0019456D" w:rsidRPr="008B4B35">
        <w:rPr>
          <w:rFonts w:ascii="Times New Roman" w:hAnsi="Times New Roman" w:cs="Times New Roman"/>
          <w:sz w:val="24"/>
          <w:szCs w:val="24"/>
        </w:rPr>
        <w:t>Новым направлением в организации работы геронтоволонтёр</w:t>
      </w:r>
      <w:r>
        <w:rPr>
          <w:rFonts w:ascii="Times New Roman" w:hAnsi="Times New Roman" w:cs="Times New Roman"/>
          <w:sz w:val="24"/>
          <w:szCs w:val="24"/>
        </w:rPr>
        <w:t>ского движения</w:t>
      </w:r>
      <w:r w:rsidR="0019456D" w:rsidRPr="008B4B35">
        <w:rPr>
          <w:rFonts w:ascii="Times New Roman" w:hAnsi="Times New Roman" w:cs="Times New Roman"/>
          <w:sz w:val="24"/>
          <w:szCs w:val="24"/>
        </w:rPr>
        <w:t xml:space="preserve"> на территории Ханты-Мансийского автономного округа </w:t>
      </w:r>
      <w:r w:rsidR="0019456D">
        <w:rPr>
          <w:rFonts w:ascii="Times New Roman" w:hAnsi="Times New Roman" w:cs="Times New Roman"/>
          <w:sz w:val="24"/>
          <w:szCs w:val="24"/>
        </w:rPr>
        <w:t xml:space="preserve">– Югры </w:t>
      </w:r>
      <w:r w:rsidR="0019456D" w:rsidRPr="008B4B35">
        <w:rPr>
          <w:rFonts w:ascii="Times New Roman" w:hAnsi="Times New Roman" w:cs="Times New Roman"/>
          <w:sz w:val="24"/>
          <w:szCs w:val="24"/>
        </w:rPr>
        <w:t xml:space="preserve">может стать создание </w:t>
      </w:r>
      <w:r w:rsidR="0019456D">
        <w:rPr>
          <w:rFonts w:ascii="Times New Roman" w:hAnsi="Times New Roman" w:cs="Times New Roman"/>
          <w:sz w:val="24"/>
          <w:szCs w:val="24"/>
        </w:rPr>
        <w:t xml:space="preserve">условий для включения граждан пожилого возраста в постоянно действующую модель предоставления ими услуг </w:t>
      </w:r>
      <w:r w:rsidR="00CD6625">
        <w:rPr>
          <w:rFonts w:ascii="Times New Roman" w:hAnsi="Times New Roman" w:cs="Times New Roman"/>
          <w:sz w:val="24"/>
          <w:szCs w:val="24"/>
        </w:rPr>
        <w:t>нуждающимся</w:t>
      </w:r>
      <w:r>
        <w:rPr>
          <w:rFonts w:ascii="Times New Roman" w:hAnsi="Times New Roman" w:cs="Times New Roman"/>
          <w:sz w:val="24"/>
          <w:szCs w:val="24"/>
        </w:rPr>
        <w:t xml:space="preserve"> категориям граждан.</w:t>
      </w:r>
    </w:p>
    <w:p w:rsidR="00CD3EE3" w:rsidRDefault="00917F37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общего кризиса в стране с</w:t>
      </w:r>
      <w:r w:rsidR="00E90ADE">
        <w:rPr>
          <w:rFonts w:ascii="Times New Roman" w:hAnsi="Times New Roman" w:cs="Times New Roman"/>
          <w:sz w:val="24"/>
          <w:szCs w:val="24"/>
        </w:rPr>
        <w:t>ложилась неоднозначная ситуация в социальной сфере: с</w:t>
      </w:r>
      <w:r w:rsidR="00CD3EE3">
        <w:rPr>
          <w:rFonts w:ascii="Times New Roman" w:hAnsi="Times New Roman" w:cs="Times New Roman"/>
          <w:sz w:val="24"/>
          <w:szCs w:val="24"/>
        </w:rPr>
        <w:t xml:space="preserve"> одной стороны, отмечается ежегодное увеличение числа граждан, обратившихся за получением социальной помощи, с другой – оптимизация структуры учреждений, сокращение численности специалистов при общем векторе на повышение качества жизни получателей социальных услуг. Для </w:t>
      </w:r>
      <w:r w:rsidR="009549A3">
        <w:rPr>
          <w:rFonts w:ascii="Times New Roman" w:hAnsi="Times New Roman" w:cs="Times New Roman"/>
          <w:sz w:val="24"/>
          <w:szCs w:val="24"/>
        </w:rPr>
        <w:t>учреждений социального обслуживания</w:t>
      </w:r>
      <w:r w:rsidR="00CD3EE3">
        <w:rPr>
          <w:rFonts w:ascii="Times New Roman" w:hAnsi="Times New Roman" w:cs="Times New Roman"/>
          <w:sz w:val="24"/>
          <w:szCs w:val="24"/>
        </w:rPr>
        <w:t xml:space="preserve"> волонтёры могут стать дополнительным ресурсом для уменьшения затрат на предоставление услуг при сохранении качества. </w:t>
      </w:r>
      <w:r w:rsidR="00E3464D">
        <w:rPr>
          <w:rFonts w:ascii="Times New Roman" w:hAnsi="Times New Roman" w:cs="Times New Roman"/>
          <w:sz w:val="24"/>
          <w:szCs w:val="24"/>
        </w:rPr>
        <w:t>В автономном округе существует разветвлённая сеть государственных учреждений социального обслуживания, предоставляющих услуги различным категориям населения</w:t>
      </w:r>
      <w:r w:rsidR="00CD3EE3">
        <w:rPr>
          <w:rFonts w:ascii="Times New Roman" w:hAnsi="Times New Roman" w:cs="Times New Roman"/>
          <w:sz w:val="24"/>
          <w:szCs w:val="24"/>
        </w:rPr>
        <w:t xml:space="preserve">, которая послужит фундаментом для организации волонтёрского движения граждан пожилого возраста. Учреждения социального обслуживания обладают достаточными ресурсами для </w:t>
      </w:r>
      <w:r w:rsidR="00D54230">
        <w:rPr>
          <w:rFonts w:ascii="Times New Roman" w:hAnsi="Times New Roman" w:cs="Times New Roman"/>
          <w:sz w:val="24"/>
          <w:szCs w:val="24"/>
        </w:rPr>
        <w:t xml:space="preserve">выстраивания внутренне организованной, взаимосвязанной системы организации работы геронтоволонтёрского движения, включающей подготовку </w:t>
      </w:r>
      <w:r w:rsidR="00D54230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материально-технического обеспечения, обучения граждан пожилого возраста, профориентацию, профильную подготовку, координацию и управление</w:t>
      </w:r>
      <w:r w:rsidR="00E90ADE">
        <w:rPr>
          <w:rFonts w:ascii="Times New Roman" w:hAnsi="Times New Roman" w:cs="Times New Roman"/>
          <w:sz w:val="24"/>
          <w:szCs w:val="24"/>
        </w:rPr>
        <w:t xml:space="preserve"> деятельностью</w:t>
      </w:r>
      <w:r w:rsidR="00D54230">
        <w:rPr>
          <w:rFonts w:ascii="Times New Roman" w:hAnsi="Times New Roman" w:cs="Times New Roman"/>
          <w:sz w:val="24"/>
          <w:szCs w:val="24"/>
        </w:rPr>
        <w:t>.</w:t>
      </w:r>
    </w:p>
    <w:p w:rsidR="00DA6078" w:rsidRPr="009B3CB7" w:rsidRDefault="00DA6078" w:rsidP="00DA6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Актуальность </w:t>
      </w:r>
      <w:r>
        <w:rPr>
          <w:rFonts w:ascii="Times New Roman" w:hAnsi="Times New Roman" w:cs="Times New Roman"/>
          <w:sz w:val="24"/>
          <w:szCs w:val="24"/>
        </w:rPr>
        <w:t>разработки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sz w:val="24"/>
          <w:szCs w:val="24"/>
        </w:rPr>
        <w:t>п</w:t>
      </w:r>
      <w:r w:rsidRPr="006C6B9C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Pr="006C6B9C">
        <w:rPr>
          <w:rFonts w:ascii="Times New Roman" w:hAnsi="Times New Roman" w:cs="Times New Roman"/>
          <w:b/>
          <w:sz w:val="24"/>
          <w:szCs w:val="24"/>
        </w:rPr>
        <w:t>«Волонт</w:t>
      </w:r>
      <w:r>
        <w:rPr>
          <w:rFonts w:ascii="Times New Roman" w:hAnsi="Times New Roman" w:cs="Times New Roman"/>
          <w:b/>
          <w:sz w:val="24"/>
          <w:szCs w:val="24"/>
        </w:rPr>
        <w:t>ёры серебряного возраста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6C6B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4D">
        <w:rPr>
          <w:rFonts w:ascii="Times New Roman" w:hAnsi="Times New Roman" w:cs="Times New Roman"/>
          <w:sz w:val="24"/>
          <w:szCs w:val="24"/>
        </w:rPr>
        <w:t xml:space="preserve">(далее – Программа) </w:t>
      </w:r>
      <w:r w:rsidRPr="006C6B9C">
        <w:rPr>
          <w:rFonts w:ascii="Times New Roman" w:hAnsi="Times New Roman" w:cs="Times New Roman"/>
          <w:sz w:val="24"/>
          <w:szCs w:val="24"/>
        </w:rPr>
        <w:t xml:space="preserve">обусловлена бурным развитием в последние годы геронтоволонтёрства, постоянно возрастающим количеством активных пожилых граждан на фоне увеличения общего их числа. </w:t>
      </w:r>
      <w:r w:rsidR="00467938" w:rsidRPr="006C6B9C">
        <w:rPr>
          <w:rFonts w:ascii="Times New Roman" w:hAnsi="Times New Roman" w:cs="Times New Roman"/>
          <w:color w:val="000000"/>
          <w:sz w:val="24"/>
          <w:szCs w:val="24"/>
        </w:rPr>
        <w:t>Однако у данной социальной группы не хватает необходимых знаний, навыков и практик в оказании такой помощи.</w:t>
      </w:r>
      <w:r w:rsidR="004679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 xml:space="preserve">Значительная часть пожилых граждан чувствуют в себе большой потенциал, активно берётся за любые возможности, позволяющие проявлять инициативу. В связи с этим есть реальная потребность в постоянном расширении форм занятости </w:t>
      </w:r>
      <w:r>
        <w:rPr>
          <w:rFonts w:ascii="Times New Roman" w:hAnsi="Times New Roman" w:cs="Times New Roman"/>
          <w:sz w:val="24"/>
          <w:szCs w:val="24"/>
        </w:rPr>
        <w:t xml:space="preserve">и направлений деятельности </w:t>
      </w:r>
      <w:r w:rsidRPr="006C6B9C">
        <w:rPr>
          <w:rFonts w:ascii="Times New Roman" w:hAnsi="Times New Roman" w:cs="Times New Roman"/>
          <w:sz w:val="24"/>
          <w:szCs w:val="24"/>
        </w:rPr>
        <w:t xml:space="preserve">лиц старшего возраста, занимающихся </w:t>
      </w:r>
      <w:r w:rsidRPr="009B3CB7">
        <w:rPr>
          <w:rFonts w:ascii="Times New Roman" w:hAnsi="Times New Roman" w:cs="Times New Roman"/>
          <w:sz w:val="24"/>
          <w:szCs w:val="24"/>
        </w:rPr>
        <w:t>добровольчеством</w:t>
      </w:r>
      <w:r w:rsidR="009A6EFC">
        <w:rPr>
          <w:rFonts w:ascii="Times New Roman" w:hAnsi="Times New Roman" w:cs="Times New Roman"/>
          <w:sz w:val="24"/>
          <w:szCs w:val="24"/>
        </w:rPr>
        <w:t>, связанных единой целью</w:t>
      </w:r>
      <w:r w:rsidRPr="009B3CB7">
        <w:rPr>
          <w:rFonts w:ascii="Times New Roman" w:hAnsi="Times New Roman" w:cs="Times New Roman"/>
          <w:sz w:val="24"/>
          <w:szCs w:val="24"/>
        </w:rPr>
        <w:t>.</w:t>
      </w:r>
    </w:p>
    <w:p w:rsidR="00E90ADE" w:rsidRDefault="00E90ADE" w:rsidP="00DA607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CB7">
        <w:rPr>
          <w:rFonts w:ascii="Times New Roman" w:hAnsi="Times New Roman" w:cs="Times New Roman"/>
          <w:sz w:val="24"/>
          <w:szCs w:val="24"/>
        </w:rPr>
        <w:t xml:space="preserve">Для создания положительного имиджа, формирования единого идеологического </w:t>
      </w:r>
      <w:r w:rsidR="009549A3" w:rsidRPr="009B3CB7">
        <w:rPr>
          <w:rFonts w:ascii="Times New Roman" w:hAnsi="Times New Roman" w:cs="Times New Roman"/>
          <w:sz w:val="24"/>
          <w:szCs w:val="24"/>
        </w:rPr>
        <w:t>сознания</w:t>
      </w:r>
      <w:r w:rsidRPr="009B3CB7">
        <w:rPr>
          <w:rFonts w:ascii="Times New Roman" w:hAnsi="Times New Roman" w:cs="Times New Roman"/>
          <w:sz w:val="24"/>
          <w:szCs w:val="24"/>
        </w:rPr>
        <w:t xml:space="preserve"> и идентификации себя </w:t>
      </w:r>
      <w:r w:rsidR="009549A3" w:rsidRPr="009B3CB7">
        <w:rPr>
          <w:rFonts w:ascii="Times New Roman" w:hAnsi="Times New Roman" w:cs="Times New Roman"/>
          <w:sz w:val="24"/>
          <w:szCs w:val="24"/>
        </w:rPr>
        <w:t xml:space="preserve">гражданами пожилого возраста </w:t>
      </w:r>
      <w:r w:rsidRPr="009B3CB7">
        <w:rPr>
          <w:rFonts w:ascii="Times New Roman" w:hAnsi="Times New Roman" w:cs="Times New Roman"/>
          <w:sz w:val="24"/>
          <w:szCs w:val="24"/>
        </w:rPr>
        <w:t>как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</w:rPr>
        <w:t xml:space="preserve">общего дела разработан </w:t>
      </w:r>
      <w:r w:rsidR="009B3CB7">
        <w:rPr>
          <w:rFonts w:ascii="Times New Roman" w:hAnsi="Times New Roman" w:cs="Times New Roman"/>
          <w:sz w:val="24"/>
          <w:szCs w:val="24"/>
        </w:rPr>
        <w:t>логотип геронтоволонтёрского движения, который</w:t>
      </w:r>
      <w:r w:rsidR="009549A3">
        <w:rPr>
          <w:rFonts w:ascii="Times New Roman" w:hAnsi="Times New Roman" w:cs="Times New Roman"/>
          <w:sz w:val="24"/>
          <w:szCs w:val="24"/>
        </w:rPr>
        <w:t xml:space="preserve"> представлен на конкурсе </w:t>
      </w:r>
      <w:r w:rsidR="009549A3" w:rsidRPr="009549A3">
        <w:rPr>
          <w:rFonts w:ascii="Times New Roman" w:hAnsi="Times New Roman" w:cs="Times New Roman"/>
          <w:sz w:val="24"/>
          <w:szCs w:val="24"/>
        </w:rPr>
        <w:t>«Символ Серебряных волонт</w:t>
      </w:r>
      <w:r w:rsidR="006525EA">
        <w:rPr>
          <w:rFonts w:ascii="Times New Roman" w:hAnsi="Times New Roman" w:cs="Times New Roman"/>
          <w:sz w:val="24"/>
          <w:szCs w:val="24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</w:rPr>
        <w:t>ров»</w:t>
      </w:r>
      <w:r w:rsidR="009549A3" w:rsidRPr="009549A3">
        <w:rPr>
          <w:rFonts w:ascii="Arial" w:hAnsi="Arial" w:cs="Arial"/>
          <w:sz w:val="24"/>
          <w:szCs w:val="24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9549A3" w:rsidRPr="009549A3">
        <w:rPr>
          <w:rFonts w:ascii="Times New Roman" w:hAnsi="Times New Roman" w:cs="Times New Roman"/>
          <w:sz w:val="24"/>
          <w:szCs w:val="24"/>
        </w:rPr>
        <w:t>I Всероссийского сл</w:t>
      </w:r>
      <w:r w:rsidR="006525EA">
        <w:rPr>
          <w:rFonts w:ascii="Times New Roman" w:hAnsi="Times New Roman" w:cs="Times New Roman"/>
          <w:sz w:val="24"/>
          <w:szCs w:val="24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</w:rPr>
        <w:t>та «Серебряные волонт</w:t>
      </w:r>
      <w:r w:rsidR="006525EA">
        <w:rPr>
          <w:rFonts w:ascii="Times New Roman" w:hAnsi="Times New Roman" w:cs="Times New Roman"/>
          <w:sz w:val="24"/>
          <w:szCs w:val="24"/>
        </w:rPr>
        <w:t>ё</w:t>
      </w:r>
      <w:r w:rsidR="009549A3" w:rsidRPr="009549A3">
        <w:rPr>
          <w:rFonts w:ascii="Times New Roman" w:hAnsi="Times New Roman" w:cs="Times New Roman"/>
          <w:sz w:val="24"/>
          <w:szCs w:val="24"/>
        </w:rPr>
        <w:t xml:space="preserve">ры» </w:t>
      </w:r>
      <w:r w:rsidR="009B3CB7">
        <w:rPr>
          <w:rFonts w:ascii="Times New Roman" w:hAnsi="Times New Roman" w:cs="Times New Roman"/>
          <w:sz w:val="24"/>
          <w:szCs w:val="24"/>
        </w:rPr>
        <w:t>(г.</w:t>
      </w:r>
      <w:r w:rsidR="009549A3" w:rsidRPr="009549A3">
        <w:rPr>
          <w:rFonts w:ascii="Times New Roman" w:hAnsi="Times New Roman" w:cs="Times New Roman"/>
          <w:sz w:val="24"/>
          <w:szCs w:val="24"/>
        </w:rPr>
        <w:t xml:space="preserve"> Санкт-Петербург</w:t>
      </w:r>
      <w:r w:rsidR="009B3CB7">
        <w:rPr>
          <w:rFonts w:ascii="Times New Roman" w:hAnsi="Times New Roman" w:cs="Times New Roman"/>
          <w:sz w:val="24"/>
          <w:szCs w:val="24"/>
        </w:rPr>
        <w:t>)</w:t>
      </w:r>
      <w:r w:rsidR="009549A3" w:rsidRPr="009549A3">
        <w:rPr>
          <w:rFonts w:ascii="Times New Roman" w:hAnsi="Times New Roman" w:cs="Times New Roman"/>
          <w:sz w:val="24"/>
          <w:szCs w:val="24"/>
        </w:rPr>
        <w:t xml:space="preserve"> </w:t>
      </w:r>
      <w:r w:rsidR="009549A3">
        <w:rPr>
          <w:rFonts w:ascii="Times New Roman" w:hAnsi="Times New Roman" w:cs="Times New Roman"/>
          <w:sz w:val="24"/>
          <w:szCs w:val="24"/>
        </w:rPr>
        <w:t>(приложение 1). Логотип</w:t>
      </w:r>
      <w:r w:rsidR="00607265">
        <w:rPr>
          <w:rFonts w:ascii="Times New Roman" w:hAnsi="Times New Roman" w:cs="Times New Roman"/>
          <w:sz w:val="24"/>
          <w:szCs w:val="24"/>
        </w:rPr>
        <w:t xml:space="preserve"> выполнен в сине-зелёной</w:t>
      </w:r>
      <w:r w:rsidR="009549A3">
        <w:rPr>
          <w:rFonts w:ascii="Times New Roman" w:hAnsi="Times New Roman" w:cs="Times New Roman"/>
          <w:sz w:val="24"/>
          <w:szCs w:val="24"/>
        </w:rPr>
        <w:t xml:space="preserve"> цветов</w:t>
      </w:r>
      <w:r w:rsidR="00607265">
        <w:rPr>
          <w:rFonts w:ascii="Times New Roman" w:hAnsi="Times New Roman" w:cs="Times New Roman"/>
          <w:sz w:val="24"/>
          <w:szCs w:val="24"/>
        </w:rPr>
        <w:t>ой</w:t>
      </w:r>
      <w:r w:rsidR="009549A3">
        <w:rPr>
          <w:rFonts w:ascii="Times New Roman" w:hAnsi="Times New Roman" w:cs="Times New Roman"/>
          <w:sz w:val="24"/>
          <w:szCs w:val="24"/>
        </w:rPr>
        <w:t xml:space="preserve"> гамм</w:t>
      </w:r>
      <w:r w:rsidR="00607265">
        <w:rPr>
          <w:rFonts w:ascii="Times New Roman" w:hAnsi="Times New Roman" w:cs="Times New Roman"/>
          <w:sz w:val="24"/>
          <w:szCs w:val="24"/>
        </w:rPr>
        <w:t xml:space="preserve">е, соответствующей цветовой гамме </w:t>
      </w:r>
      <w:r w:rsidR="00CD6625">
        <w:rPr>
          <w:rFonts w:ascii="Times New Roman" w:hAnsi="Times New Roman" w:cs="Times New Roman"/>
          <w:sz w:val="24"/>
          <w:szCs w:val="24"/>
        </w:rPr>
        <w:t xml:space="preserve">символов </w:t>
      </w:r>
      <w:r w:rsidR="00607265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Югры, </w:t>
      </w:r>
      <w:r w:rsidR="009A6EFC" w:rsidRPr="009A6EFC">
        <w:rPr>
          <w:rFonts w:ascii="Times New Roman" w:hAnsi="Times New Roman"/>
          <w:sz w:val="24"/>
          <w:szCs w:val="24"/>
        </w:rPr>
        <w:t>от</w:t>
      </w:r>
      <w:r w:rsidR="00CD6625">
        <w:rPr>
          <w:rFonts w:ascii="Times New Roman" w:hAnsi="Times New Roman"/>
          <w:sz w:val="24"/>
          <w:szCs w:val="24"/>
        </w:rPr>
        <w:t>об</w:t>
      </w:r>
      <w:r w:rsidR="009A6EFC" w:rsidRPr="009A6EFC">
        <w:rPr>
          <w:rFonts w:ascii="Times New Roman" w:hAnsi="Times New Roman"/>
          <w:sz w:val="24"/>
          <w:szCs w:val="24"/>
        </w:rPr>
        <w:t>ража</w:t>
      </w:r>
      <w:r w:rsidR="00CD6625">
        <w:rPr>
          <w:rFonts w:ascii="Times New Roman" w:hAnsi="Times New Roman"/>
          <w:sz w:val="24"/>
          <w:szCs w:val="24"/>
        </w:rPr>
        <w:t>ющих</w:t>
      </w:r>
      <w:r w:rsidR="009A6EFC" w:rsidRPr="009A6EFC">
        <w:rPr>
          <w:rFonts w:ascii="Times New Roman" w:hAnsi="Times New Roman"/>
          <w:sz w:val="24"/>
          <w:szCs w:val="24"/>
        </w:rPr>
        <w:t xml:space="preserve"> географические </w:t>
      </w:r>
      <w:r w:rsidR="00CD6625" w:rsidRPr="009A6EFC">
        <w:rPr>
          <w:rFonts w:ascii="Times New Roman" w:hAnsi="Times New Roman"/>
          <w:sz w:val="24"/>
          <w:szCs w:val="24"/>
        </w:rPr>
        <w:t>особенности</w:t>
      </w:r>
      <w:r w:rsidR="00CD6625">
        <w:rPr>
          <w:rFonts w:ascii="Times New Roman" w:hAnsi="Times New Roman"/>
          <w:sz w:val="24"/>
          <w:szCs w:val="24"/>
        </w:rPr>
        <w:t xml:space="preserve"> территории</w:t>
      </w:r>
      <w:r w:rsidR="00CD6625" w:rsidRPr="009A6EFC">
        <w:rPr>
          <w:rFonts w:ascii="Times New Roman" w:hAnsi="Times New Roman"/>
          <w:sz w:val="24"/>
          <w:szCs w:val="24"/>
        </w:rPr>
        <w:t xml:space="preserve"> автономно</w:t>
      </w:r>
      <w:r w:rsidR="00CD6625">
        <w:rPr>
          <w:rFonts w:ascii="Times New Roman" w:hAnsi="Times New Roman"/>
          <w:sz w:val="24"/>
          <w:szCs w:val="24"/>
        </w:rPr>
        <w:t xml:space="preserve">го округа </w:t>
      </w:r>
      <w:r w:rsidR="009A6EFC" w:rsidRPr="009A6EFC">
        <w:rPr>
          <w:rFonts w:ascii="Times New Roman" w:hAnsi="Times New Roman"/>
          <w:sz w:val="24"/>
          <w:szCs w:val="24"/>
        </w:rPr>
        <w:t xml:space="preserve">и </w:t>
      </w:r>
      <w:r w:rsidR="00CD6625">
        <w:rPr>
          <w:rFonts w:ascii="Times New Roman" w:hAnsi="Times New Roman"/>
          <w:sz w:val="24"/>
          <w:szCs w:val="24"/>
        </w:rPr>
        <w:t>этнопсихологические особенности населения</w:t>
      </w:r>
      <w:r w:rsidR="00CD6625" w:rsidRPr="009A6EFC">
        <w:rPr>
          <w:rFonts w:ascii="Times New Roman" w:hAnsi="Times New Roman"/>
          <w:sz w:val="24"/>
          <w:szCs w:val="24"/>
        </w:rPr>
        <w:t xml:space="preserve"> </w:t>
      </w:r>
      <w:r w:rsidR="00CD6625">
        <w:rPr>
          <w:rFonts w:ascii="Times New Roman" w:hAnsi="Times New Roman"/>
          <w:sz w:val="24"/>
          <w:szCs w:val="24"/>
        </w:rPr>
        <w:t>Югры</w:t>
      </w:r>
      <w:r w:rsidR="00607265">
        <w:rPr>
          <w:rFonts w:ascii="Times New Roman" w:hAnsi="Times New Roman"/>
          <w:sz w:val="24"/>
          <w:szCs w:val="24"/>
        </w:rPr>
        <w:t xml:space="preserve">. На логотипе изображены три пожилых человека, излучающие </w:t>
      </w:r>
      <w:r w:rsidR="001A4B06">
        <w:rPr>
          <w:rFonts w:ascii="Times New Roman" w:hAnsi="Times New Roman"/>
          <w:sz w:val="24"/>
          <w:szCs w:val="24"/>
        </w:rPr>
        <w:t>позитив и жизнерадостность, символизирующие готовность к активному действию.</w:t>
      </w:r>
      <w:r w:rsidR="009549A3">
        <w:rPr>
          <w:rFonts w:ascii="Times New Roman" w:hAnsi="Times New Roman" w:cs="Times New Roman"/>
          <w:sz w:val="24"/>
          <w:szCs w:val="24"/>
        </w:rPr>
        <w:t xml:space="preserve"> </w:t>
      </w:r>
      <w:r w:rsidR="001A4B06">
        <w:rPr>
          <w:rFonts w:ascii="Times New Roman" w:hAnsi="Times New Roman" w:cs="Times New Roman"/>
          <w:sz w:val="24"/>
          <w:szCs w:val="24"/>
        </w:rPr>
        <w:t>Логотип должен стать узнаваемым символом</w:t>
      </w:r>
      <w:r w:rsidR="006525EA">
        <w:rPr>
          <w:rFonts w:ascii="Times New Roman" w:hAnsi="Times New Roman" w:cs="Times New Roman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sz w:val="24"/>
          <w:szCs w:val="24"/>
        </w:rPr>
        <w:t>из</w:t>
      </w:r>
      <w:r w:rsidR="001A4B06">
        <w:rPr>
          <w:rFonts w:ascii="Times New Roman" w:hAnsi="Times New Roman" w:cs="Times New Roman"/>
          <w:sz w:val="24"/>
          <w:szCs w:val="24"/>
        </w:rPr>
        <w:t xml:space="preserve">вне </w:t>
      </w:r>
      <w:r w:rsidR="006525EA">
        <w:rPr>
          <w:rFonts w:ascii="Times New Roman" w:hAnsi="Times New Roman" w:cs="Times New Roman"/>
          <w:sz w:val="24"/>
          <w:szCs w:val="24"/>
        </w:rPr>
        <w:t>организации деятельности геронтоволонтёр</w:t>
      </w:r>
      <w:r w:rsidR="001A4B06">
        <w:rPr>
          <w:rFonts w:ascii="Times New Roman" w:hAnsi="Times New Roman" w:cs="Times New Roman"/>
          <w:sz w:val="24"/>
          <w:szCs w:val="24"/>
        </w:rPr>
        <w:t>ского движения</w:t>
      </w:r>
      <w:r w:rsidR="006525EA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A4B06">
        <w:rPr>
          <w:rFonts w:ascii="Times New Roman" w:hAnsi="Times New Roman" w:cs="Times New Roman"/>
          <w:sz w:val="24"/>
          <w:szCs w:val="24"/>
        </w:rPr>
        <w:t xml:space="preserve">Ханты-Мансийского автономного округа – Югры и </w:t>
      </w:r>
      <w:r w:rsidR="009B3CB7" w:rsidRPr="009B3CB7">
        <w:rPr>
          <w:rFonts w:ascii="Times New Roman" w:hAnsi="Times New Roman" w:cs="Times New Roman"/>
          <w:sz w:val="24"/>
          <w:szCs w:val="24"/>
        </w:rPr>
        <w:t>энергетическим источником внутренних сил</w:t>
      </w:r>
      <w:r w:rsidR="001A4B06">
        <w:rPr>
          <w:rFonts w:ascii="Times New Roman" w:hAnsi="Times New Roman" w:cs="Times New Roman"/>
          <w:sz w:val="24"/>
          <w:szCs w:val="24"/>
        </w:rPr>
        <w:t xml:space="preserve"> </w:t>
      </w:r>
      <w:r w:rsidR="003C14DF">
        <w:rPr>
          <w:rFonts w:ascii="Times New Roman" w:hAnsi="Times New Roman" w:cs="Times New Roman"/>
          <w:sz w:val="24"/>
          <w:szCs w:val="24"/>
        </w:rPr>
        <w:t xml:space="preserve">для </w:t>
      </w:r>
      <w:r w:rsidR="001A4B06">
        <w:rPr>
          <w:rFonts w:ascii="Times New Roman" w:hAnsi="Times New Roman" w:cs="Times New Roman"/>
          <w:sz w:val="24"/>
          <w:szCs w:val="24"/>
        </w:rPr>
        <w:t>самих волонтёров.</w:t>
      </w:r>
    </w:p>
    <w:p w:rsidR="0019456D" w:rsidRDefault="0019456D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</w:t>
      </w:r>
      <w:r w:rsidRPr="006C6B9C">
        <w:rPr>
          <w:rFonts w:ascii="Times New Roman" w:hAnsi="Times New Roman" w:cs="Times New Roman"/>
          <w:sz w:val="24"/>
          <w:szCs w:val="24"/>
        </w:rPr>
        <w:t>олодые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пенсионеры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активные и инициативные граждане способны</w:t>
      </w:r>
      <w:r w:rsidR="003C14DF">
        <w:rPr>
          <w:rFonts w:ascii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работать на благо общества в разл</w:t>
      </w:r>
      <w:r>
        <w:rPr>
          <w:rFonts w:ascii="Times New Roman" w:hAnsi="Times New Roman" w:cs="Times New Roman"/>
          <w:sz w:val="24"/>
          <w:szCs w:val="24"/>
        </w:rPr>
        <w:t xml:space="preserve">ичных сферах жизни и их деятельность может быть </w:t>
      </w:r>
      <w:r w:rsidR="00D54230">
        <w:rPr>
          <w:rFonts w:ascii="Times New Roman" w:hAnsi="Times New Roman" w:cs="Times New Roman"/>
          <w:sz w:val="24"/>
          <w:szCs w:val="24"/>
        </w:rPr>
        <w:t>направлена на оказание помощи наиболее уязвимым категориям населения</w:t>
      </w:r>
      <w:r w:rsidR="00CD6625">
        <w:rPr>
          <w:rFonts w:ascii="Times New Roman" w:hAnsi="Times New Roman" w:cs="Times New Roman"/>
          <w:sz w:val="24"/>
          <w:szCs w:val="24"/>
        </w:rPr>
        <w:t xml:space="preserve">, в частности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несовершеннолетним, состоящим на учёте в органах профилактики безнадзорности и пр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авонарушений несовершеннолетних и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семьям, испытывающ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им трудности в воспитании детей. </w:t>
      </w:r>
      <w:r w:rsidR="0061348A">
        <w:rPr>
          <w:rFonts w:ascii="Times New Roman" w:hAnsi="Times New Roman" w:cs="Times New Roman"/>
          <w:sz w:val="24"/>
          <w:szCs w:val="24"/>
        </w:rPr>
        <w:t>Также геронтоволонтёры могут выступать в роли</w:t>
      </w:r>
      <w:r w:rsidRPr="008B4B35">
        <w:rPr>
          <w:rFonts w:ascii="Times New Roman" w:hAnsi="Times New Roman" w:cs="Times New Roman"/>
          <w:sz w:val="24"/>
          <w:szCs w:val="24"/>
        </w:rPr>
        <w:t xml:space="preserve"> 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общественны</w:t>
      </w:r>
      <w:r w:rsidR="0061348A"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помощник</w:t>
      </w:r>
      <w:r w:rsidR="0061348A"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Pr="0061348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участковых уполномоченных полиции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CD6625">
        <w:rPr>
          <w:rFonts w:ascii="Times New Roman" w:hAnsi="Times New Roman" w:cs="Times New Roman"/>
          <w:sz w:val="24"/>
          <w:szCs w:val="24"/>
        </w:rPr>
        <w:t xml:space="preserve">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персональны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>х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>помощников</w:t>
      </w:r>
      <w:r w:rsidR="00CD6625" w:rsidRP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граждан пожилого возраста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инвалидов, имеющих тяжёлые ограничения</w:t>
      </w:r>
      <w:r w:rsidR="00CD6625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6625">
        <w:rPr>
          <w:rFonts w:ascii="Times New Roman" w:hAnsi="Times New Roman" w:cs="Times New Roman"/>
          <w:bCs/>
          <w:color w:val="000000"/>
          <w:sz w:val="24"/>
          <w:szCs w:val="24"/>
        </w:rPr>
        <w:t>жизнедеятельности.</w:t>
      </w:r>
    </w:p>
    <w:p w:rsidR="00CD6625" w:rsidRDefault="002A41BC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9456D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94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представлены</w:t>
      </w:r>
      <w:r w:rsidR="0019456D">
        <w:rPr>
          <w:rFonts w:ascii="Times New Roman" w:hAnsi="Times New Roman" w:cs="Times New Roman"/>
          <w:sz w:val="24"/>
          <w:szCs w:val="24"/>
        </w:rPr>
        <w:t xml:space="preserve"> четыре направления организации работы </w:t>
      </w:r>
      <w:r w:rsidR="00CD6625">
        <w:rPr>
          <w:rFonts w:ascii="Times New Roman" w:hAnsi="Times New Roman" w:cs="Times New Roman"/>
          <w:sz w:val="24"/>
          <w:szCs w:val="24"/>
        </w:rPr>
        <w:t>геронто</w:t>
      </w:r>
      <w:r w:rsidR="0019456D">
        <w:rPr>
          <w:rFonts w:ascii="Times New Roman" w:hAnsi="Times New Roman" w:cs="Times New Roman"/>
          <w:sz w:val="24"/>
          <w:szCs w:val="24"/>
        </w:rPr>
        <w:t>волонтёров</w:t>
      </w:r>
      <w:r w:rsidR="00CD6625">
        <w:rPr>
          <w:rFonts w:ascii="Times New Roman" w:hAnsi="Times New Roman" w:cs="Times New Roman"/>
          <w:sz w:val="24"/>
          <w:szCs w:val="24"/>
        </w:rPr>
        <w:t>:</w:t>
      </w:r>
    </w:p>
    <w:p w:rsidR="00CD6625" w:rsidRPr="008B4B35" w:rsidRDefault="00CD6625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B35">
        <w:rPr>
          <w:rFonts w:ascii="Times New Roman" w:hAnsi="Times New Roman" w:cs="Times New Roman"/>
          <w:sz w:val="24"/>
          <w:szCs w:val="24"/>
        </w:rPr>
        <w:t xml:space="preserve">-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оказание помощи несовершеннолетним, состоящим на учёте в органах профилактики безнадзорности и правонарушений несовершеннолетних;</w:t>
      </w:r>
    </w:p>
    <w:p w:rsidR="00CD6625" w:rsidRPr="008B4B35" w:rsidRDefault="00CD6625" w:rsidP="00CD66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оказание помощи гражданам пожилого возраста 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</w:rPr>
        <w:t>и инвалидам, имеющим тяжёлые ограничения</w:t>
      </w:r>
      <w:r w:rsidR="003A28F8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A28F8">
        <w:rPr>
          <w:rFonts w:ascii="Times New Roman" w:hAnsi="Times New Roman" w:cs="Times New Roman"/>
          <w:bCs/>
          <w:color w:val="000000"/>
          <w:sz w:val="24"/>
          <w:szCs w:val="24"/>
        </w:rPr>
        <w:t>жизнедеятельности</w:t>
      </w:r>
      <w:r w:rsidR="003A28F8"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персональными 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</w:rPr>
        <w:t>помощниками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CD6625" w:rsidRPr="008B4B35" w:rsidRDefault="00CD6625" w:rsidP="00CD66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- оказание помощи семьям, испытывающим трудности в воспитании детей;</w:t>
      </w:r>
    </w:p>
    <w:p w:rsidR="00CD6625" w:rsidRDefault="00CD6625" w:rsidP="00CD662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B35">
        <w:rPr>
          <w:rFonts w:ascii="Times New Roman" w:hAnsi="Times New Roman" w:cs="Times New Roman"/>
          <w:sz w:val="24"/>
          <w:szCs w:val="24"/>
        </w:rPr>
        <w:t xml:space="preserve">- </w:t>
      </w:r>
      <w:r w:rsidRPr="008B4B35">
        <w:rPr>
          <w:rFonts w:ascii="Times New Roman" w:hAnsi="Times New Roman" w:cs="Times New Roman"/>
          <w:bCs/>
          <w:color w:val="000000"/>
          <w:sz w:val="24"/>
          <w:szCs w:val="24"/>
        </w:rPr>
        <w:t>общественные помощники участковых уполномоченных полиции</w:t>
      </w:r>
      <w:r w:rsidRPr="008B4B35">
        <w:rPr>
          <w:rFonts w:ascii="Times New Roman" w:hAnsi="Times New Roman" w:cs="Times New Roman"/>
          <w:sz w:val="24"/>
          <w:szCs w:val="24"/>
        </w:rPr>
        <w:t>.</w:t>
      </w:r>
    </w:p>
    <w:p w:rsidR="00CD6625" w:rsidRPr="006C6B9C" w:rsidRDefault="00CD6625" w:rsidP="00CD66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направление</w:t>
      </w:r>
      <w:r w:rsidR="0019456D">
        <w:rPr>
          <w:rFonts w:ascii="Times New Roman" w:hAnsi="Times New Roman" w:cs="Times New Roman"/>
          <w:sz w:val="24"/>
          <w:szCs w:val="24"/>
        </w:rPr>
        <w:t xml:space="preserve"> отраж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19456D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19456D">
        <w:rPr>
          <w:rFonts w:ascii="Times New Roman" w:hAnsi="Times New Roman" w:cs="Times New Roman"/>
          <w:sz w:val="24"/>
          <w:szCs w:val="24"/>
        </w:rPr>
        <w:t xml:space="preserve"> аспекты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работы волонтёров </w:t>
      </w:r>
      <w:r w:rsidR="003A28F8">
        <w:rPr>
          <w:rFonts w:ascii="Times New Roman" w:hAnsi="Times New Roman" w:cs="Times New Roman"/>
          <w:sz w:val="24"/>
          <w:szCs w:val="24"/>
        </w:rPr>
        <w:t xml:space="preserve">серебряного возраста </w:t>
      </w:r>
      <w:r w:rsidR="002A41BC">
        <w:rPr>
          <w:rFonts w:ascii="Times New Roman" w:hAnsi="Times New Roman" w:cs="Times New Roman"/>
          <w:sz w:val="24"/>
          <w:szCs w:val="24"/>
        </w:rPr>
        <w:t>в рамках</w:t>
      </w:r>
      <w:r w:rsidR="0019456D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A41BC">
        <w:rPr>
          <w:rFonts w:ascii="Times New Roman" w:hAnsi="Times New Roman" w:cs="Times New Roman"/>
          <w:sz w:val="24"/>
          <w:szCs w:val="24"/>
        </w:rPr>
        <w:t xml:space="preserve">й, которые </w:t>
      </w:r>
      <w:r w:rsidR="00D54230">
        <w:rPr>
          <w:rFonts w:ascii="Times New Roman" w:hAnsi="Times New Roman" w:cs="Times New Roman"/>
          <w:sz w:val="24"/>
          <w:szCs w:val="24"/>
        </w:rPr>
        <w:t>да</w:t>
      </w:r>
      <w:r w:rsidR="002A41BC">
        <w:rPr>
          <w:rFonts w:ascii="Times New Roman" w:hAnsi="Times New Roman" w:cs="Times New Roman"/>
          <w:sz w:val="24"/>
          <w:szCs w:val="24"/>
        </w:rPr>
        <w:t>ю</w:t>
      </w:r>
      <w:r w:rsidR="00D54230">
        <w:rPr>
          <w:rFonts w:ascii="Times New Roman" w:hAnsi="Times New Roman" w:cs="Times New Roman"/>
          <w:sz w:val="24"/>
          <w:szCs w:val="24"/>
        </w:rPr>
        <w:t xml:space="preserve">т возможность гражданам пожилого возраста реализовать свои возможности в той области, которая отвечает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D54230">
        <w:rPr>
          <w:rFonts w:ascii="Times New Roman" w:hAnsi="Times New Roman" w:cs="Times New Roman"/>
          <w:sz w:val="24"/>
          <w:szCs w:val="24"/>
        </w:rPr>
        <w:t xml:space="preserve">внутренним потребностям и </w:t>
      </w:r>
      <w:r w:rsidR="002A41BC">
        <w:rPr>
          <w:rFonts w:ascii="Times New Roman" w:hAnsi="Times New Roman" w:cs="Times New Roman"/>
          <w:sz w:val="24"/>
          <w:szCs w:val="24"/>
        </w:rPr>
        <w:t xml:space="preserve">психологическим </w:t>
      </w:r>
      <w:r w:rsidR="00D54230">
        <w:rPr>
          <w:rFonts w:ascii="Times New Roman" w:hAnsi="Times New Roman" w:cs="Times New Roman"/>
          <w:sz w:val="24"/>
          <w:szCs w:val="24"/>
        </w:rPr>
        <w:t>особенностям</w:t>
      </w:r>
      <w:r w:rsidR="001945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3A28F8">
        <w:rPr>
          <w:rFonts w:ascii="Times New Roman" w:hAnsi="Times New Roman" w:cs="Times New Roman"/>
          <w:sz w:val="24"/>
          <w:szCs w:val="24"/>
        </w:rPr>
        <w:lastRenderedPageBreak/>
        <w:t>геронтоволонтёрском движении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позволит гражданам пожилого возраста</w:t>
      </w:r>
      <w:r>
        <w:rPr>
          <w:rFonts w:ascii="Times New Roman" w:hAnsi="Times New Roman" w:cs="Times New Roman"/>
          <w:sz w:val="24"/>
          <w:szCs w:val="24"/>
        </w:rPr>
        <w:t>, чувствующим в себе физические и моральные силы,</w:t>
      </w:r>
      <w:r w:rsidRPr="006C6B9C">
        <w:rPr>
          <w:rFonts w:ascii="Times New Roman" w:hAnsi="Times New Roman" w:cs="Times New Roman"/>
          <w:sz w:val="24"/>
          <w:szCs w:val="24"/>
        </w:rPr>
        <w:t xml:space="preserve"> реализовать свой внутренний потенци</w:t>
      </w:r>
      <w:r>
        <w:rPr>
          <w:rFonts w:ascii="Times New Roman" w:hAnsi="Times New Roman" w:cs="Times New Roman"/>
          <w:sz w:val="24"/>
          <w:szCs w:val="24"/>
        </w:rPr>
        <w:t>ал, накопленный жизненный опыт</w:t>
      </w:r>
      <w:r w:rsidRPr="006C6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категориям граждан – получателям услуг – получить необходимую помощь, повысить качество жизни, снизить внутреннее психологическое напряжение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6C6B9C">
        <w:rPr>
          <w:rFonts w:ascii="Times New Roman" w:hAnsi="Times New Roman" w:cs="Times New Roman"/>
          <w:sz w:val="24"/>
          <w:szCs w:val="24"/>
        </w:rPr>
        <w:t>в свою очередь, будет способствовать снижению социальной напряжённости</w:t>
      </w:r>
      <w:r>
        <w:rPr>
          <w:rFonts w:ascii="Times New Roman" w:hAnsi="Times New Roman" w:cs="Times New Roman"/>
          <w:sz w:val="24"/>
          <w:szCs w:val="24"/>
        </w:rPr>
        <w:t xml:space="preserve"> в целом</w:t>
      </w:r>
      <w:r w:rsidRPr="006C6B9C">
        <w:rPr>
          <w:rFonts w:ascii="Times New Roman" w:hAnsi="Times New Roman" w:cs="Times New Roman"/>
          <w:sz w:val="24"/>
          <w:szCs w:val="24"/>
        </w:rPr>
        <w:t>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вариативна, может корректироваться в зависимости от внешних условий (особенностей территории, качественного состава населения, востребованности тех или иных видов помощи и прочее) и внутренних условий учреждения (возможность для развития конкретного направления (нескольких направлений), востребованность со стороны граждан пожилого возраста оказывать данные виды помощи и др.).</w:t>
      </w:r>
      <w:r w:rsidRPr="00395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Программа имеет выраженную межведомственную и межсекторальную направленность, так как её реализация происходит посредством взаимодействия организаторов и добровольцев волонтёрского движения «Волонтёры серебряного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6C6B9C">
        <w:rPr>
          <w:rFonts w:ascii="Times New Roman" w:hAnsi="Times New Roman" w:cs="Times New Roman"/>
          <w:sz w:val="24"/>
          <w:szCs w:val="24"/>
        </w:rPr>
        <w:t xml:space="preserve"> специалистов учреждений социального обслуживания, органов местного самоуправления, </w:t>
      </w:r>
      <w:r>
        <w:rPr>
          <w:rFonts w:ascii="Times New Roman" w:hAnsi="Times New Roman" w:cs="Times New Roman"/>
          <w:sz w:val="24"/>
          <w:szCs w:val="24"/>
        </w:rPr>
        <w:t>комитета по делам несовершеннолетних</w:t>
      </w:r>
      <w:r w:rsidRPr="006C6B9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социально ориентированных </w:t>
      </w:r>
      <w:r w:rsidRPr="006C6B9C">
        <w:rPr>
          <w:rFonts w:ascii="Times New Roman" w:hAnsi="Times New Roman" w:cs="Times New Roman"/>
          <w:sz w:val="24"/>
          <w:szCs w:val="24"/>
        </w:rPr>
        <w:t>НКО.</w:t>
      </w:r>
    </w:p>
    <w:p w:rsidR="0019456D" w:rsidRPr="006C6B9C" w:rsidRDefault="0019456D" w:rsidP="0019456D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Участие граждан пожилого возраста в теоретических и практических занятиях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рограммы позволит сформировать умения, необходимые для оказания действенной помощи </w:t>
      </w:r>
      <w:r>
        <w:rPr>
          <w:rFonts w:ascii="Times New Roman" w:hAnsi="Times New Roman" w:cs="Times New Roman"/>
          <w:sz w:val="24"/>
          <w:szCs w:val="24"/>
          <w:lang w:val="ru-RU"/>
        </w:rPr>
        <w:t>отдельным категориям граждан – получателям услуг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. Полученные знания по основным направлениям </w:t>
      </w:r>
      <w:r w:rsidR="00DF18DF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рограммы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социально-психологическо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>, социально-правово</w:t>
      </w:r>
      <w:r>
        <w:rPr>
          <w:rFonts w:ascii="Times New Roman" w:hAnsi="Times New Roman" w:cs="Times New Roman"/>
          <w:sz w:val="24"/>
          <w:szCs w:val="24"/>
          <w:lang w:val="ru-RU"/>
        </w:rPr>
        <w:t>е)</w:t>
      </w:r>
      <w:r w:rsidRPr="006C6B9C">
        <w:rPr>
          <w:rFonts w:ascii="Times New Roman" w:hAnsi="Times New Roman" w:cs="Times New Roman"/>
          <w:sz w:val="24"/>
          <w:szCs w:val="24"/>
          <w:lang w:val="ru-RU"/>
        </w:rPr>
        <w:t xml:space="preserve"> будут способствовать развитию коммуникабельности, навыков управления ситуацией, правовой грамотности.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color w:val="000000"/>
          <w:sz w:val="24"/>
          <w:szCs w:val="24"/>
        </w:rPr>
        <w:t>Целевая группа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– граждане пожилого возраста, имеющие возможность добровольно оказывать посильную безвозмездную помощь нуждающимся категориям населения.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условий для 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>оказани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</w:rPr>
        <w:t>отдельным категориям граждан – получателям услуг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гражданами пожилого возраста посредством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работы геронтоволонтёрского движения </w:t>
      </w:r>
      <w:r w:rsidRPr="00422DEF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Волонтёры</w:t>
      </w:r>
      <w:r w:rsidRPr="00422DEF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серебряного возраста».</w:t>
      </w:r>
    </w:p>
    <w:p w:rsidR="0019456D" w:rsidRPr="006C6B9C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107"/>
      <w:bookmarkEnd w:id="1"/>
      <w:r w:rsidRPr="006C6B9C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программы: 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</w:rPr>
        <w:t>Организационные: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зучить инфраструктуру муниципального образования с целью использования е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возможностей для организации геронтоволонтёрского движения «</w:t>
      </w:r>
      <w:r w:rsidRPr="005B0B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олонтёры </w:t>
      </w:r>
      <w:r>
        <w:rPr>
          <w:rFonts w:ascii="Times New Roman" w:hAnsi="Times New Roman" w:cs="Times New Roman"/>
          <w:color w:val="000000"/>
          <w:sz w:val="24"/>
          <w:szCs w:val="24"/>
        </w:rPr>
        <w:t>серебряного возраста»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востребованность организации данного движения на базе учре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ждения социального обслуживания,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граждан пожилого возраста в организации геронтоволонтёрского движения </w:t>
      </w:r>
      <w:r w:rsidRPr="006C6B9C">
        <w:rPr>
          <w:rFonts w:ascii="Times New Roman" w:hAnsi="Times New Roman" w:cs="Times New Roman"/>
          <w:sz w:val="24"/>
          <w:szCs w:val="24"/>
        </w:rPr>
        <w:t>«</w:t>
      </w:r>
      <w:r w:rsidRPr="005B0B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олонтёры</w:t>
      </w:r>
      <w:r w:rsidRPr="006C6B9C">
        <w:rPr>
          <w:rFonts w:ascii="Times New Roman" w:hAnsi="Times New Roman" w:cs="Times New Roman"/>
          <w:sz w:val="24"/>
          <w:szCs w:val="24"/>
        </w:rPr>
        <w:t xml:space="preserve"> серебряного возраста»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потребност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отдельных категорий граждан – получателей услуг </w:t>
      </w:r>
      <w:r>
        <w:rPr>
          <w:rFonts w:ascii="Times New Roman" w:hAnsi="Times New Roman" w:cs="Times New Roman"/>
          <w:sz w:val="24"/>
          <w:szCs w:val="24"/>
        </w:rPr>
        <w:t>в помощи геронтоволонтёров)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456D" w:rsidRPr="009176DB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формировать информационную среду организации геронтоволонтёрского движения «</w:t>
      </w:r>
      <w:r w:rsidRPr="009176DB">
        <w:rPr>
          <w:rFonts w:ascii="Times New Roman" w:hAnsi="Times New Roman" w:cs="Times New Roman"/>
          <w:color w:val="000000"/>
          <w:sz w:val="24"/>
          <w:szCs w:val="24"/>
        </w:rPr>
        <w:t>Волонтёры серебряного возраста»;</w:t>
      </w:r>
    </w:p>
    <w:p w:rsidR="0019456D" w:rsidRPr="00820BA5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76DB">
        <w:rPr>
          <w:rFonts w:ascii="Times New Roman" w:hAnsi="Times New Roman" w:cs="Times New Roman"/>
          <w:color w:val="000000"/>
          <w:sz w:val="24"/>
          <w:szCs w:val="24"/>
        </w:rPr>
        <w:t>- разработать обучающую программу для участников геронтоволонтёрского движения «Волонтёры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серебряного возраста»</w:t>
      </w:r>
      <w:r w:rsidRPr="00820BA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</w:rPr>
        <w:t>Практические: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формировать группу из числа граждан пожилого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Pr="000250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участников геронтоволонтёрского движения «</w:t>
      </w:r>
      <w:r w:rsidRPr="005B0B6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олонтёры серебряного возраста»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имеющих возможность оказывать помощь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отдельным категориям граждан – получателям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необходимые компетенции и практические навыки у граждан пожилого возраста для осуществления деятельности </w:t>
      </w:r>
      <w:r>
        <w:rPr>
          <w:rFonts w:ascii="Times New Roman" w:hAnsi="Times New Roman" w:cs="Times New Roman"/>
          <w:color w:val="000000"/>
          <w:sz w:val="24"/>
          <w:szCs w:val="24"/>
        </w:rPr>
        <w:t>по различным (выбранным) направлениям;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рганизовать систему эффективной работы </w:t>
      </w:r>
      <w:r>
        <w:rPr>
          <w:rFonts w:ascii="Times New Roman" w:hAnsi="Times New Roman" w:cs="Times New Roman"/>
          <w:color w:val="000000"/>
          <w:sz w:val="24"/>
          <w:szCs w:val="24"/>
        </w:rPr>
        <w:t>геронтоволонтёров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и координаци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C6B9C">
        <w:rPr>
          <w:rFonts w:ascii="Times New Roman" w:hAnsi="Times New Roman" w:cs="Times New Roman"/>
          <w:i/>
          <w:color w:val="000000"/>
          <w:sz w:val="24"/>
          <w:szCs w:val="24"/>
        </w:rPr>
        <w:t>Аналитические: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роанализировать эффективность реализации Программы.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работы</w:t>
      </w:r>
    </w:p>
    <w:p w:rsidR="0019456D" w:rsidRPr="000A506B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5D0D">
        <w:rPr>
          <w:rFonts w:ascii="Times New Roman" w:hAnsi="Times New Roman" w:cs="Times New Roman"/>
          <w:i/>
          <w:color w:val="000000"/>
          <w:sz w:val="24"/>
          <w:szCs w:val="24"/>
        </w:rPr>
        <w:t>Индивидуальные формы работы:</w:t>
      </w:r>
      <w:r w:rsidRPr="00070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CBF">
        <w:rPr>
          <w:rFonts w:ascii="Times New Roman" w:hAnsi="Times New Roman" w:cs="Times New Roman"/>
          <w:color w:val="000000"/>
          <w:sz w:val="24"/>
          <w:szCs w:val="24"/>
        </w:rPr>
        <w:t>интервьюирование,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70855">
        <w:rPr>
          <w:rFonts w:ascii="Times New Roman" w:hAnsi="Times New Roman" w:cs="Times New Roman"/>
          <w:color w:val="000000"/>
          <w:sz w:val="24"/>
          <w:szCs w:val="24"/>
        </w:rPr>
        <w:t>практическое занятие, консультирование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беседа, </w:t>
      </w:r>
      <w:r w:rsidRPr="000A506B">
        <w:rPr>
          <w:rFonts w:ascii="Times New Roman" w:hAnsi="Times New Roman" w:cs="Times New Roman"/>
          <w:sz w:val="24"/>
          <w:szCs w:val="24"/>
        </w:rPr>
        <w:t>опрос.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5D0D">
        <w:rPr>
          <w:rFonts w:ascii="Times New Roman" w:hAnsi="Times New Roman" w:cs="Times New Roman"/>
          <w:i/>
          <w:color w:val="000000"/>
          <w:sz w:val="24"/>
          <w:szCs w:val="24"/>
        </w:rPr>
        <w:t>Групповые формы работы:</w:t>
      </w:r>
      <w:r w:rsidRPr="000708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семинар-практикум, семинар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практикум,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тематическая лекция, досуговы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4"/>
          <w:szCs w:val="24"/>
        </w:rPr>
        <w:t>я, дискуссия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Методы работы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организационные (планирование, информирование, координирование);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исследовательские (анализ документации, наблюдение (прямое и косвенное), интервьюирование, беседа, анкетирование);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практические (лекции, методы активного социально-психологического обучения взрослых, практические занятия (индивидуальные и групповые), методы организации досуговых мероприятий); </w:t>
      </w:r>
    </w:p>
    <w:p w:rsidR="0019456D" w:rsidRPr="00631602" w:rsidRDefault="0019456D" w:rsidP="0019456D">
      <w:pPr>
        <w:widowControl w:val="0"/>
        <w:overflowPunct w:val="0"/>
        <w:autoSpaceDE w:val="0"/>
        <w:autoSpaceDN w:val="0"/>
        <w:adjustRightInd w:val="0"/>
        <w:spacing w:after="0"/>
        <w:ind w:right="2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>аналитические (анализ результатов исследования, обобщение, публикации и выступления по результатам провед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нной работы). 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35469" w:rsidRPr="006A51D5" w:rsidRDefault="00235469" w:rsidP="0023546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1D5">
        <w:rPr>
          <w:rFonts w:ascii="Times New Roman" w:hAnsi="Times New Roman" w:cs="Times New Roman"/>
          <w:b/>
          <w:color w:val="000000"/>
          <w:sz w:val="24"/>
          <w:szCs w:val="24"/>
        </w:rPr>
        <w:t>Механизм реализации Программы</w:t>
      </w:r>
    </w:p>
    <w:p w:rsidR="00235469" w:rsidRPr="006A51D5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1D5">
        <w:rPr>
          <w:rFonts w:ascii="Times New Roman" w:hAnsi="Times New Roman" w:cs="Times New Roman"/>
          <w:color w:val="000000"/>
          <w:sz w:val="24"/>
          <w:szCs w:val="24"/>
        </w:rPr>
        <w:t>Формирование в учреждении социального обслуживания системы работы, способствующей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созданию и эффективному функционированию геронтоволонт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рского движения «Волонт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>
        <w:rPr>
          <w:rFonts w:ascii="Times New Roman" w:hAnsi="Times New Roman" w:cs="Times New Roman"/>
          <w:color w:val="000000"/>
          <w:sz w:val="24"/>
          <w:szCs w:val="24"/>
        </w:rPr>
        <w:t>ры серебряного возраста».</w:t>
      </w:r>
    </w:p>
    <w:p w:rsidR="00235469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1D5">
        <w:rPr>
          <w:rFonts w:ascii="Times New Roman" w:hAnsi="Times New Roman" w:cs="Times New Roman"/>
          <w:color w:val="000000"/>
          <w:sz w:val="24"/>
          <w:szCs w:val="24"/>
        </w:rPr>
        <w:t>Формирование информационно-методической базы для организации работы геронтоволонт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A51D5">
        <w:rPr>
          <w:rFonts w:ascii="Times New Roman" w:hAnsi="Times New Roman" w:cs="Times New Roman"/>
          <w:color w:val="000000"/>
          <w:sz w:val="24"/>
          <w:szCs w:val="24"/>
        </w:rPr>
        <w:t>рского движения «Волонт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6A51D5">
        <w:rPr>
          <w:rFonts w:ascii="Times New Roman" w:hAnsi="Times New Roman" w:cs="Times New Roman"/>
          <w:color w:val="000000"/>
          <w:sz w:val="24"/>
          <w:szCs w:val="24"/>
        </w:rPr>
        <w:t>ры серебряного возраста» на базе учреждения социального обслуживания.</w:t>
      </w:r>
    </w:p>
    <w:p w:rsidR="00235469" w:rsidRPr="006B7A51" w:rsidRDefault="00235469" w:rsidP="00235469">
      <w:pPr>
        <w:pStyle w:val="a4"/>
        <w:widowControl w:val="0"/>
        <w:numPr>
          <w:ilvl w:val="0"/>
          <w:numId w:val="1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A51">
        <w:rPr>
          <w:rFonts w:ascii="Times New Roman" w:hAnsi="Times New Roman" w:cs="Times New Roman"/>
          <w:color w:val="000000"/>
          <w:sz w:val="24"/>
          <w:szCs w:val="24"/>
        </w:rPr>
        <w:t>Развитие межведомственной и межсекторальной направленност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, посредством взаимодействия организаторов и </w:t>
      </w:r>
      <w:r w:rsidR="00DF7FE2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Pr="006B7A51">
        <w:rPr>
          <w:rFonts w:ascii="Times New Roman" w:hAnsi="Times New Roman" w:cs="Times New Roman"/>
          <w:color w:val="000000"/>
          <w:sz w:val="24"/>
          <w:szCs w:val="24"/>
        </w:rPr>
        <w:t xml:space="preserve"> волонтёрского движения «Волонтёры серебряного возраста», в том числе специалистов учреждений социального обслуживания, органов местного самоуправления, комитета по делам несовершеннолетних, социально ориентированных НКО.</w:t>
      </w:r>
    </w:p>
    <w:p w:rsidR="00235469" w:rsidRDefault="00235469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3160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Этапы и сроки реализации программы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I этап – организационный </w:t>
      </w:r>
      <w:r>
        <w:rPr>
          <w:rFonts w:ascii="Times New Roman" w:hAnsi="Times New Roman" w:cs="Times New Roman"/>
          <w:color w:val="000000"/>
          <w:sz w:val="24"/>
          <w:szCs w:val="24"/>
        </w:rPr>
        <w:t>– 2 месяца.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II этап – практический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– 6 месяцев.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color w:val="000000"/>
          <w:sz w:val="24"/>
          <w:szCs w:val="24"/>
        </w:rPr>
      </w:pPr>
      <w:r w:rsidRPr="00631602">
        <w:rPr>
          <w:rFonts w:ascii="Times New Roman" w:hAnsi="Times New Roman" w:cs="Times New Roman"/>
          <w:color w:val="000000"/>
          <w:sz w:val="24"/>
          <w:szCs w:val="24"/>
        </w:rPr>
        <w:t xml:space="preserve">III этап – аналитический </w:t>
      </w:r>
      <w:r>
        <w:rPr>
          <w:rFonts w:ascii="Times New Roman" w:hAnsi="Times New Roman" w:cs="Times New Roman"/>
          <w:color w:val="000000"/>
          <w:sz w:val="24"/>
          <w:szCs w:val="24"/>
        </w:rPr>
        <w:t>– 1 месяц.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</w:p>
    <w:p w:rsidR="0015490C" w:rsidRDefault="0015490C" w:rsidP="00DF7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DF7FE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EC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Направления деятельности </w:t>
      </w:r>
      <w:r w:rsidR="00BC1B18">
        <w:rPr>
          <w:rFonts w:ascii="Times New Roman" w:hAnsi="Times New Roman" w:cs="Times New Roman"/>
          <w:b/>
          <w:sz w:val="24"/>
          <w:szCs w:val="24"/>
        </w:rPr>
        <w:t>граждан пожилого возраста</w:t>
      </w:r>
      <w:r w:rsidR="003C14DF">
        <w:rPr>
          <w:rFonts w:ascii="Times New Roman" w:hAnsi="Times New Roman" w:cs="Times New Roman"/>
          <w:b/>
          <w:sz w:val="24"/>
          <w:szCs w:val="24"/>
        </w:rPr>
        <w:t xml:space="preserve"> в рамках организации геронтоволонтёрского движения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21EC1">
        <w:rPr>
          <w:rFonts w:ascii="Times New Roman" w:hAnsi="Times New Roman" w:cs="Times New Roman"/>
          <w:b/>
          <w:sz w:val="24"/>
          <w:szCs w:val="24"/>
        </w:rPr>
        <w:t>их содержание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10275" cy="2743200"/>
            <wp:effectExtent l="0" t="0" r="47625" b="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19456D" w:rsidRPr="00BC4D5A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I. «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Оказание помощи несовершеннолетним, состоящим на учёте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Pr="002D4002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усиления в обществе негативных тенденций таких как: имущественное неравенство, резкое снижение духовных ценностей, обострение социальной и психологической дезадаптации, безработица, криминализация общества, нарастание процесса деформации семьи, несовершеннолетние оказываются под воздействием множества неблагоприятных факторов приводящих к риску. Все это болезненно сказывается на жизни детей и подростков и зачастую приводит к совершению мелких правонарушений и хулиганству, что в свою очередь влечёт за собой постановку на учёт в органы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профилактики безнадзорности и правонарушений несовершеннолетних</w:t>
      </w:r>
      <w:r w:rsidRPr="002D400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4B5D"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системы профилактики являются комиссия по делам несовершеннолетних и защите их прав при Правительстве Ханты-Мансийского автономного округа – Югры, территориальные комиссии по делам несовершеннолетних и защите их прав в муниципальных районах и городах Ханты-Мансийского автономного округа – Югры, Департамент социального развития Ханты-Мансийского автономного округа – Югры и подведомственные ему учреждения и др.</w:t>
      </w:r>
      <w:r>
        <w:rPr>
          <w:rStyle w:val="af3"/>
          <w:rFonts w:ascii="Times New Roman" w:eastAsia="Times New Roman" w:hAnsi="Times New Roman" w:cs="Times New Roman"/>
          <w:color w:val="000000"/>
          <w:sz w:val="24"/>
          <w:szCs w:val="24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(17 субъектов). Надо отметить, что большая часть участников процесса занимаются выявлением правонарушений, к непосредственной же работе по исправлению несовершеннолетнего имеют опосредованное отношение, а иногда и никакого. Взаимодействие с ребёнком и его родителями проводят специалисты КДН, согласно разработанному индивидуальному плану реабилитации. Но на практике после постановки на учёт и проведения профилактической беседы работа с семьёй и несовершеннолетним, как правило, прекращается. Несовершеннолетний и его семья </w:t>
      </w:r>
      <w:r w:rsidRPr="00E44201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нуждаются  в планомерно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E4420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систематической помощи, которую может оказать только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 внутренне мотивированный на данную деятельность, каким выступает волонтёр серебряного возраста.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Обладая богатым жизненным опытом, высокими моральными качествами, социально положительным примером геронтоволонтёр, закреплённый за несовершеннолетним, </w:t>
      </w:r>
      <w:r w:rsidRPr="0070379B">
        <w:rPr>
          <w:rFonts w:ascii="Times New Roman" w:hAnsi="Times New Roman" w:cs="Times New Roman"/>
          <w:bCs/>
          <w:color w:val="000000"/>
          <w:sz w:val="24"/>
          <w:szCs w:val="24"/>
        </w:rPr>
        <w:t>состоящим на учёте в органах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станет авторитетным наставником и сможет оказать действенную помощь по выходу из сложившейся ситуации.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3CF6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A73CF6">
        <w:rPr>
          <w:rFonts w:ascii="Times New Roman" w:hAnsi="Times New Roman" w:cs="Times New Roman"/>
          <w:sz w:val="24"/>
          <w:szCs w:val="24"/>
        </w:rPr>
        <w:t xml:space="preserve"> волонтёрского движения «Волонтёры серебряного возраста» по </w:t>
      </w:r>
      <w:r w:rsidRPr="00A73CF6">
        <w:rPr>
          <w:rFonts w:ascii="Times New Roman" w:hAnsi="Times New Roman" w:cs="Times New Roman"/>
          <w:bCs/>
          <w:color w:val="000000"/>
          <w:sz w:val="24"/>
          <w:szCs w:val="24"/>
        </w:rPr>
        <w:t>оказанию помощи несовершеннолетним, состоящим на учёте в органах профилактики безнадзорности и правонарушений несовершеннолетних</w:t>
      </w:r>
      <w:r w:rsidRPr="00A7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A73CF6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A73CF6">
        <w:rPr>
          <w:rFonts w:ascii="Times New Roman" w:hAnsi="Times New Roman" w:cs="Times New Roman"/>
          <w:sz w:val="24"/>
          <w:szCs w:val="24"/>
        </w:rPr>
        <w:t>: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0379B">
        <w:rPr>
          <w:rFonts w:ascii="Times New Roman" w:hAnsi="Times New Roman" w:cs="Times New Roman"/>
          <w:bCs/>
          <w:sz w:val="24"/>
          <w:szCs w:val="24"/>
        </w:rPr>
        <w:t>оказа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7037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70379B">
        <w:rPr>
          <w:rFonts w:ascii="Times New Roman" w:hAnsi="Times New Roman" w:cs="Times New Roman"/>
          <w:bCs/>
          <w:sz w:val="24"/>
          <w:szCs w:val="24"/>
        </w:rPr>
        <w:t xml:space="preserve"> пределах своих полномочий родителям или лицам, их заменяющим, помощь в исполнении ими обязанностей по воспитанию и обучению несовершеннолетнего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2B339B">
        <w:rPr>
          <w:rFonts w:ascii="Times New Roman" w:hAnsi="Times New Roman" w:cs="Times New Roman"/>
          <w:bCs/>
          <w:sz w:val="24"/>
          <w:szCs w:val="24"/>
        </w:rPr>
        <w:t>прил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2B339B">
        <w:rPr>
          <w:rFonts w:ascii="Times New Roman" w:hAnsi="Times New Roman" w:cs="Times New Roman"/>
          <w:bCs/>
          <w:sz w:val="24"/>
          <w:szCs w:val="24"/>
        </w:rPr>
        <w:t>жение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усили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для исправления несовершеннолетнего, искоренения имеющихся у него вредных привычек и проявлений аморального поведения, для подготовки его к сознательной деятельности;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</w:rPr>
        <w:t>рин</w:t>
      </w:r>
      <w:r>
        <w:rPr>
          <w:rFonts w:ascii="Times New Roman" w:hAnsi="Times New Roman" w:cs="Times New Roman"/>
          <w:bCs/>
          <w:sz w:val="24"/>
          <w:szCs w:val="24"/>
        </w:rPr>
        <w:t>ятие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мер для получения несовершеннолетним образования, содейств</w:t>
      </w:r>
      <w:r>
        <w:rPr>
          <w:rFonts w:ascii="Times New Roman" w:hAnsi="Times New Roman" w:cs="Times New Roman"/>
          <w:bCs/>
          <w:sz w:val="24"/>
          <w:szCs w:val="24"/>
        </w:rPr>
        <w:t>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регулярному посещению несовершеннолетним общеобразовательного учреждения, наблюд</w:t>
      </w:r>
      <w:r>
        <w:rPr>
          <w:rFonts w:ascii="Times New Roman" w:hAnsi="Times New Roman" w:cs="Times New Roman"/>
          <w:bCs/>
          <w:sz w:val="24"/>
          <w:szCs w:val="24"/>
        </w:rPr>
        <w:t>ение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за его успеваемостью, поведением в школе, на работе, в семье, на улице, в общественных местах;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несовершеннолетнему в трудоустройстве и временной занятости;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помощ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несовершеннолетнему в более эффективном использовании свободного от посещения образовательного учреждения времени: привле</w:t>
      </w:r>
      <w:r>
        <w:rPr>
          <w:rFonts w:ascii="Times New Roman" w:hAnsi="Times New Roman" w:cs="Times New Roman"/>
          <w:bCs/>
          <w:sz w:val="24"/>
          <w:szCs w:val="24"/>
        </w:rPr>
        <w:t>чение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его к занятиям во внешкольных учреждениях и организациях;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</w:rPr>
        <w:t>рин</w:t>
      </w:r>
      <w:r>
        <w:rPr>
          <w:rFonts w:ascii="Times New Roman" w:hAnsi="Times New Roman" w:cs="Times New Roman"/>
          <w:bCs/>
          <w:sz w:val="24"/>
          <w:szCs w:val="24"/>
        </w:rPr>
        <w:t>ятие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мер к созданию надлежащих условий для правильной организации учебы, труда и досуга несовершеннолетнего;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A73CF6">
        <w:rPr>
          <w:rFonts w:ascii="Times New Roman" w:hAnsi="Times New Roman" w:cs="Times New Roman"/>
          <w:bCs/>
          <w:sz w:val="24"/>
          <w:szCs w:val="24"/>
        </w:rPr>
        <w:t>пособствова</w:t>
      </w:r>
      <w:r>
        <w:rPr>
          <w:rFonts w:ascii="Times New Roman" w:hAnsi="Times New Roman" w:cs="Times New Roman"/>
          <w:bCs/>
          <w:sz w:val="24"/>
          <w:szCs w:val="24"/>
        </w:rPr>
        <w:t>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формированию у несовершеннолетнего навыков общения, поведения, правосознания, правовой культуры;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в формировании морально-нравственных ценностей, патриотизма и гражданской культуры;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A73CF6">
        <w:rPr>
          <w:rFonts w:ascii="Times New Roman" w:hAnsi="Times New Roman" w:cs="Times New Roman"/>
          <w:bCs/>
          <w:sz w:val="24"/>
          <w:szCs w:val="24"/>
        </w:rPr>
        <w:t>риви</w:t>
      </w:r>
      <w:r>
        <w:rPr>
          <w:rFonts w:ascii="Times New Roman" w:hAnsi="Times New Roman" w:cs="Times New Roman"/>
          <w:bCs/>
          <w:sz w:val="24"/>
          <w:szCs w:val="24"/>
        </w:rPr>
        <w:t>тие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несовершеннолетнему чувств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ответственности перед обществом и государством;</w:t>
      </w:r>
    </w:p>
    <w:p w:rsidR="0019456D" w:rsidRPr="00A73CF6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3CF6">
        <w:rPr>
          <w:rFonts w:ascii="Times New Roman" w:hAnsi="Times New Roman" w:cs="Times New Roman"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A73CF6">
        <w:rPr>
          <w:rFonts w:ascii="Times New Roman" w:hAnsi="Times New Roman" w:cs="Times New Roman"/>
          <w:bCs/>
          <w:sz w:val="24"/>
          <w:szCs w:val="24"/>
        </w:rPr>
        <w:t>каз</w:t>
      </w:r>
      <w:r>
        <w:rPr>
          <w:rFonts w:ascii="Times New Roman" w:hAnsi="Times New Roman" w:cs="Times New Roman"/>
          <w:bCs/>
          <w:sz w:val="24"/>
          <w:szCs w:val="24"/>
        </w:rPr>
        <w:t>ание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содействи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A73CF6">
        <w:rPr>
          <w:rFonts w:ascii="Times New Roman" w:hAnsi="Times New Roman" w:cs="Times New Roman"/>
          <w:bCs/>
          <w:sz w:val="24"/>
          <w:szCs w:val="24"/>
        </w:rPr>
        <w:t xml:space="preserve"> в урегулировании конфликтов, возникающих между несовершеннолетним и членами семьи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C6B9C">
        <w:rPr>
          <w:rFonts w:ascii="Times New Roman" w:hAnsi="Times New Roman" w:cs="Times New Roman"/>
          <w:sz w:val="24"/>
          <w:szCs w:val="24"/>
        </w:rPr>
        <w:t xml:space="preserve">заимодействие с </w:t>
      </w:r>
      <w:r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НКО по </w:t>
      </w:r>
      <w:r>
        <w:rPr>
          <w:rFonts w:ascii="Times New Roman" w:hAnsi="Times New Roman" w:cs="Times New Roman"/>
          <w:sz w:val="24"/>
          <w:szCs w:val="24"/>
        </w:rPr>
        <w:t>оказанию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помощи 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несовершеннолетним, состоящим на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учёте</w:t>
      </w:r>
      <w:r w:rsidRPr="000A50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органах профилактики безнадзорности и правонарушений несовершеннолетних</w:t>
      </w:r>
      <w:r w:rsidRPr="000A506B">
        <w:rPr>
          <w:rFonts w:ascii="Times New Roman" w:hAnsi="Times New Roman" w:cs="Times New Roman"/>
          <w:sz w:val="24"/>
          <w:szCs w:val="24"/>
        </w:rPr>
        <w:t>.</w:t>
      </w:r>
    </w:p>
    <w:p w:rsidR="0019456D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D7C">
        <w:rPr>
          <w:rFonts w:ascii="Times New Roman" w:hAnsi="Times New Roman" w:cs="Times New Roman"/>
          <w:sz w:val="24"/>
          <w:szCs w:val="24"/>
        </w:rPr>
        <w:t>Для реализации выделенных направлений помимо прохождения специального обучения пожилые люди должны обладать определёнными качествами (</w:t>
      </w:r>
      <w:r w:rsidRPr="00183D7C">
        <w:rPr>
          <w:rFonts w:ascii="Times New Roman" w:eastAsia="Times New Roman" w:hAnsi="Times New Roman" w:cs="Times New Roman"/>
          <w:sz w:val="24"/>
          <w:szCs w:val="24"/>
        </w:rPr>
        <w:t xml:space="preserve">общительность, умение слушать, настойчивость, самообладание, </w:t>
      </w:r>
      <w:r>
        <w:rPr>
          <w:rFonts w:ascii="Times New Roman" w:eastAsia="Times New Roman" w:hAnsi="Times New Roman" w:cs="Times New Roman"/>
          <w:sz w:val="24"/>
          <w:szCs w:val="24"/>
        </w:rPr>
        <w:t>дисциплинированность, корректность, открытость, нравственность</w:t>
      </w:r>
      <w:r w:rsidRPr="00183D7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83D7C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183D7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критическое отношение к своим действиям) </w:t>
      </w:r>
      <w:r w:rsidRPr="00183D7C">
        <w:rPr>
          <w:rFonts w:ascii="Times New Roman" w:hAnsi="Times New Roman" w:cs="Times New Roman"/>
          <w:sz w:val="24"/>
          <w:szCs w:val="24"/>
        </w:rPr>
        <w:t>и иметь достаточную физическую мобильность.</w:t>
      </w:r>
      <w:r w:rsidRPr="00183D7C">
        <w:rPr>
          <w:rFonts w:ascii="Helvetica" w:eastAsia="Times New Roman" w:hAnsi="Helvetica" w:cs="Times New Roman"/>
          <w:color w:val="333333"/>
          <w:sz w:val="21"/>
          <w:szCs w:val="21"/>
        </w:rPr>
        <w:t xml:space="preserve"> </w:t>
      </w:r>
      <w:r w:rsidRPr="00183D7C">
        <w:rPr>
          <w:rFonts w:ascii="Times New Roman" w:eastAsia="Times New Roman" w:hAnsi="Times New Roman" w:cs="Times New Roman"/>
          <w:sz w:val="24"/>
          <w:szCs w:val="24"/>
        </w:rPr>
        <w:t>Особо следует выделить такие качества, как умение располагать к себе людей, вызывать у них доверие.</w:t>
      </w: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Направление II. «</w:t>
      </w:r>
      <w:r w:rsidR="00871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871988" w:rsidRPr="00871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казание помощи гражданам пожилого возраста и инвалидам, имеющим тяжёлые ограничения жизнедеятельности персональными помощниками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В настоящее время добровольцы серебряного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предоставляют услуги различным категориям граждан, среди которых следует выделить пожилых старше или значительно старше их самих. Такие люди, как правило, </w:t>
      </w:r>
      <w:r w:rsidRPr="00703F02">
        <w:rPr>
          <w:rFonts w:ascii="Times New Roman" w:hAnsi="Times New Roman" w:cs="Times New Roman"/>
          <w:sz w:val="24"/>
          <w:szCs w:val="24"/>
        </w:rPr>
        <w:t>подвержены серьёзным возрастным изменениям</w:t>
      </w:r>
      <w:r>
        <w:rPr>
          <w:rFonts w:ascii="Times New Roman" w:hAnsi="Times New Roman" w:cs="Times New Roman"/>
          <w:sz w:val="24"/>
          <w:szCs w:val="24"/>
        </w:rPr>
        <w:t>, ряду</w:t>
      </w:r>
      <w:r>
        <w:t xml:space="preserve"> </w:t>
      </w:r>
      <w:r w:rsidRPr="00703F02">
        <w:rPr>
          <w:rFonts w:ascii="Times New Roman" w:hAnsi="Times New Roman" w:cs="Times New Roman"/>
          <w:sz w:val="24"/>
          <w:szCs w:val="24"/>
        </w:rPr>
        <w:t>хронических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(заболевания</w:t>
      </w:r>
      <w:r w:rsidRPr="00703F02">
        <w:rPr>
          <w:rFonts w:ascii="Times New Roman" w:hAnsi="Times New Roman" w:cs="Times New Roman"/>
          <w:sz w:val="24"/>
          <w:szCs w:val="24"/>
        </w:rPr>
        <w:t xml:space="preserve"> сердечно-сосудистой системы, злокачественные новообразования, атероскл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03F02">
        <w:rPr>
          <w:rFonts w:ascii="Times New Roman" w:hAnsi="Times New Roman" w:cs="Times New Roman"/>
          <w:sz w:val="24"/>
          <w:szCs w:val="24"/>
        </w:rPr>
        <w:t>роз</w:t>
      </w:r>
      <w:r>
        <w:rPr>
          <w:rFonts w:ascii="Times New Roman" w:hAnsi="Times New Roman" w:cs="Times New Roman"/>
          <w:sz w:val="24"/>
          <w:szCs w:val="24"/>
        </w:rPr>
        <w:t>) и иным</w:t>
      </w:r>
      <w:r w:rsidRPr="00703F02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ям</w:t>
      </w:r>
      <w:r w:rsidRPr="00703F02">
        <w:rPr>
          <w:rFonts w:ascii="Times New Roman" w:hAnsi="Times New Roman" w:cs="Times New Roman"/>
          <w:sz w:val="24"/>
          <w:szCs w:val="24"/>
        </w:rPr>
        <w:t xml:space="preserve"> жизнедеятельности организма, наступ</w:t>
      </w:r>
      <w:r>
        <w:rPr>
          <w:rFonts w:ascii="Times New Roman" w:hAnsi="Times New Roman" w:cs="Times New Roman"/>
          <w:sz w:val="24"/>
          <w:szCs w:val="24"/>
        </w:rPr>
        <w:t>ившим</w:t>
      </w:r>
      <w:r w:rsidRPr="00703F02">
        <w:rPr>
          <w:rFonts w:ascii="Times New Roman" w:hAnsi="Times New Roman" w:cs="Times New Roman"/>
          <w:sz w:val="24"/>
          <w:szCs w:val="24"/>
        </w:rPr>
        <w:t xml:space="preserve"> под влиянием вредных факторов внешней и внутренне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03F02">
        <w:rPr>
          <w:rFonts w:ascii="Times New Roman" w:hAnsi="Times New Roman" w:cs="Times New Roman"/>
          <w:sz w:val="24"/>
          <w:szCs w:val="24"/>
        </w:rPr>
        <w:t xml:space="preserve"> среды.</w:t>
      </w:r>
      <w:r>
        <w:rPr>
          <w:rFonts w:ascii="Times New Roman" w:hAnsi="Times New Roman" w:cs="Times New Roman"/>
          <w:sz w:val="24"/>
          <w:szCs w:val="24"/>
        </w:rPr>
        <w:t xml:space="preserve"> Зачастую пожилые люди имеют инвалидность той или иной степени. Все перечисленные факторы указывают на необходимость того, чтобы данная категория граждан оказалась под пристальным вниманием как со стороны государственных служб, так и общественности.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В предоставлении социальн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ых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услуг в рамках своей компетенции участвуют различные ведомства и службы: учреждения и органы социальной защиты населения, медицинские организации, учреждения образования, культуры и спорта, органы муниципальной власти,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социально ориентированные НКО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т. д. Все они, как правило, работают по заявительному принципу. При этом, инвалиды 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граждане старших возрастных групп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силу ряда причин, таких, как недостаточная информированность о возможностях действующих служб и организаций, работающих в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их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интересах, отсутствие мотивации, отдал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ё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нность проживания и т. п., не обращаются в них или обращаются в исключительных случаях.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Вследствие этого данная категория граждан остаётся лишённой социальной помощи и психологической поддержки. В таких случаях участие геронтоволонтёров в жизни людей старшего пенсионного возраста незаменимо.</w:t>
      </w:r>
    </w:p>
    <w:p w:rsidR="0019456D" w:rsidRDefault="0019456D" w:rsidP="0019456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геронтоволонтёры могут выступить в качестве персональных </w:t>
      </w:r>
      <w:r w:rsidR="00871988">
        <w:rPr>
          <w:rFonts w:ascii="Times New Roman" w:hAnsi="Times New Roman" w:cs="Times New Roman"/>
          <w:sz w:val="24"/>
          <w:szCs w:val="24"/>
        </w:rPr>
        <w:t>помощников</w:t>
      </w:r>
      <w:r>
        <w:rPr>
          <w:rFonts w:ascii="Times New Roman" w:hAnsi="Times New Roman" w:cs="Times New Roman"/>
          <w:sz w:val="24"/>
          <w:szCs w:val="24"/>
        </w:rPr>
        <w:t>. Несмотря на то, что термин «персональный консультант</w:t>
      </w:r>
      <w:r w:rsidR="00871988">
        <w:rPr>
          <w:rFonts w:ascii="Times New Roman" w:hAnsi="Times New Roman" w:cs="Times New Roman"/>
          <w:sz w:val="24"/>
          <w:szCs w:val="24"/>
        </w:rPr>
        <w:t xml:space="preserve"> (помощник)</w:t>
      </w:r>
      <w:r>
        <w:rPr>
          <w:rFonts w:ascii="Times New Roman" w:hAnsi="Times New Roman" w:cs="Times New Roman"/>
          <w:sz w:val="24"/>
          <w:szCs w:val="24"/>
        </w:rPr>
        <w:t>» пришёл из финансово-торговой сферы, он применим и в социальной работе – ключевыми понятиями здесь определены «п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омогает подбирать</w:t>
      </w:r>
      <w:r>
        <w:rPr>
          <w:rFonts w:ascii="Times New Roman" w:eastAsia="Times New Roman" w:hAnsi="Times New Roman" w:cs="Times New Roman"/>
          <w:sz w:val="24"/>
          <w:szCs w:val="24"/>
        </w:rPr>
        <w:t>», «г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отов ответить на Ваши вопросы</w:t>
      </w:r>
      <w:r>
        <w:rPr>
          <w:rFonts w:ascii="Times New Roman" w:eastAsia="Times New Roman" w:hAnsi="Times New Roman" w:cs="Times New Roman"/>
          <w:sz w:val="24"/>
          <w:szCs w:val="24"/>
        </w:rPr>
        <w:t>», «д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ействует в Ваших интересах</w:t>
      </w:r>
      <w:r>
        <w:rPr>
          <w:rFonts w:ascii="Times New Roman" w:eastAsia="Times New Roman" w:hAnsi="Times New Roman" w:cs="Times New Roman"/>
          <w:sz w:val="24"/>
          <w:szCs w:val="24"/>
        </w:rPr>
        <w:t>», «п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>редлагает решения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  <w:r w:rsidRPr="000925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социальной сфере </w:t>
      </w:r>
      <w:r>
        <w:rPr>
          <w:rFonts w:ascii="Times New Roman" w:hAnsi="Times New Roman" w:cs="Times New Roman"/>
          <w:sz w:val="24"/>
          <w:szCs w:val="24"/>
        </w:rPr>
        <w:t xml:space="preserve">работа персональных </w:t>
      </w:r>
      <w:r w:rsidR="00871988">
        <w:rPr>
          <w:rFonts w:ascii="Times New Roman" w:hAnsi="Times New Roman" w:cs="Times New Roman"/>
          <w:sz w:val="24"/>
          <w:szCs w:val="24"/>
        </w:rPr>
        <w:t>помощников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предусматривает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консультирование,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адресно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выявлени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потребностей в социализации и реабилитации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обеспеч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ение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граждан пожилого возраста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инвалидов, имеющих тяжёлые ограничения жизнедеятельности,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оперативн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ого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доступ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а</w:t>
      </w:r>
      <w:r w:rsidR="00871988"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к необходимым услугам в полном объ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ё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ме.</w:t>
      </w:r>
    </w:p>
    <w:p w:rsidR="0019456D" w:rsidRDefault="0019456D" w:rsidP="0019456D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Работа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персональных 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помощников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позволит </w:t>
      </w:r>
      <w:r w:rsidRPr="00227CB0">
        <w:rPr>
          <w:rFonts w:ascii="Times New Roman" w:hAnsi="Times New Roman" w:cs="Times New Roman"/>
          <w:sz w:val="24"/>
        </w:rPr>
        <w:t>включ</w:t>
      </w:r>
      <w:r>
        <w:rPr>
          <w:rFonts w:ascii="Times New Roman" w:hAnsi="Times New Roman" w:cs="Times New Roman"/>
          <w:sz w:val="24"/>
        </w:rPr>
        <w:t>ить</w:t>
      </w:r>
      <w:r w:rsidRPr="00227CB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пожилых людей</w:t>
      </w:r>
      <w:r w:rsidRPr="00227CB0">
        <w:rPr>
          <w:rFonts w:ascii="Times New Roman" w:hAnsi="Times New Roman" w:cs="Times New Roman"/>
          <w:sz w:val="24"/>
        </w:rPr>
        <w:t xml:space="preserve"> в общественную жизнь, создать условия инвалидам с тяжелыми ограничениями жизнедеятельности для доступа к реабилитационным услугам посредством индивидуального сопровождения. </w:t>
      </w:r>
      <w:r>
        <w:rPr>
          <w:rFonts w:ascii="Times New Roman" w:hAnsi="Times New Roman" w:cs="Times New Roman"/>
          <w:sz w:val="24"/>
        </w:rPr>
        <w:t>П</w:t>
      </w:r>
      <w:r w:rsidRPr="00227CB0">
        <w:rPr>
          <w:rFonts w:ascii="Times New Roman" w:hAnsi="Times New Roman" w:cs="Times New Roman"/>
          <w:sz w:val="24"/>
        </w:rPr>
        <w:t xml:space="preserve">одготовленные </w:t>
      </w:r>
      <w:r>
        <w:rPr>
          <w:rFonts w:ascii="Times New Roman" w:hAnsi="Times New Roman" w:cs="Times New Roman"/>
          <w:sz w:val="24"/>
        </w:rPr>
        <w:t>волонтёры –</w:t>
      </w:r>
      <w:r w:rsidRPr="005A0FE2">
        <w:rPr>
          <w:rFonts w:ascii="Times New Roman" w:hAnsi="Times New Roman" w:cs="Times New Roman"/>
          <w:sz w:val="24"/>
        </w:rPr>
        <w:t xml:space="preserve"> </w:t>
      </w:r>
      <w:r w:rsidRPr="00227CB0">
        <w:rPr>
          <w:rFonts w:ascii="Times New Roman" w:hAnsi="Times New Roman" w:cs="Times New Roman"/>
          <w:sz w:val="24"/>
        </w:rPr>
        <w:t xml:space="preserve">персональные </w:t>
      </w:r>
      <w:r w:rsidR="00871988">
        <w:rPr>
          <w:rFonts w:ascii="Times New Roman" w:hAnsi="Times New Roman" w:cs="Times New Roman"/>
          <w:sz w:val="24"/>
        </w:rPr>
        <w:t>помощники</w:t>
      </w:r>
      <w:r>
        <w:rPr>
          <w:rFonts w:ascii="Times New Roman" w:hAnsi="Times New Roman" w:cs="Times New Roman"/>
          <w:sz w:val="24"/>
        </w:rPr>
        <w:t xml:space="preserve"> </w:t>
      </w:r>
      <w:r w:rsidRPr="00227CB0">
        <w:rPr>
          <w:rFonts w:ascii="Times New Roman" w:hAnsi="Times New Roman" w:cs="Times New Roman"/>
          <w:sz w:val="24"/>
        </w:rPr>
        <w:t xml:space="preserve">помогут </w:t>
      </w:r>
      <w:r>
        <w:rPr>
          <w:rFonts w:ascii="Times New Roman" w:hAnsi="Times New Roman" w:cs="Times New Roman"/>
          <w:sz w:val="24"/>
        </w:rPr>
        <w:t>гражданам пожилого возраста</w:t>
      </w:r>
      <w:r w:rsidRPr="00227CB0">
        <w:rPr>
          <w:rFonts w:ascii="Times New Roman" w:hAnsi="Times New Roman" w:cs="Times New Roman"/>
          <w:sz w:val="24"/>
        </w:rPr>
        <w:t xml:space="preserve"> решить весь спектр вопросов по социальному обеспечению и адаптации, а также полностью координировать весь процесс реабилитации</w:t>
      </w:r>
      <w:r>
        <w:rPr>
          <w:rFonts w:ascii="Times New Roman" w:hAnsi="Times New Roman" w:cs="Times New Roman"/>
          <w:sz w:val="24"/>
        </w:rPr>
        <w:t>, если в таковом есть потребность</w:t>
      </w:r>
      <w:r w:rsidRPr="00227CB0">
        <w:rPr>
          <w:rFonts w:ascii="Times New Roman" w:hAnsi="Times New Roman" w:cs="Times New Roman"/>
          <w:sz w:val="24"/>
        </w:rPr>
        <w:t>.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Таким образом,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развитие </w:t>
      </w:r>
      <w:r w:rsidRPr="004A3D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службы </w:t>
      </w:r>
      <w:r w:rsidRPr="004A3D15">
        <w:rPr>
          <w:rFonts w:ascii="Times New Roman" w:hAnsi="Times New Roman" w:cs="Times New Roman"/>
          <w:bCs/>
          <w:color w:val="000000"/>
          <w:sz w:val="24"/>
          <w:szCs w:val="24"/>
        </w:rPr>
        <w:t>помощи гражданам пожилого возраста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инвалидам, имеющим тяжёлые ограничения жизнедеятельности,</w:t>
      </w:r>
      <w:r w:rsidRPr="004A3D1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персональными </w:t>
      </w:r>
      <w:r w:rsidR="00871988">
        <w:rPr>
          <w:rFonts w:ascii="Times New Roman" w:hAnsi="Times New Roman" w:cs="Times New Roman"/>
          <w:bCs/>
          <w:color w:val="000000"/>
          <w:sz w:val="24"/>
          <w:szCs w:val="24"/>
        </w:rPr>
        <w:t>помощниками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непосредственно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влияет на качество жизни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пожилых людей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 инвалидов 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и обеспеч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и</w:t>
      </w:r>
      <w:r w:rsidRPr="00227CB0">
        <w:rPr>
          <w:rFonts w:ascii="Times New Roman" w:eastAsia="Calibri" w:hAnsi="Times New Roman" w:cs="Times New Roman"/>
          <w:sz w:val="24"/>
          <w:szCs w:val="24"/>
          <w:lang w:eastAsia="ar-SA"/>
        </w:rPr>
        <w:t>т им доступ к реабилитационным услугам.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Работа добровольцев 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рского движения «Волонт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ры се</w:t>
      </w:r>
      <w:r>
        <w:rPr>
          <w:rFonts w:ascii="Times New Roman" w:hAnsi="Times New Roman" w:cs="Times New Roman"/>
          <w:sz w:val="24"/>
          <w:szCs w:val="24"/>
        </w:rPr>
        <w:t xml:space="preserve">ребряного возраста» в качестве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персональных 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помощников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6C6B9C">
        <w:rPr>
          <w:rFonts w:ascii="Times New Roman" w:hAnsi="Times New Roman" w:cs="Times New Roman"/>
          <w:sz w:val="24"/>
          <w:szCs w:val="24"/>
        </w:rPr>
        <w:t>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1. Работа с гражданами пожилого возраста: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 выявление граждан пожилого возраста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инвалидов, имеющих тяжёлые ограничения жизнедеятельности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нуждающихся в социальной, психологической или юридической помощи;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определение степени нуждаемости;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определение видов конкретной помощи;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6B359D">
        <w:rPr>
          <w:rFonts w:ascii="Times New Roman" w:hAnsi="Times New Roman" w:cs="Times New Roman"/>
          <w:sz w:val="24"/>
        </w:rPr>
        <w:t>пом</w:t>
      </w:r>
      <w:r>
        <w:rPr>
          <w:rFonts w:ascii="Times New Roman" w:hAnsi="Times New Roman" w:cs="Times New Roman"/>
          <w:sz w:val="24"/>
        </w:rPr>
        <w:t>ощ</w:t>
      </w:r>
      <w:r w:rsidRPr="006B359D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>в выявлении</w:t>
      </w:r>
      <w:r w:rsidRPr="006B359D">
        <w:rPr>
          <w:rFonts w:ascii="Times New Roman" w:hAnsi="Times New Roman" w:cs="Times New Roman"/>
          <w:sz w:val="24"/>
        </w:rPr>
        <w:t xml:space="preserve"> проблем</w:t>
      </w:r>
      <w:r>
        <w:rPr>
          <w:rFonts w:ascii="Times New Roman" w:hAnsi="Times New Roman" w:cs="Times New Roman"/>
          <w:sz w:val="24"/>
        </w:rPr>
        <w:t xml:space="preserve"> пожилого гражданина и его</w:t>
      </w:r>
      <w:r w:rsidRPr="006B35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окружения</w:t>
      </w:r>
      <w:r w:rsidRPr="006B359D">
        <w:rPr>
          <w:rFonts w:ascii="Times New Roman" w:hAnsi="Times New Roman" w:cs="Times New Roman"/>
          <w:sz w:val="24"/>
        </w:rPr>
        <w:t>, возника</w:t>
      </w:r>
      <w:r>
        <w:rPr>
          <w:rFonts w:ascii="Times New Roman" w:hAnsi="Times New Roman" w:cs="Times New Roman"/>
          <w:sz w:val="24"/>
        </w:rPr>
        <w:t>ющие в связи с инвалидностью;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B359D">
        <w:rPr>
          <w:rFonts w:ascii="Times New Roman" w:hAnsi="Times New Roman" w:cs="Times New Roman"/>
          <w:sz w:val="24"/>
        </w:rPr>
        <w:t>обеспеч</w:t>
      </w:r>
      <w:r>
        <w:rPr>
          <w:rFonts w:ascii="Times New Roman" w:hAnsi="Times New Roman" w:cs="Times New Roman"/>
          <w:sz w:val="24"/>
        </w:rPr>
        <w:t>ение</w:t>
      </w:r>
      <w:r w:rsidRPr="006B359D">
        <w:rPr>
          <w:rFonts w:ascii="Times New Roman" w:hAnsi="Times New Roman" w:cs="Times New Roman"/>
          <w:sz w:val="24"/>
        </w:rPr>
        <w:t xml:space="preserve"> представлени</w:t>
      </w:r>
      <w:r>
        <w:rPr>
          <w:rFonts w:ascii="Times New Roman" w:hAnsi="Times New Roman" w:cs="Times New Roman"/>
          <w:sz w:val="24"/>
        </w:rPr>
        <w:t>я</w:t>
      </w:r>
      <w:r w:rsidRPr="006B359D">
        <w:rPr>
          <w:rFonts w:ascii="Times New Roman" w:hAnsi="Times New Roman" w:cs="Times New Roman"/>
          <w:sz w:val="24"/>
        </w:rPr>
        <w:t xml:space="preserve"> интересов </w:t>
      </w:r>
      <w:r w:rsidR="00871988">
        <w:rPr>
          <w:rFonts w:ascii="Times New Roman" w:hAnsi="Times New Roman" w:cs="Times New Roman"/>
          <w:sz w:val="24"/>
        </w:rPr>
        <w:t xml:space="preserve">пожилых людей и </w:t>
      </w:r>
      <w:r w:rsidRPr="006B359D">
        <w:rPr>
          <w:rFonts w:ascii="Times New Roman" w:hAnsi="Times New Roman" w:cs="Times New Roman"/>
          <w:sz w:val="24"/>
        </w:rPr>
        <w:t xml:space="preserve">инвалидов в органах государственной власти и иных организациях, уполномоченных </w:t>
      </w:r>
      <w:r w:rsidRPr="00351F3F">
        <w:rPr>
          <w:rFonts w:ascii="Times New Roman" w:hAnsi="Times New Roman" w:cs="Times New Roman"/>
          <w:sz w:val="24"/>
        </w:rPr>
        <w:t>на работу</w:t>
      </w:r>
      <w:r w:rsidRPr="006B359D">
        <w:rPr>
          <w:rFonts w:ascii="Times New Roman" w:hAnsi="Times New Roman" w:cs="Times New Roman"/>
          <w:sz w:val="24"/>
        </w:rPr>
        <w:t xml:space="preserve"> с инвалидами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2. Информационно-координационная деятельность: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- </w:t>
      </w:r>
      <w:r w:rsidRPr="006B359D">
        <w:rPr>
          <w:rFonts w:ascii="Times New Roman" w:hAnsi="Times New Roman" w:cs="Times New Roman"/>
          <w:sz w:val="24"/>
        </w:rPr>
        <w:t>информирова</w:t>
      </w:r>
      <w:r>
        <w:rPr>
          <w:rFonts w:ascii="Times New Roman" w:hAnsi="Times New Roman" w:cs="Times New Roman"/>
          <w:sz w:val="24"/>
        </w:rPr>
        <w:t>ние</w:t>
      </w:r>
      <w:r w:rsidRPr="006B35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 пожилого возраста</w:t>
      </w:r>
      <w:r w:rsidR="00871988">
        <w:rPr>
          <w:rFonts w:ascii="Times New Roman" w:hAnsi="Times New Roman" w:cs="Times New Roman"/>
          <w:sz w:val="24"/>
        </w:rPr>
        <w:t>, инвалидов</w:t>
      </w:r>
      <w:r w:rsidRPr="006B359D">
        <w:rPr>
          <w:rFonts w:ascii="Times New Roman" w:hAnsi="Times New Roman" w:cs="Times New Roman"/>
          <w:sz w:val="24"/>
        </w:rPr>
        <w:t xml:space="preserve"> и членов их семей </w:t>
      </w:r>
      <w:r>
        <w:rPr>
          <w:rFonts w:ascii="Times New Roman" w:hAnsi="Times New Roman" w:cs="Times New Roman"/>
          <w:sz w:val="24"/>
        </w:rPr>
        <w:t xml:space="preserve">(их окружения) </w:t>
      </w:r>
      <w:r w:rsidRPr="006B359D">
        <w:rPr>
          <w:rFonts w:ascii="Times New Roman" w:hAnsi="Times New Roman" w:cs="Times New Roman"/>
          <w:sz w:val="24"/>
        </w:rPr>
        <w:t>об установленных государственных гарантиях, порядк</w:t>
      </w:r>
      <w:r>
        <w:rPr>
          <w:rFonts w:ascii="Times New Roman" w:hAnsi="Times New Roman" w:cs="Times New Roman"/>
          <w:sz w:val="24"/>
        </w:rPr>
        <w:t>е</w:t>
      </w:r>
      <w:r w:rsidRPr="006B359D">
        <w:rPr>
          <w:rFonts w:ascii="Times New Roman" w:hAnsi="Times New Roman" w:cs="Times New Roman"/>
          <w:sz w:val="24"/>
        </w:rPr>
        <w:t xml:space="preserve"> их предоставления</w:t>
      </w:r>
      <w:r>
        <w:rPr>
          <w:rFonts w:ascii="Times New Roman" w:hAnsi="Times New Roman" w:cs="Times New Roman"/>
          <w:sz w:val="24"/>
        </w:rPr>
        <w:t>;</w:t>
      </w:r>
    </w:p>
    <w:p w:rsidR="0019456D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</w:rPr>
        <w:t>-</w:t>
      </w:r>
      <w:r w:rsidRPr="006B359D">
        <w:rPr>
          <w:rFonts w:ascii="Times New Roman" w:hAnsi="Times New Roman" w:cs="Times New Roman"/>
          <w:sz w:val="24"/>
        </w:rPr>
        <w:t xml:space="preserve"> помо</w:t>
      </w:r>
      <w:r>
        <w:rPr>
          <w:rFonts w:ascii="Times New Roman" w:hAnsi="Times New Roman" w:cs="Times New Roman"/>
          <w:sz w:val="24"/>
        </w:rPr>
        <w:t>щ</w:t>
      </w:r>
      <w:r w:rsidRPr="006B359D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 xml:space="preserve">в </w:t>
      </w:r>
      <w:r w:rsidRPr="006B359D">
        <w:rPr>
          <w:rFonts w:ascii="Times New Roman" w:hAnsi="Times New Roman" w:cs="Times New Roman"/>
          <w:sz w:val="24"/>
        </w:rPr>
        <w:t>определ</w:t>
      </w:r>
      <w:r>
        <w:rPr>
          <w:rFonts w:ascii="Times New Roman" w:hAnsi="Times New Roman" w:cs="Times New Roman"/>
          <w:sz w:val="24"/>
        </w:rPr>
        <w:t>ении</w:t>
      </w:r>
      <w:r w:rsidRPr="006B359D">
        <w:rPr>
          <w:rFonts w:ascii="Times New Roman" w:hAnsi="Times New Roman" w:cs="Times New Roman"/>
          <w:sz w:val="24"/>
        </w:rPr>
        <w:t xml:space="preserve"> пут</w:t>
      </w:r>
      <w:r>
        <w:rPr>
          <w:rFonts w:ascii="Times New Roman" w:hAnsi="Times New Roman" w:cs="Times New Roman"/>
          <w:sz w:val="24"/>
        </w:rPr>
        <w:t>ей</w:t>
      </w:r>
      <w:r w:rsidRPr="006B359D">
        <w:rPr>
          <w:rFonts w:ascii="Times New Roman" w:hAnsi="Times New Roman" w:cs="Times New Roman"/>
          <w:sz w:val="24"/>
        </w:rPr>
        <w:t xml:space="preserve"> решения </w:t>
      </w:r>
      <w:r>
        <w:rPr>
          <w:rFonts w:ascii="Times New Roman" w:hAnsi="Times New Roman" w:cs="Times New Roman"/>
          <w:sz w:val="24"/>
        </w:rPr>
        <w:t>возникших</w:t>
      </w:r>
      <w:r w:rsidRPr="006B359D">
        <w:rPr>
          <w:rFonts w:ascii="Times New Roman" w:hAnsi="Times New Roman" w:cs="Times New Roman"/>
          <w:sz w:val="24"/>
        </w:rPr>
        <w:t xml:space="preserve"> проблем посредством государственных или общественных структур;</w:t>
      </w:r>
    </w:p>
    <w:p w:rsidR="0019456D" w:rsidRPr="00227CB0" w:rsidRDefault="0019456D" w:rsidP="0019456D">
      <w:pPr>
        <w:suppressAutoHyphens/>
        <w:spacing w:after="0"/>
        <w:ind w:right="57"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направление пожилого гражданина</w:t>
      </w:r>
      <w:r w:rsidR="00871988">
        <w:rPr>
          <w:rFonts w:ascii="Times New Roman" w:eastAsia="Calibri" w:hAnsi="Times New Roman" w:cs="Times New Roman"/>
          <w:sz w:val="24"/>
          <w:szCs w:val="24"/>
          <w:lang w:eastAsia="ar-SA"/>
        </w:rPr>
        <w:t>, инвалида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определённые структуры, к определённым специалистам;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помощь в составлении, оформлении обращений, запросов и т. д.;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(по необходимости).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Психологическая помощь:</w:t>
      </w:r>
    </w:p>
    <w:p w:rsidR="0019456D" w:rsidRPr="006B359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</w:rPr>
        <w:t>об</w:t>
      </w:r>
      <w:r w:rsidRPr="006B359D">
        <w:rPr>
          <w:rFonts w:ascii="Times New Roman" w:hAnsi="Times New Roman" w:cs="Times New Roman"/>
          <w:sz w:val="24"/>
        </w:rPr>
        <w:t>уч</w:t>
      </w:r>
      <w:r>
        <w:rPr>
          <w:rFonts w:ascii="Times New Roman" w:hAnsi="Times New Roman" w:cs="Times New Roman"/>
          <w:sz w:val="24"/>
        </w:rPr>
        <w:t>ение</w:t>
      </w:r>
      <w:r w:rsidRPr="006B359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граждан пожилого возраста</w:t>
      </w:r>
      <w:r w:rsidR="00871988">
        <w:rPr>
          <w:rFonts w:ascii="Times New Roman" w:hAnsi="Times New Roman" w:cs="Times New Roman"/>
          <w:sz w:val="24"/>
        </w:rPr>
        <w:t>, инвалидов</w:t>
      </w:r>
      <w:r w:rsidRPr="006B359D">
        <w:rPr>
          <w:rFonts w:ascii="Times New Roman" w:hAnsi="Times New Roman" w:cs="Times New Roman"/>
          <w:sz w:val="24"/>
        </w:rPr>
        <w:t xml:space="preserve"> с участием профильных специалистов преодоле</w:t>
      </w:r>
      <w:r>
        <w:rPr>
          <w:rFonts w:ascii="Times New Roman" w:hAnsi="Times New Roman" w:cs="Times New Roman"/>
          <w:sz w:val="24"/>
        </w:rPr>
        <w:t>нию</w:t>
      </w:r>
      <w:r w:rsidRPr="006B359D">
        <w:rPr>
          <w:rFonts w:ascii="Times New Roman" w:hAnsi="Times New Roman" w:cs="Times New Roman"/>
          <w:sz w:val="24"/>
        </w:rPr>
        <w:t xml:space="preserve"> имеющи</w:t>
      </w:r>
      <w:r>
        <w:rPr>
          <w:rFonts w:ascii="Times New Roman" w:hAnsi="Times New Roman" w:cs="Times New Roman"/>
          <w:sz w:val="24"/>
        </w:rPr>
        <w:t>х</w:t>
      </w:r>
      <w:r w:rsidRPr="006B359D">
        <w:rPr>
          <w:rFonts w:ascii="Times New Roman" w:hAnsi="Times New Roman" w:cs="Times New Roman"/>
          <w:sz w:val="24"/>
        </w:rPr>
        <w:t>ся недостатк</w:t>
      </w:r>
      <w:r>
        <w:rPr>
          <w:rFonts w:ascii="Times New Roman" w:hAnsi="Times New Roman" w:cs="Times New Roman"/>
          <w:sz w:val="24"/>
        </w:rPr>
        <w:t>ов</w:t>
      </w:r>
      <w:r w:rsidRPr="006B359D">
        <w:rPr>
          <w:rFonts w:ascii="Times New Roman" w:hAnsi="Times New Roman" w:cs="Times New Roman"/>
          <w:sz w:val="24"/>
        </w:rPr>
        <w:t>, обуч</w:t>
      </w:r>
      <w:r>
        <w:rPr>
          <w:rFonts w:ascii="Times New Roman" w:hAnsi="Times New Roman" w:cs="Times New Roman"/>
          <w:sz w:val="24"/>
        </w:rPr>
        <w:t>ение</w:t>
      </w:r>
      <w:r w:rsidRPr="006B359D">
        <w:rPr>
          <w:rFonts w:ascii="Times New Roman" w:hAnsi="Times New Roman" w:cs="Times New Roman"/>
          <w:sz w:val="24"/>
        </w:rPr>
        <w:t xml:space="preserve"> пользованию бытовыми приборами и специальными вспомогатель</w:t>
      </w:r>
      <w:r>
        <w:rPr>
          <w:rFonts w:ascii="Times New Roman" w:hAnsi="Times New Roman" w:cs="Times New Roman"/>
          <w:sz w:val="24"/>
        </w:rPr>
        <w:t>ными техническими устройствами (по необходимости);</w:t>
      </w:r>
    </w:p>
    <w:p w:rsidR="0019456D" w:rsidRPr="006B359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Pr="006B359D">
        <w:rPr>
          <w:rFonts w:ascii="Times New Roman" w:hAnsi="Times New Roman" w:cs="Times New Roman"/>
          <w:sz w:val="24"/>
        </w:rPr>
        <w:t>формирова</w:t>
      </w:r>
      <w:r>
        <w:rPr>
          <w:rFonts w:ascii="Times New Roman" w:hAnsi="Times New Roman" w:cs="Times New Roman"/>
          <w:sz w:val="24"/>
        </w:rPr>
        <w:t>ние</w:t>
      </w:r>
      <w:r w:rsidRPr="006B359D">
        <w:rPr>
          <w:rFonts w:ascii="Times New Roman" w:hAnsi="Times New Roman" w:cs="Times New Roman"/>
          <w:sz w:val="24"/>
        </w:rPr>
        <w:t xml:space="preserve"> с участием профильных специалистов позитивны</w:t>
      </w:r>
      <w:r>
        <w:rPr>
          <w:rFonts w:ascii="Times New Roman" w:hAnsi="Times New Roman" w:cs="Times New Roman"/>
          <w:sz w:val="24"/>
        </w:rPr>
        <w:t>х</w:t>
      </w:r>
      <w:r w:rsidRPr="006B359D">
        <w:rPr>
          <w:rFonts w:ascii="Times New Roman" w:hAnsi="Times New Roman" w:cs="Times New Roman"/>
          <w:sz w:val="24"/>
        </w:rPr>
        <w:t xml:space="preserve"> установ</w:t>
      </w:r>
      <w:r>
        <w:rPr>
          <w:rFonts w:ascii="Times New Roman" w:hAnsi="Times New Roman" w:cs="Times New Roman"/>
          <w:sz w:val="24"/>
        </w:rPr>
        <w:t>ок</w:t>
      </w:r>
      <w:r w:rsidRPr="006B359D">
        <w:rPr>
          <w:rFonts w:ascii="Times New Roman" w:hAnsi="Times New Roman" w:cs="Times New Roman"/>
          <w:sz w:val="24"/>
        </w:rPr>
        <w:t xml:space="preserve"> на активное участие в социальной и трудовой деятельности, на возможно независимую жизнедеятельность;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психологической поддержки гражданам пожилого возраста</w:t>
      </w:r>
      <w:r w:rsidR="00871988">
        <w:rPr>
          <w:rFonts w:ascii="Times New Roman" w:hAnsi="Times New Roman" w:cs="Times New Roman"/>
          <w:sz w:val="24"/>
          <w:szCs w:val="24"/>
        </w:rPr>
        <w:t xml:space="preserve"> и инвалидам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граждан пожилого возраста в группы само- и взаимопомощи, а при необходимости их организация.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C6B9C">
        <w:rPr>
          <w:rFonts w:ascii="Times New Roman" w:hAnsi="Times New Roman" w:cs="Times New Roman"/>
          <w:sz w:val="24"/>
          <w:szCs w:val="24"/>
        </w:rPr>
        <w:t xml:space="preserve">Взаимодействие с </w:t>
      </w:r>
      <w:r>
        <w:rPr>
          <w:rFonts w:ascii="Times New Roman" w:hAnsi="Times New Roman" w:cs="Times New Roman"/>
          <w:sz w:val="24"/>
          <w:szCs w:val="24"/>
        </w:rPr>
        <w:t>учреждениями и ведомствами, 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НКО по вопросам </w:t>
      </w:r>
      <w:r>
        <w:rPr>
          <w:rFonts w:ascii="Times New Roman" w:hAnsi="Times New Roman" w:cs="Times New Roman"/>
          <w:sz w:val="24"/>
          <w:szCs w:val="24"/>
        </w:rPr>
        <w:t>оказания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помощи </w:t>
      </w:r>
      <w:r>
        <w:rPr>
          <w:rFonts w:ascii="Times New Roman" w:hAnsi="Times New Roman" w:cs="Times New Roman"/>
          <w:sz w:val="24"/>
          <w:szCs w:val="24"/>
        </w:rPr>
        <w:t>и поддержки гражданам пожилого возраста по</w:t>
      </w:r>
      <w:r w:rsidRPr="006C6B9C">
        <w:rPr>
          <w:rFonts w:ascii="Times New Roman" w:hAnsi="Times New Roman" w:cs="Times New Roman"/>
          <w:sz w:val="24"/>
          <w:szCs w:val="24"/>
        </w:rPr>
        <w:t xml:space="preserve"> социально-значимым вопросам.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выделенных направлений помимо прохождения специального обучения пожилые люди</w:t>
      </w:r>
      <w:r w:rsidR="00871988">
        <w:rPr>
          <w:rFonts w:ascii="Times New Roman" w:hAnsi="Times New Roman" w:cs="Times New Roman"/>
          <w:sz w:val="24"/>
          <w:szCs w:val="24"/>
        </w:rPr>
        <w:t xml:space="preserve"> – геронтоволонтёры</w:t>
      </w:r>
      <w:r>
        <w:rPr>
          <w:rFonts w:ascii="Times New Roman" w:hAnsi="Times New Roman" w:cs="Times New Roman"/>
          <w:sz w:val="24"/>
          <w:szCs w:val="24"/>
        </w:rPr>
        <w:t xml:space="preserve"> должны обладать определёнными психологическими качествами (</w:t>
      </w:r>
      <w:r w:rsidRPr="006B359D">
        <w:rPr>
          <w:rFonts w:ascii="Times New Roman" w:hAnsi="Times New Roman" w:cs="Times New Roman"/>
          <w:sz w:val="24"/>
          <w:szCs w:val="24"/>
        </w:rPr>
        <w:t xml:space="preserve">тактичность, толерантность, гуманность, коммуникабельность, </w:t>
      </w:r>
      <w:r>
        <w:rPr>
          <w:rFonts w:ascii="Times New Roman" w:hAnsi="Times New Roman" w:cs="Times New Roman"/>
          <w:sz w:val="24"/>
          <w:szCs w:val="24"/>
        </w:rPr>
        <w:t xml:space="preserve">высокий уровень </w:t>
      </w:r>
      <w:r w:rsidRPr="006B359D">
        <w:rPr>
          <w:rFonts w:ascii="Times New Roman" w:hAnsi="Times New Roman" w:cs="Times New Roman"/>
          <w:sz w:val="24"/>
          <w:szCs w:val="24"/>
        </w:rPr>
        <w:t>эмпати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59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благожелательность, деликатность, </w:t>
      </w:r>
      <w:r w:rsidRPr="006B359D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>нергичность, работоспособность), о</w:t>
      </w:r>
      <w:r w:rsidRPr="006B359D">
        <w:rPr>
          <w:rFonts w:ascii="Times New Roman" w:hAnsi="Times New Roman" w:cs="Times New Roman"/>
          <w:sz w:val="24"/>
          <w:szCs w:val="24"/>
        </w:rPr>
        <w:t>рганизаторски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(в том числе при организа</w:t>
      </w:r>
      <w:r>
        <w:rPr>
          <w:rFonts w:ascii="Times New Roman" w:hAnsi="Times New Roman" w:cs="Times New Roman"/>
          <w:sz w:val="24"/>
          <w:szCs w:val="24"/>
        </w:rPr>
        <w:t>ции сотрудничества с партнерами</w:t>
      </w:r>
      <w:r w:rsidRPr="006B3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обладать достаточным т</w:t>
      </w:r>
      <w:r w:rsidRPr="006B359D">
        <w:rPr>
          <w:rFonts w:ascii="Times New Roman" w:hAnsi="Times New Roman" w:cs="Times New Roman"/>
          <w:sz w:val="24"/>
          <w:szCs w:val="24"/>
        </w:rPr>
        <w:t>ворчески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B359D">
        <w:rPr>
          <w:rFonts w:ascii="Times New Roman" w:hAnsi="Times New Roman" w:cs="Times New Roman"/>
          <w:sz w:val="24"/>
          <w:szCs w:val="24"/>
        </w:rPr>
        <w:t xml:space="preserve"> потенциал</w:t>
      </w:r>
      <w:r>
        <w:rPr>
          <w:rFonts w:ascii="Times New Roman" w:hAnsi="Times New Roman" w:cs="Times New Roman"/>
          <w:sz w:val="24"/>
          <w:szCs w:val="24"/>
        </w:rPr>
        <w:t xml:space="preserve">ом и </w:t>
      </w:r>
      <w:r w:rsidRPr="006B359D">
        <w:rPr>
          <w:rFonts w:ascii="Times New Roman" w:hAnsi="Times New Roman" w:cs="Times New Roman"/>
          <w:sz w:val="24"/>
          <w:szCs w:val="24"/>
        </w:rPr>
        <w:t>инициативность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19456D" w:rsidRPr="00442143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Направление III. «О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казание помощи семьям, испытывающим трудности в воспитании 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 xml:space="preserve">Современная семья переживает сложные времена – находясь в движении, она меняется не только под воздействием социально-экономических условий, но и в силу внутренних процессов своего развития. Изменение представлений о статусе семьи, о роли </w:t>
      </w:r>
      <w:r w:rsidRPr="00387228">
        <w:rPr>
          <w:rFonts w:ascii="Times New Roman" w:hAnsi="Times New Roman" w:cs="Times New Roman"/>
          <w:sz w:val="24"/>
          <w:szCs w:val="24"/>
        </w:rPr>
        <w:lastRenderedPageBreak/>
        <w:t>женщины в семье и обществе, повышение уровня внебрачной рождаемости, количества разводов обостряют существующие социальные проблемы. Дети как самые уязвимые и незащищённые члены общества, особо остро ощущают на себе негативное воздействие происходящих изменений. Это отражается на их неокрепшей психике и проявляется различными поведенческими отклонениями. Часть семей обладает достаточным потенциалом, чтобы минимизировать последствия внешнего влияния и дети безболезненно проходят все стадии взросления под защитой семьи. Однако нельзя игнорировать и оставлять без помощи и поддержки ту часть семей, которые по определённым причинам не могут самостоятельно обеспечить благоприятные условия для взросления своих детей, вследствие чего, имеют трудности в воспитании своих детей.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в воспитании детей может испытывать любая семья, однако, особое внимание следует уделять семьям группы риска (</w:t>
      </w:r>
      <w:r w:rsidRPr="00387228">
        <w:rPr>
          <w:rFonts w:ascii="Times New Roman" w:hAnsi="Times New Roman" w:cs="Times New Roman"/>
          <w:sz w:val="24"/>
          <w:szCs w:val="24"/>
        </w:rPr>
        <w:t>многодетные семьи, неполные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228">
        <w:rPr>
          <w:rFonts w:ascii="Times New Roman" w:hAnsi="Times New Roman" w:cs="Times New Roman"/>
          <w:sz w:val="24"/>
          <w:szCs w:val="24"/>
        </w:rPr>
        <w:t>неродные семьи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87228">
        <w:rPr>
          <w:rFonts w:ascii="Times New Roman" w:hAnsi="Times New Roman" w:cs="Times New Roman"/>
          <w:sz w:val="24"/>
          <w:szCs w:val="24"/>
        </w:rPr>
        <w:t xml:space="preserve"> семьи, имеющие ребёнка с отклоняющимся поведением или развитием</w:t>
      </w:r>
      <w:r>
        <w:rPr>
          <w:rFonts w:ascii="Times New Roman" w:hAnsi="Times New Roman" w:cs="Times New Roman"/>
          <w:sz w:val="24"/>
          <w:szCs w:val="24"/>
        </w:rPr>
        <w:t xml:space="preserve">), которые </w:t>
      </w:r>
      <w:r w:rsidRPr="00387228">
        <w:rPr>
          <w:rFonts w:ascii="Times New Roman" w:hAnsi="Times New Roman" w:cs="Times New Roman"/>
          <w:sz w:val="24"/>
          <w:szCs w:val="24"/>
        </w:rPr>
        <w:t>нуждаю</w:t>
      </w:r>
      <w:r>
        <w:rPr>
          <w:rFonts w:ascii="Times New Roman" w:hAnsi="Times New Roman" w:cs="Times New Roman"/>
          <w:sz w:val="24"/>
          <w:szCs w:val="24"/>
        </w:rPr>
        <w:t>тся в дополнительной помощи.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 xml:space="preserve">Определяющая роль в обеспечении жизнедеятельности семей принадлежит государственной социальной политике, которая реализуется через систему социальных служб. </w:t>
      </w:r>
      <w:r w:rsidRPr="006601B4">
        <w:rPr>
          <w:rFonts w:ascii="Times New Roman" w:hAnsi="Times New Roman" w:cs="Times New Roman"/>
          <w:sz w:val="24"/>
          <w:szCs w:val="24"/>
        </w:rPr>
        <w:t xml:space="preserve">Однако </w:t>
      </w:r>
      <w:r>
        <w:rPr>
          <w:rFonts w:ascii="Times New Roman" w:hAnsi="Times New Roman" w:cs="Times New Roman"/>
          <w:sz w:val="24"/>
          <w:szCs w:val="24"/>
        </w:rPr>
        <w:t>нельзя не отметить участие общественности в социальной сфере</w:t>
      </w:r>
      <w:r w:rsidRPr="00387228">
        <w:rPr>
          <w:rFonts w:ascii="Times New Roman" w:hAnsi="Times New Roman" w:cs="Times New Roman"/>
          <w:sz w:val="24"/>
          <w:szCs w:val="24"/>
        </w:rPr>
        <w:t>. Здесь должн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87228">
        <w:rPr>
          <w:rFonts w:ascii="Times New Roman" w:hAnsi="Times New Roman" w:cs="Times New Roman"/>
          <w:sz w:val="24"/>
          <w:szCs w:val="24"/>
        </w:rPr>
        <w:t xml:space="preserve"> помощь мо</w:t>
      </w:r>
      <w:r>
        <w:rPr>
          <w:rFonts w:ascii="Times New Roman" w:hAnsi="Times New Roman" w:cs="Times New Roman"/>
          <w:sz w:val="24"/>
          <w:szCs w:val="24"/>
        </w:rPr>
        <w:t>жет</w:t>
      </w:r>
      <w:r w:rsidRPr="00387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исходить</w:t>
      </w:r>
      <w:r w:rsidRPr="00387228">
        <w:rPr>
          <w:rFonts w:ascii="Times New Roman" w:hAnsi="Times New Roman" w:cs="Times New Roman"/>
          <w:sz w:val="24"/>
          <w:szCs w:val="24"/>
        </w:rPr>
        <w:t xml:space="preserve"> со стороны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87228">
        <w:rPr>
          <w:rFonts w:ascii="Times New Roman" w:hAnsi="Times New Roman" w:cs="Times New Roman"/>
          <w:sz w:val="24"/>
          <w:szCs w:val="24"/>
        </w:rPr>
        <w:t xml:space="preserve"> волонтёрского движения «Волонтёры серебряного возраста».</w:t>
      </w:r>
    </w:p>
    <w:p w:rsidR="0019456D" w:rsidRPr="00387228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387228">
        <w:rPr>
          <w:rFonts w:ascii="Times New Roman" w:hAnsi="Times New Roman" w:cs="Times New Roman"/>
          <w:sz w:val="24"/>
          <w:szCs w:val="24"/>
        </w:rPr>
        <w:t xml:space="preserve"> волонтёрского движения «Волонтёры серебряног</w:t>
      </w:r>
      <w:r>
        <w:rPr>
          <w:rFonts w:ascii="Times New Roman" w:hAnsi="Times New Roman" w:cs="Times New Roman"/>
          <w:sz w:val="24"/>
          <w:szCs w:val="24"/>
        </w:rPr>
        <w:t xml:space="preserve">о возраста» по оказанию помощи </w:t>
      </w:r>
      <w:r w:rsidRPr="00387228">
        <w:rPr>
          <w:rFonts w:ascii="Times New Roman" w:hAnsi="Times New Roman" w:cs="Times New Roman"/>
          <w:sz w:val="24"/>
          <w:szCs w:val="24"/>
        </w:rPr>
        <w:t xml:space="preserve">семьями, имеющими трудности в воспитании детей,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387228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387228">
        <w:rPr>
          <w:rFonts w:ascii="Times New Roman" w:hAnsi="Times New Roman" w:cs="Times New Roman"/>
          <w:sz w:val="24"/>
          <w:szCs w:val="24"/>
        </w:rPr>
        <w:t>:</w:t>
      </w:r>
    </w:p>
    <w:p w:rsidR="0019456D" w:rsidRPr="00387228" w:rsidRDefault="0019456D" w:rsidP="0019456D">
      <w:pPr>
        <w:pStyle w:val="a4"/>
        <w:numPr>
          <w:ilvl w:val="0"/>
          <w:numId w:val="10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семьёй</w:t>
      </w:r>
      <w:r w:rsidRPr="00387228">
        <w:rPr>
          <w:rFonts w:ascii="Times New Roman" w:hAnsi="Times New Roman" w:cs="Times New Roman"/>
          <w:sz w:val="24"/>
          <w:szCs w:val="24"/>
        </w:rPr>
        <w:t>: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совместно с работниками социальных служб выезд в семьи с детьми для установления нуждаемости в конкретной помощи, контроля выполнения предписаний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7228">
        <w:rPr>
          <w:rFonts w:ascii="Times New Roman" w:hAnsi="Times New Roman" w:cs="Times New Roman"/>
          <w:sz w:val="24"/>
          <w:szCs w:val="24"/>
        </w:rPr>
        <w:t>д.;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работа с родителями</w:t>
      </w:r>
      <w:r>
        <w:rPr>
          <w:rFonts w:ascii="Times New Roman" w:hAnsi="Times New Roman" w:cs="Times New Roman"/>
          <w:sz w:val="24"/>
          <w:szCs w:val="24"/>
        </w:rPr>
        <w:t>, ненадлежащим образом исполняющими свои обязанности по воспитанию детей,</w:t>
      </w:r>
      <w:r w:rsidRPr="00387228">
        <w:rPr>
          <w:rFonts w:ascii="Times New Roman" w:hAnsi="Times New Roman" w:cs="Times New Roman"/>
          <w:sz w:val="24"/>
          <w:szCs w:val="24"/>
        </w:rPr>
        <w:t xml:space="preserve"> по вопросам целостности и благополучия семьи;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профилактика конфликтов в семье.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2. Информационно-просветительская деятельность: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информационно-просветительская работа с родителями по вопросам психолого-педагогического, юридического характера;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- просветительская работа с детьми и подростками по актуальным темам.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3. Присмотр и уход (помощь родителям с малолетними детьми, детьми-инвалидами, п</w:t>
      </w:r>
      <w:r>
        <w:rPr>
          <w:rFonts w:ascii="Times New Roman" w:hAnsi="Times New Roman" w:cs="Times New Roman"/>
          <w:sz w:val="24"/>
          <w:szCs w:val="24"/>
        </w:rPr>
        <w:t>рогулки, сопровождение и т. д.).</w:t>
      </w:r>
    </w:p>
    <w:p w:rsidR="0019456D" w:rsidRPr="00387228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4. Организация культурно-досуговой деятельности.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228">
        <w:rPr>
          <w:rFonts w:ascii="Times New Roman" w:hAnsi="Times New Roman" w:cs="Times New Roman"/>
          <w:sz w:val="24"/>
          <w:szCs w:val="24"/>
        </w:rPr>
        <w:t>5. Взаимодействие с общественными организациями, социально ориентированными НКО по вопросам улучшения территории проживания, помощи нуждающимся семьям и иным социально-значимым вопросам.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выделенных направлений помимо прохождения специального обучения пожилые люди должны обладать определёнными психологическими качествами (дружелюбность, приветливость, ответственность, рассудительность), о</w:t>
      </w:r>
      <w:r w:rsidRPr="006B359D">
        <w:rPr>
          <w:rFonts w:ascii="Times New Roman" w:hAnsi="Times New Roman" w:cs="Times New Roman"/>
          <w:sz w:val="24"/>
          <w:szCs w:val="24"/>
        </w:rPr>
        <w:t>рганизаторски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способност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6B35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умение креативно мыслить и принимать конструктивные решения</w:t>
      </w:r>
      <w:r w:rsidRPr="006B35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владеть разносторонними знаниями и </w:t>
      </w:r>
      <w:r w:rsidRPr="006B359D">
        <w:rPr>
          <w:rFonts w:ascii="Times New Roman" w:hAnsi="Times New Roman" w:cs="Times New Roman"/>
          <w:sz w:val="24"/>
          <w:szCs w:val="24"/>
        </w:rPr>
        <w:t>инициативность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19456D" w:rsidRPr="00BC4D5A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Направление IV. «О</w:t>
      </w:r>
      <w:r w:rsidRPr="00BC4D5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бщественные помощники участковых уполномоченных полиции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Обязанности участкового уполномоченного полиции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–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прежде всего взаимодействие с гражданами своего участка/района, владение оперативной информацией обо всем происходящем на подведомственной территории, а также профилактические и пропагандистские мероприятия.</w:t>
      </w:r>
      <w:r w:rsidRPr="006C6B9C">
        <w:rPr>
          <w:rFonts w:ascii="Times New Roman" w:eastAsia="Times New Roman" w:hAnsi="Times New Roman" w:cs="Times New Roman"/>
          <w:sz w:val="24"/>
          <w:szCs w:val="24"/>
        </w:rPr>
        <w:t xml:space="preserve"> В современном социуме во взаимоотношениях </w:t>
      </w:r>
      <w:r w:rsidRPr="006C6B9C">
        <w:rPr>
          <w:rFonts w:ascii="Times New Roman" w:hAnsi="Times New Roman" w:cs="Times New Roman"/>
          <w:sz w:val="24"/>
          <w:szCs w:val="24"/>
        </w:rPr>
        <w:t>участкового уполномоченного полиции</w:t>
      </w:r>
      <w:r w:rsidRPr="006C6B9C">
        <w:rPr>
          <w:rFonts w:ascii="Times New Roman" w:eastAsia="Times New Roman" w:hAnsi="Times New Roman" w:cs="Times New Roman"/>
          <w:sz w:val="24"/>
          <w:szCs w:val="24"/>
        </w:rPr>
        <w:t xml:space="preserve"> с гражданами выделяются три основных аспекта: «...общение, контакты и конфликты», причем «общение лежит в основе всей работы участкового инспектора» [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C6B9C">
        <w:rPr>
          <w:rFonts w:ascii="Times New Roman" w:eastAsia="Times New Roman" w:hAnsi="Times New Roman" w:cs="Times New Roman"/>
          <w:sz w:val="24"/>
          <w:szCs w:val="24"/>
        </w:rPr>
        <w:t xml:space="preserve">, с. 9]. </w:t>
      </w:r>
      <w:r w:rsidRPr="006C6B9C">
        <w:rPr>
          <w:rFonts w:ascii="Times New Roman" w:hAnsi="Times New Roman" w:cs="Times New Roman"/>
          <w:sz w:val="24"/>
          <w:szCs w:val="24"/>
        </w:rPr>
        <w:t>Работа эта объемная и кропотливая, и внедрение института общественных помощников участкового уполномоченного полиции явится своевременной и действенной помощью со стороны пожилых людей, обладающих активной гражданской позицией. Как правило, люди старшего возраста, проживают по многу лет на одном месте, хорошо знакомы с соседями и обладают всесторонней наблюдательностью, ответственностью, активной гражданской позицией, что созда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 xml:space="preserve">т оптимальные условия для оказания действенной помощи </w:t>
      </w:r>
      <w:r>
        <w:rPr>
          <w:rFonts w:ascii="Times New Roman" w:hAnsi="Times New Roman" w:cs="Times New Roman"/>
          <w:sz w:val="24"/>
          <w:szCs w:val="24"/>
        </w:rPr>
        <w:t>участковым уполномоченным полиции</w:t>
      </w:r>
      <w:r w:rsidRPr="006C6B9C">
        <w:rPr>
          <w:rFonts w:ascii="Times New Roman" w:hAnsi="Times New Roman" w:cs="Times New Roman"/>
          <w:sz w:val="24"/>
          <w:szCs w:val="24"/>
        </w:rPr>
        <w:t>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Работа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6C6B9C">
        <w:rPr>
          <w:rFonts w:ascii="Times New Roman" w:hAnsi="Times New Roman" w:cs="Times New Roman"/>
          <w:sz w:val="24"/>
          <w:szCs w:val="24"/>
        </w:rPr>
        <w:t xml:space="preserve"> 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рского движения «Волонт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ры серебряного возраста» в кач</w:t>
      </w:r>
      <w:r w:rsidR="00C55858">
        <w:rPr>
          <w:rFonts w:ascii="Times New Roman" w:hAnsi="Times New Roman" w:cs="Times New Roman"/>
          <w:sz w:val="24"/>
          <w:szCs w:val="24"/>
        </w:rPr>
        <w:t xml:space="preserve">естве  общественных помощников </w:t>
      </w:r>
      <w:r w:rsidRPr="006C6B9C">
        <w:rPr>
          <w:rFonts w:ascii="Times New Roman" w:hAnsi="Times New Roman" w:cs="Times New Roman"/>
          <w:sz w:val="24"/>
          <w:szCs w:val="24"/>
        </w:rPr>
        <w:t xml:space="preserve">участковых уполномоченных полиции </w:t>
      </w:r>
      <w:r>
        <w:rPr>
          <w:rFonts w:ascii="Times New Roman" w:hAnsi="Times New Roman" w:cs="Times New Roman"/>
          <w:sz w:val="24"/>
          <w:szCs w:val="24"/>
        </w:rPr>
        <w:t>может быть организована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 нескольким </w:t>
      </w:r>
      <w:r>
        <w:rPr>
          <w:rFonts w:ascii="Times New Roman" w:hAnsi="Times New Roman" w:cs="Times New Roman"/>
          <w:sz w:val="24"/>
          <w:szCs w:val="24"/>
        </w:rPr>
        <w:t>аспектам</w:t>
      </w:r>
      <w:r w:rsidRPr="006C6B9C">
        <w:rPr>
          <w:rFonts w:ascii="Times New Roman" w:hAnsi="Times New Roman" w:cs="Times New Roman"/>
          <w:sz w:val="24"/>
          <w:szCs w:val="24"/>
        </w:rPr>
        <w:t>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1. Общественный контроль: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надзор за порядком в общественных скверах, местах массового отдыха граждан;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выявление/предот</w:t>
      </w:r>
      <w:r>
        <w:rPr>
          <w:rFonts w:ascii="Times New Roman" w:hAnsi="Times New Roman" w:cs="Times New Roman"/>
          <w:sz w:val="24"/>
          <w:szCs w:val="24"/>
        </w:rPr>
        <w:t>вращение мелких правонарушений</w:t>
      </w:r>
      <w:r w:rsidRPr="006C6B9C">
        <w:rPr>
          <w:rFonts w:ascii="Times New Roman" w:hAnsi="Times New Roman" w:cs="Times New Roman"/>
          <w:sz w:val="24"/>
          <w:szCs w:val="24"/>
        </w:rPr>
        <w:t>, распития спиртных напитков в общественных местах;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выявление общественных и религиозных объединений либо иных организаций, деятельность которых сопряжена с совершением противоправных действий либо с побуждением к их совершению и доведение до сведения участкового уполномоченного полиции;</w:t>
      </w:r>
    </w:p>
    <w:p w:rsidR="0019456D" w:rsidRPr="00284192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6B9C">
        <w:rPr>
          <w:rFonts w:ascii="Times New Roman" w:hAnsi="Times New Roman" w:cs="Times New Roman"/>
          <w:sz w:val="24"/>
          <w:szCs w:val="24"/>
        </w:rPr>
        <w:t>выявление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на административном участке брошенн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, бесхозяйн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и разукомплектованн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автотранспорт</w:t>
      </w:r>
      <w:r>
        <w:rPr>
          <w:rFonts w:ascii="Times New Roman" w:eastAsia="Times New Roman" w:hAnsi="Times New Roman" w:cs="Times New Roman"/>
          <w:sz w:val="24"/>
          <w:szCs w:val="24"/>
        </w:rPr>
        <w:t>а;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совместно с участков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полиции осуществление проверки соблюдения должностными лицами и гражданами Российской Федерации установленных правил регистрационного уч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6C6B9C">
        <w:rPr>
          <w:rFonts w:ascii="Times New Roman" w:hAnsi="Times New Roman" w:cs="Times New Roman"/>
          <w:sz w:val="24"/>
          <w:szCs w:val="24"/>
        </w:rPr>
        <w:t>та.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2. Улучшение условий жизни и среды обитания общими усилиями для решения проблем в местных сообществах: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пресечение фактов нарушения законодательства об охране окружающей среды и экологической безопасности;</w:t>
      </w:r>
    </w:p>
    <w:p w:rsidR="0019456D" w:rsidRPr="006C6B9C" w:rsidRDefault="0019456D" w:rsidP="001945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охрана и должное содержание объектов и территорий, имеющих историческое, культовое, культурное или природоохранное значение,  мест захоронения, памятников, находящихся на подведомственной территории.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3. Информационно-просветительская деятельность: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>- сбор информации о нарушениях общественного порядка и неблагополучных семьях и доведение до сведения участкового уполномоченного полиции;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- просветительская работа с </w:t>
      </w:r>
      <w:r>
        <w:rPr>
          <w:rFonts w:ascii="Times New Roman" w:hAnsi="Times New Roman" w:cs="Times New Roman"/>
          <w:sz w:val="24"/>
          <w:szCs w:val="24"/>
        </w:rPr>
        <w:t>населением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 актуальным темам.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Патрулирование</w:t>
      </w:r>
      <w:r w:rsidRPr="006C6B9C">
        <w:rPr>
          <w:rFonts w:ascii="Times New Roman" w:hAnsi="Times New Roman" w:cs="Times New Roman"/>
          <w:sz w:val="24"/>
          <w:szCs w:val="24"/>
        </w:rPr>
        <w:t>:</w:t>
      </w:r>
    </w:p>
    <w:p w:rsidR="0019456D" w:rsidRPr="006C6B9C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совместно с участков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полиции 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регулярны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обход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участка, проверк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подъездов домов, чердачных и подвальных помещений, пустующих и подлежащих сносу строений с целью пресечения преступлений и других правонарушений</w:t>
      </w:r>
      <w:r w:rsidRPr="006C6B9C">
        <w:rPr>
          <w:rFonts w:ascii="Times New Roman" w:hAnsi="Times New Roman" w:cs="Times New Roman"/>
          <w:sz w:val="24"/>
          <w:szCs w:val="24"/>
        </w:rPr>
        <w:t>;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>существл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 w:rsidRPr="00284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B9C">
        <w:rPr>
          <w:rFonts w:ascii="Times New Roman" w:hAnsi="Times New Roman" w:cs="Times New Roman"/>
          <w:sz w:val="24"/>
          <w:szCs w:val="24"/>
        </w:rPr>
        <w:t>совместно с участков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уполномоченн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6C6B9C">
        <w:rPr>
          <w:rFonts w:ascii="Times New Roman" w:hAnsi="Times New Roman" w:cs="Times New Roman"/>
          <w:sz w:val="24"/>
          <w:szCs w:val="24"/>
        </w:rPr>
        <w:t xml:space="preserve"> полиции</w:t>
      </w:r>
      <w:r>
        <w:rPr>
          <w:rFonts w:ascii="Times New Roman" w:hAnsi="Times New Roman" w:cs="Times New Roman"/>
          <w:sz w:val="24"/>
          <w:szCs w:val="24"/>
        </w:rPr>
        <w:t xml:space="preserve"> ежемесячного поквартирного (подворового)</w:t>
      </w:r>
      <w:r w:rsidRPr="006C6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обхода </w:t>
      </w:r>
      <w:r w:rsidRPr="006C6B9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целью выявления семей и иных категорий граждан, находящихся в социально опасном положении</w:t>
      </w:r>
      <w:r w:rsidRPr="006C6B9C">
        <w:rPr>
          <w:rFonts w:ascii="Times New Roman" w:hAnsi="Times New Roman" w:cs="Times New Roman"/>
          <w:sz w:val="24"/>
          <w:szCs w:val="24"/>
        </w:rPr>
        <w:t>;</w:t>
      </w:r>
    </w:p>
    <w:p w:rsidR="0019456D" w:rsidRPr="00284192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192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84192">
        <w:rPr>
          <w:rFonts w:ascii="Times New Roman" w:hAnsi="Times New Roman" w:cs="Times New Roman"/>
          <w:sz w:val="24"/>
          <w:szCs w:val="24"/>
        </w:rPr>
        <w:t xml:space="preserve"> разъяснительн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84192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841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84192">
        <w:rPr>
          <w:rFonts w:ascii="Times New Roman" w:hAnsi="Times New Roman" w:cs="Times New Roman"/>
          <w:sz w:val="24"/>
          <w:szCs w:val="24"/>
        </w:rPr>
        <w:t>индивидуальных профилактических мероприятий в отношении лиц, допускающих правонарушения.</w:t>
      </w:r>
    </w:p>
    <w:p w:rsidR="0019456D" w:rsidRDefault="0019456D" w:rsidP="0019456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B9C">
        <w:rPr>
          <w:rFonts w:ascii="Times New Roman" w:hAnsi="Times New Roman" w:cs="Times New Roman"/>
          <w:sz w:val="24"/>
          <w:szCs w:val="24"/>
        </w:rPr>
        <w:t xml:space="preserve">5. Взаимодействие с </w:t>
      </w:r>
      <w:r>
        <w:rPr>
          <w:rFonts w:ascii="Times New Roman" w:hAnsi="Times New Roman" w:cs="Times New Roman"/>
          <w:sz w:val="24"/>
          <w:szCs w:val="24"/>
        </w:rPr>
        <w:t>общественными организациями</w:t>
      </w:r>
      <w:r w:rsidRPr="006C6B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социально ориентированными</w:t>
      </w:r>
      <w:r w:rsidRPr="006C6B9C">
        <w:rPr>
          <w:rFonts w:ascii="Times New Roman" w:hAnsi="Times New Roman" w:cs="Times New Roman"/>
          <w:sz w:val="24"/>
          <w:szCs w:val="24"/>
        </w:rPr>
        <w:t xml:space="preserve"> НКО по вопросам улучшения территории проживания, помощи нуждающимся </w:t>
      </w:r>
      <w:r>
        <w:rPr>
          <w:rFonts w:ascii="Times New Roman" w:hAnsi="Times New Roman" w:cs="Times New Roman"/>
          <w:sz w:val="24"/>
          <w:szCs w:val="24"/>
        </w:rPr>
        <w:t>категориям граждан</w:t>
      </w:r>
      <w:r w:rsidRPr="006C6B9C">
        <w:rPr>
          <w:rFonts w:ascii="Times New Roman" w:hAnsi="Times New Roman" w:cs="Times New Roman"/>
          <w:sz w:val="24"/>
          <w:szCs w:val="24"/>
        </w:rPr>
        <w:t xml:space="preserve"> и иным социально-значимым вопросам.</w:t>
      </w:r>
    </w:p>
    <w:p w:rsidR="0019456D" w:rsidRPr="00FF086F" w:rsidRDefault="0019456D" w:rsidP="0019456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выделенных направлений помимо прохождения специального обучения пожилые люди должны обладать определёнными психологическими качествами </w:t>
      </w:r>
      <w:r w:rsidRPr="00FF086F">
        <w:rPr>
          <w:rFonts w:ascii="Times New Roman" w:hAnsi="Times New Roman" w:cs="Times New Roman"/>
          <w:sz w:val="24"/>
          <w:szCs w:val="24"/>
        </w:rPr>
        <w:t>(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коммуника</w:t>
      </w:r>
      <w:r>
        <w:rPr>
          <w:rFonts w:ascii="Times New Roman" w:eastAsia="Times New Roman" w:hAnsi="Times New Roman" w:cs="Times New Roman"/>
          <w:sz w:val="24"/>
          <w:szCs w:val="24"/>
        </w:rPr>
        <w:t>бель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ость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наблюдательность, решительность, уверенность в себе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стрессоустойчивость</w:t>
      </w:r>
      <w:r w:rsidRPr="00FF08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иметь достаточную физическую мобильность, способность самостоятельно принимать решения.</w:t>
      </w:r>
      <w:r w:rsidRPr="00FF086F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Особо следует выделить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такие качества, как 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умение располагать к себе людей, вызывать</w:t>
      </w:r>
      <w:r w:rsidRPr="00CE3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них доверие и 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 xml:space="preserve">умение дать объективную </w:t>
      </w:r>
      <w:r>
        <w:rPr>
          <w:rFonts w:ascii="Times New Roman" w:eastAsia="Times New Roman" w:hAnsi="Times New Roman" w:cs="Times New Roman"/>
          <w:sz w:val="24"/>
          <w:szCs w:val="24"/>
        </w:rPr>
        <w:t>оценку действиям других людей</w:t>
      </w:r>
      <w:r w:rsidRPr="00FF08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456D" w:rsidRPr="00631602" w:rsidRDefault="0019456D" w:rsidP="0019456D">
      <w:pPr>
        <w:widowControl w:val="0"/>
        <w:autoSpaceDE w:val="0"/>
        <w:autoSpaceDN w:val="0"/>
        <w:adjustRightInd w:val="0"/>
        <w:spacing w:after="0"/>
        <w:ind w:left="700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42260">
        <w:rPr>
          <w:rFonts w:ascii="Times New Roman" w:hAnsi="Times New Roman" w:cs="Times New Roman"/>
          <w:i/>
          <w:iCs/>
          <w:sz w:val="24"/>
          <w:szCs w:val="24"/>
        </w:rPr>
        <w:t>Таблица 1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F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BAF">
        <w:rPr>
          <w:rFonts w:ascii="Times New Roman" w:hAnsi="Times New Roman" w:cs="Times New Roman"/>
          <w:b/>
          <w:sz w:val="24"/>
          <w:szCs w:val="24"/>
        </w:rPr>
        <w:t>по реализации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организации движения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«Волонтёры серебряного возраста» 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базе учреждения социального обслуживания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1842"/>
        <w:gridCol w:w="2977"/>
      </w:tblGrid>
      <w:tr w:rsidR="0019456D" w:rsidRPr="009B0B2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№ п/п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Мероприятия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Сроки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Ответственные</w:t>
            </w:r>
          </w:p>
        </w:tc>
      </w:tr>
      <w:tr w:rsidR="0019456D" w:rsidRPr="009B0B2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1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2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3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>4</w:t>
            </w:r>
          </w:p>
        </w:tc>
      </w:tr>
      <w:tr w:rsidR="0019456D" w:rsidRPr="009B0B2E" w:rsidTr="00E27A6B">
        <w:tc>
          <w:tcPr>
            <w:tcW w:w="9781" w:type="dxa"/>
            <w:gridSpan w:val="4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 xml:space="preserve">I этап </w:t>
            </w:r>
            <w:r>
              <w:rPr>
                <w:b/>
              </w:rPr>
              <w:t>–</w:t>
            </w:r>
            <w:r w:rsidRPr="009B0B2E">
              <w:rPr>
                <w:b/>
              </w:rPr>
              <w:t xml:space="preserve"> организационный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1.1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rPr>
                <w:color w:val="000000"/>
              </w:rPr>
              <w:t>Исследование инфраструктуры территор</w:t>
            </w:r>
            <w:r>
              <w:rPr>
                <w:color w:val="000000"/>
              </w:rPr>
              <w:t>ии (учреждений социальной сферы</w:t>
            </w:r>
            <w:r w:rsidRPr="00A411C3">
              <w:rPr>
                <w:color w:val="000000"/>
              </w:rPr>
              <w:t>) с целью использования её возможностей для организации геронтоволонтёрского движения «Волонтёры серебряного возраста», в том числе подготовка помещения и оборудования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</w:pPr>
            <w:r w:rsidRPr="00A411C3">
              <w:t>Специалист по социальной работе, методист, психолог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456D" w:rsidRPr="007B2CC5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1.2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>Организация информационной кампании с целью привлечения потенциальных участников геронтоволонтёрского движения «</w:t>
            </w:r>
            <w:r w:rsidRPr="00A411C3">
              <w:rPr>
                <w:color w:val="000000"/>
              </w:rPr>
              <w:t>Волонтёры</w:t>
            </w:r>
            <w:r w:rsidRPr="00A411C3">
              <w:t xml:space="preserve"> серебряного возраста», в том числе: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>- подготовка информационных и презентационных материалов;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lastRenderedPageBreak/>
              <w:t>- распространение информации о создании геронтоволонтёрского движения посредством СМИ, сети Интернет, размещение информации на стендах учреждения, проведение конференций (круглых столов) и т. д.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lastRenderedPageBreak/>
              <w:t xml:space="preserve">1 месяц,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 xml:space="preserve">далее 1 раз 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в 3 месяца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Заместитель директора, методист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lastRenderedPageBreak/>
              <w:t>1.3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A411C3">
              <w:t>Диагно</w:t>
            </w:r>
            <w:r>
              <w:t>стика граждан пожилого возраста</w:t>
            </w:r>
            <w:r w:rsidRPr="00A411C3">
              <w:t xml:space="preserve"> </w:t>
            </w:r>
            <w:r>
              <w:t>с целью выявления</w:t>
            </w:r>
            <w:r w:rsidRPr="00A411C3">
              <w:t xml:space="preserve"> возможност</w:t>
            </w:r>
            <w:r>
              <w:t>и</w:t>
            </w:r>
            <w:r w:rsidRPr="00A411C3">
              <w:t xml:space="preserve"> волонтёра</w:t>
            </w:r>
            <w:r>
              <w:t xml:space="preserve"> оказывать помощь </w:t>
            </w:r>
            <w:r>
              <w:rPr>
                <w:bCs/>
                <w:color w:val="000000"/>
              </w:rPr>
              <w:t>отдельным категориям граждан – получателям услуг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</w:pPr>
            <w:r w:rsidRPr="00A411C3">
              <w:t>Специалист по социальной работе, методист, психолог</w:t>
            </w:r>
          </w:p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1.4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 xml:space="preserve">Разработка обучающей программы по подготовке </w:t>
            </w:r>
            <w:r>
              <w:t>волонтёров (общетеоретический курс, обучение по направлению)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jc w:val="center"/>
            </w:pPr>
            <w:r w:rsidRPr="00A411C3">
              <w:t>Специалист по социальной работе, методист, психолог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1.5</w:t>
            </w:r>
            <w:r>
              <w:t>.</w:t>
            </w:r>
          </w:p>
        </w:tc>
        <w:tc>
          <w:tcPr>
            <w:tcW w:w="4253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411C3">
              <w:t>Привлечение партнеров (образовательных учреждений, государственных и бизнес-структур, некоммерческих организаций) для организации качественной подготовки волонтёров, решения проблем, связанных с непосредст</w:t>
            </w:r>
            <w:r>
              <w:t>венной деятельностью волонтёров;</w:t>
            </w:r>
            <w:r w:rsidRPr="00A411C3">
              <w:t xml:space="preserve"> заключение договоров/соглашений</w:t>
            </w:r>
          </w:p>
        </w:tc>
        <w:tc>
          <w:tcPr>
            <w:tcW w:w="1842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1 месяц</w:t>
            </w:r>
          </w:p>
        </w:tc>
        <w:tc>
          <w:tcPr>
            <w:tcW w:w="2977" w:type="dxa"/>
          </w:tcPr>
          <w:p w:rsidR="0019456D" w:rsidRPr="00A411C3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1C3">
              <w:t>Заместитель директора, заведующий отделением, методист</w:t>
            </w:r>
          </w:p>
        </w:tc>
      </w:tr>
      <w:tr w:rsidR="0019456D" w:rsidRPr="009B0B2E" w:rsidTr="00E27A6B">
        <w:tc>
          <w:tcPr>
            <w:tcW w:w="9781" w:type="dxa"/>
            <w:gridSpan w:val="4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 xml:space="preserve">II этап </w:t>
            </w:r>
            <w:r>
              <w:rPr>
                <w:b/>
              </w:rPr>
              <w:t>–</w:t>
            </w:r>
            <w:r w:rsidRPr="009B0B2E">
              <w:rPr>
                <w:b/>
              </w:rPr>
              <w:t xml:space="preserve"> практический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2.1</w:t>
            </w:r>
            <w: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 xml:space="preserve">Формирование группы из числа граждан пожилого возраста, желающих оказывать помощь </w:t>
            </w:r>
            <w:r>
              <w:rPr>
                <w:bCs/>
                <w:color w:val="000000"/>
              </w:rPr>
              <w:t>отдельным категориям граждан – получателям услуг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 месяц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jc w:val="center"/>
            </w:pPr>
            <w:r w:rsidRPr="009B0B2E">
              <w:t>Специалист по социальной работе, методист, психолог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2.2</w:t>
            </w:r>
            <w: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Создание координационного центра по работе с волонтёрами на базе учреждения</w:t>
            </w:r>
          </w:p>
        </w:tc>
        <w:tc>
          <w:tcPr>
            <w:tcW w:w="1842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1 месяц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Заместитель директора, заведующий отделением, методист</w:t>
            </w:r>
          </w:p>
        </w:tc>
      </w:tr>
      <w:tr w:rsidR="0019456D" w:rsidRPr="00F46DCE" w:rsidTr="00E27A6B">
        <w:tc>
          <w:tcPr>
            <w:tcW w:w="709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2.3</w:t>
            </w:r>
            <w:r>
              <w:t>.</w:t>
            </w:r>
          </w:p>
        </w:tc>
        <w:tc>
          <w:tcPr>
            <w:tcW w:w="4253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Обучение граждан пожилого возраста – участников геронтоволонтёрского движения «</w:t>
            </w:r>
            <w:r w:rsidRPr="009B0B2E">
              <w:rPr>
                <w:color w:val="000000"/>
              </w:rPr>
              <w:t>Волонтёры</w:t>
            </w:r>
            <w:r w:rsidRPr="009B0B2E">
              <w:t xml:space="preserve"> серебряного возраста»</w:t>
            </w:r>
          </w:p>
        </w:tc>
        <w:tc>
          <w:tcPr>
            <w:tcW w:w="1842" w:type="dxa"/>
          </w:tcPr>
          <w:p w:rsidR="0019456D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19456D" w:rsidRPr="009B0B2E">
              <w:t xml:space="preserve"> месяца</w:t>
            </w:r>
          </w:p>
        </w:tc>
        <w:tc>
          <w:tcPr>
            <w:tcW w:w="2977" w:type="dxa"/>
          </w:tcPr>
          <w:p w:rsidR="0019456D" w:rsidRPr="009B0B2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Специалист по социальной работе, психолог, юрисконсульт, медицинский работник, привлечённые социальные партнёры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2.4</w:t>
            </w:r>
            <w:r>
              <w:t>.</w:t>
            </w:r>
          </w:p>
        </w:tc>
        <w:tc>
          <w:tcPr>
            <w:tcW w:w="4253" w:type="dxa"/>
          </w:tcPr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Профориентационная диагностика с целью определения направлений деятельности, соответствующей внутренним потребностям граждан пожилого возраста</w:t>
            </w:r>
          </w:p>
        </w:tc>
        <w:tc>
          <w:tcPr>
            <w:tcW w:w="1842" w:type="dxa"/>
          </w:tcPr>
          <w:p w:rsidR="00351F3F" w:rsidRDefault="00351F3F" w:rsidP="00351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после изучения общетеорети-</w:t>
            </w:r>
          </w:p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ческого курса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Специалист по социальной работе, психолог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2.5</w:t>
            </w:r>
            <w:r>
              <w:t>.</w:t>
            </w:r>
          </w:p>
        </w:tc>
        <w:tc>
          <w:tcPr>
            <w:tcW w:w="4253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Профильная подготовка в соответствии с выбранным направлением</w:t>
            </w:r>
          </w:p>
        </w:tc>
        <w:tc>
          <w:tcPr>
            <w:tcW w:w="1842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9B0B2E">
              <w:t xml:space="preserve"> месяца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Специалист по социальной работе, психолог, юрисконсульт, медицинский работник, привлечённые социальные партнёры</w:t>
            </w:r>
          </w:p>
        </w:tc>
      </w:tr>
      <w:tr w:rsidR="00351F3F" w:rsidRPr="009B0B2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lastRenderedPageBreak/>
              <w:t>2.6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Назначение кураторов из числа членов координационного центра, закрепление их за волонтёрами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по окончании обучения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Заместитель директора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2.7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Прохождение практики участниками геронтоволонтёрского движения «</w:t>
            </w:r>
            <w:r w:rsidRPr="009C1821">
              <w:rPr>
                <w:color w:val="000000"/>
              </w:rPr>
              <w:t>Волонтёры</w:t>
            </w:r>
            <w:r w:rsidRPr="009C1821">
              <w:t xml:space="preserve"> серебряного возраста». Закрепление усвоенных знаний и приобретенных навыков**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2 месяца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jc w:val="center"/>
            </w:pPr>
            <w:r w:rsidRPr="009C1821">
              <w:t>Специалист по социальной работе, методист, психолог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3A28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2.8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Вручение «Личной книжки волонтёра» участникам геронтоволонтёрского движения «</w:t>
            </w:r>
            <w:r w:rsidRPr="009C1821">
              <w:rPr>
                <w:color w:val="000000"/>
              </w:rPr>
              <w:t>Волонтёры</w:t>
            </w:r>
            <w:r w:rsidRPr="009C1821">
              <w:t xml:space="preserve"> серебряного возраста» по итогам освоения теоретических и практических умений и навыков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по окончании практики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Заместитель директора, заведующий отделением,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2.9</w:t>
            </w:r>
            <w:r>
              <w:t>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</w:t>
            </w:r>
            <w:r w:rsidRPr="009C1821">
              <w:t>ормирование базы участников геронтоволонтёрского движения «</w:t>
            </w:r>
            <w:r w:rsidRPr="009C1821">
              <w:rPr>
                <w:color w:val="000000"/>
              </w:rPr>
              <w:t>Волонтёры</w:t>
            </w:r>
            <w:r w:rsidRPr="009C1821">
              <w:t xml:space="preserve"> серебряного возраста», базы </w:t>
            </w:r>
            <w:r>
              <w:rPr>
                <w:bCs/>
                <w:color w:val="000000"/>
              </w:rPr>
              <w:t>отдельных категорий граждан – получателей услуг</w:t>
            </w:r>
            <w:r w:rsidRPr="009C1821">
              <w:t>, за которыми закреплены волонтёры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1 месяц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Заведующий отделением, специалист по социальной работе,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2.10.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Формирование плана работ волонтёра на месяц (год), который включает: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821">
              <w:t>- обязательные регулярные мероприятия (</w:t>
            </w:r>
            <w:r>
              <w:t>составление планово-отчётной документации, консультации с куратором, публичный отчёт)</w:t>
            </w:r>
            <w:r w:rsidRPr="009C1821">
              <w:rPr>
                <w:color w:val="000000"/>
              </w:rPr>
              <w:t>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9C1821">
              <w:rPr>
                <w:color w:val="000000"/>
              </w:rPr>
              <w:t xml:space="preserve">- мероприятия, разрабатываемые согласно индивидуального плана работы с </w:t>
            </w:r>
            <w:r>
              <w:rPr>
                <w:bCs/>
                <w:color w:val="000000"/>
              </w:rPr>
              <w:t>отдельными категориями граждан – получателями услуг</w:t>
            </w:r>
            <w:r w:rsidRPr="009C1821">
              <w:rPr>
                <w:color w:val="000000"/>
              </w:rPr>
              <w:t>, нуждающимися в помощи волонтёров, а также мероприятия</w:t>
            </w:r>
            <w:r>
              <w:rPr>
                <w:color w:val="000000"/>
              </w:rPr>
              <w:t>,</w:t>
            </w:r>
            <w:r w:rsidRPr="009C1821">
              <w:rPr>
                <w:color w:val="000000"/>
              </w:rPr>
              <w:t xml:space="preserve"> приуроченные к знаменательным датам (экологические, физкультурно-оздоровительные, информационно-просветительские)</w:t>
            </w:r>
            <w:r w:rsidRPr="009C1821">
              <w:rPr>
                <w:color w:val="000000"/>
                <w:vertAlign w:val="superscript"/>
              </w:rPr>
              <w:t>***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раз в 1 месяц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(раз в год)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согласно отдельным планам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 xml:space="preserve">Волонтёры, </w:t>
            </w:r>
          </w:p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курат</w:t>
            </w:r>
            <w:r>
              <w:t xml:space="preserve">оры групп 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(в течение практики)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51F3F" w:rsidRPr="007B2CC5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2.11.</w:t>
            </w:r>
          </w:p>
        </w:tc>
        <w:tc>
          <w:tcPr>
            <w:tcW w:w="4253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Формирование годового плана, содержащего мероприятия индивидуальной работы куратора с волонтёром и включающего в себя: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публичные отчёты волонтёра о проделанной работе;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форумы для волонтёров;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круглые столы;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конкурсы;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ежегодный праздник волонтёра;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встречи и иные мероприятия, направленные на повышение статуса и общественное признание волонтёров</w:t>
            </w:r>
          </w:p>
        </w:tc>
        <w:tc>
          <w:tcPr>
            <w:tcW w:w="1842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ежегодно</w:t>
            </w:r>
          </w:p>
        </w:tc>
        <w:tc>
          <w:tcPr>
            <w:tcW w:w="2977" w:type="dxa"/>
          </w:tcPr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 xml:space="preserve">Волонтёры, 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1821">
              <w:t>кураторы групп</w:t>
            </w:r>
          </w:p>
        </w:tc>
      </w:tr>
      <w:tr w:rsidR="00351F3F" w:rsidRPr="009B0B2E" w:rsidTr="00E27A6B">
        <w:tc>
          <w:tcPr>
            <w:tcW w:w="9781" w:type="dxa"/>
            <w:gridSpan w:val="4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0B2E">
              <w:rPr>
                <w:b/>
              </w:rPr>
              <w:t xml:space="preserve">III этап </w:t>
            </w:r>
            <w:r>
              <w:rPr>
                <w:b/>
              </w:rPr>
              <w:t>–</w:t>
            </w:r>
            <w:r w:rsidRPr="009B0B2E">
              <w:rPr>
                <w:b/>
              </w:rPr>
              <w:t xml:space="preserve"> аналитический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lastRenderedPageBreak/>
              <w:t>3</w:t>
            </w:r>
            <w:r>
              <w:t>.1.</w:t>
            </w:r>
          </w:p>
        </w:tc>
        <w:tc>
          <w:tcPr>
            <w:tcW w:w="4253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Анализ результатов: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>- подготовка отчётной документации;</w:t>
            </w:r>
          </w:p>
          <w:p w:rsidR="00351F3F" w:rsidRPr="009C1821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B0B2E">
              <w:t xml:space="preserve">- </w:t>
            </w:r>
            <w:r w:rsidRPr="009C1821">
              <w:t xml:space="preserve">публикации и выступления по итогам </w:t>
            </w:r>
            <w:r w:rsidRPr="009B0B2E">
              <w:t>(промежуточны</w:t>
            </w:r>
            <w:r>
              <w:t>м</w:t>
            </w:r>
            <w:r w:rsidRPr="009B0B2E">
              <w:t xml:space="preserve"> итог</w:t>
            </w:r>
            <w:r>
              <w:t>ам</w:t>
            </w:r>
            <w:r w:rsidRPr="009B0B2E">
              <w:t>)</w:t>
            </w:r>
            <w:r>
              <w:t xml:space="preserve"> </w:t>
            </w:r>
            <w:r w:rsidRPr="009C1821">
              <w:t>реализации Программы на разных этапах;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C1821">
              <w:t>- размещение публичного отчёта на официальном сайте учреждения</w:t>
            </w:r>
            <w:r>
              <w:t xml:space="preserve"> и на сайте профессионального сообщества «Социальная защита Югры»</w:t>
            </w:r>
          </w:p>
        </w:tc>
        <w:tc>
          <w:tcPr>
            <w:tcW w:w="1842" w:type="dxa"/>
          </w:tcPr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B0B2E">
              <w:t>по окончании организацион</w:t>
            </w:r>
            <w:r>
              <w:t>-</w:t>
            </w:r>
            <w:r w:rsidRPr="009B0B2E">
              <w:t xml:space="preserve">ного этапа, далее </w:t>
            </w:r>
            <w:r w:rsidRPr="009B0B2E">
              <w:rPr>
                <w:color w:val="000000"/>
              </w:rPr>
              <w:t>по необходи</w:t>
            </w:r>
            <w:r>
              <w:rPr>
                <w:color w:val="000000"/>
              </w:rPr>
              <w:t>-</w:t>
            </w:r>
          </w:p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мо</w:t>
            </w:r>
            <w:r w:rsidRPr="009B0B2E">
              <w:rPr>
                <w:color w:val="000000"/>
              </w:rPr>
              <w:t xml:space="preserve">сти, но не реже </w:t>
            </w:r>
            <w:r w:rsidRPr="009B0B2E">
              <w:t xml:space="preserve">1 раза </w:t>
            </w:r>
          </w:p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0B2E">
              <w:t>в 3 месяца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jc w:val="center"/>
            </w:pPr>
            <w:r w:rsidRPr="009B0B2E">
              <w:t>Заместитель директора, специалист по социальной работе, методист</w:t>
            </w:r>
          </w:p>
        </w:tc>
      </w:tr>
      <w:tr w:rsidR="00351F3F" w:rsidRPr="00F46DCE" w:rsidTr="00E27A6B">
        <w:tc>
          <w:tcPr>
            <w:tcW w:w="709" w:type="dxa"/>
          </w:tcPr>
          <w:p w:rsidR="00351F3F" w:rsidRPr="009B0B2E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  <w:tc>
          <w:tcPr>
            <w:tcW w:w="4253" w:type="dxa"/>
          </w:tcPr>
          <w:p w:rsidR="00351F3F" w:rsidRPr="009B0B2E" w:rsidRDefault="00351F3F" w:rsidP="00351F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Представление данных для мониторинга реализации Программы</w:t>
            </w:r>
            <w:r w:rsidRPr="009B0B2E">
              <w:t xml:space="preserve">  в </w:t>
            </w:r>
            <w:r>
              <w:t>б</w:t>
            </w:r>
            <w:r w:rsidRPr="009B0B2E">
              <w:t>юджетное учреждение Ханты-Мансийского автономного округа – Югры «Методический центр развития социального обслуживания»</w:t>
            </w:r>
            <w:r w:rsidR="00616936" w:rsidRPr="00741C11">
              <w:rPr>
                <w:color w:val="000000"/>
              </w:rPr>
              <w:t xml:space="preserve"> ****</w:t>
            </w:r>
          </w:p>
        </w:tc>
        <w:tc>
          <w:tcPr>
            <w:tcW w:w="1842" w:type="dxa"/>
          </w:tcPr>
          <w:p w:rsidR="00351F3F" w:rsidRDefault="00351F3F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раз в квартал</w:t>
            </w:r>
          </w:p>
          <w:p w:rsidR="00BA0059" w:rsidRPr="009B0B2E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позднее 5-го числа месяца, следующего за отчётным периодом</w:t>
            </w:r>
          </w:p>
        </w:tc>
        <w:tc>
          <w:tcPr>
            <w:tcW w:w="2977" w:type="dxa"/>
          </w:tcPr>
          <w:p w:rsidR="00351F3F" w:rsidRPr="009B0B2E" w:rsidRDefault="00351F3F" w:rsidP="00E27A6B">
            <w:pPr>
              <w:jc w:val="center"/>
            </w:pPr>
            <w:r w:rsidRPr="009B0B2E">
              <w:t>Заместитель директора, специалист по социальной работе, методист</w:t>
            </w:r>
          </w:p>
        </w:tc>
      </w:tr>
      <w:tr w:rsidR="00BA0059" w:rsidRPr="00F46DCE" w:rsidTr="00E27A6B">
        <w:tc>
          <w:tcPr>
            <w:tcW w:w="709" w:type="dxa"/>
          </w:tcPr>
          <w:p w:rsidR="00BA0059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4253" w:type="dxa"/>
          </w:tcPr>
          <w:p w:rsidR="00BA0059" w:rsidRDefault="00BA0059" w:rsidP="00351F3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Итоговый аналитический отчёт</w:t>
            </w:r>
          </w:p>
        </w:tc>
        <w:tc>
          <w:tcPr>
            <w:tcW w:w="1842" w:type="dxa"/>
          </w:tcPr>
          <w:p w:rsidR="00BA0059" w:rsidRDefault="00BA005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течении 10 дней после реализации Программы</w:t>
            </w:r>
          </w:p>
        </w:tc>
        <w:tc>
          <w:tcPr>
            <w:tcW w:w="2977" w:type="dxa"/>
          </w:tcPr>
          <w:p w:rsidR="00BA0059" w:rsidRPr="009B0B2E" w:rsidRDefault="00BA0059" w:rsidP="00E27A6B">
            <w:pPr>
              <w:jc w:val="center"/>
            </w:pPr>
            <w:r w:rsidRPr="009B0B2E">
              <w:t>Заместитель директора, специалист по социальной работе, методист</w:t>
            </w:r>
          </w:p>
        </w:tc>
      </w:tr>
    </w:tbl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Pr="00741C11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* Примерный тематический план проведения занятий по обучению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геронтоволонтёрского</w:t>
      </w: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 движения «</w:t>
      </w:r>
      <w:r>
        <w:rPr>
          <w:rFonts w:ascii="Times New Roman" w:hAnsi="Times New Roman" w:cs="Times New Roman"/>
          <w:color w:val="000000"/>
          <w:sz w:val="24"/>
          <w:szCs w:val="24"/>
        </w:rPr>
        <w:t>Волонтёры</w:t>
      </w: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 серебряного возраста» по направлени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ям деятельности </w:t>
      </w:r>
      <w:r w:rsidRPr="00687651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 в </w:t>
      </w:r>
      <w:r w:rsidRPr="00741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="00871988">
        <w:rPr>
          <w:rFonts w:ascii="Times New Roman" w:hAnsi="Times New Roman" w:cs="Times New Roman"/>
          <w:i/>
          <w:color w:val="000000"/>
          <w:sz w:val="24"/>
          <w:szCs w:val="24"/>
        </w:rPr>
        <w:t>2</w:t>
      </w:r>
      <w:r w:rsidRPr="00741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11">
        <w:rPr>
          <w:rFonts w:ascii="Times New Roman" w:hAnsi="Times New Roman" w:cs="Times New Roman"/>
          <w:color w:val="000000"/>
          <w:sz w:val="24"/>
          <w:szCs w:val="24"/>
        </w:rPr>
        <w:t xml:space="preserve">** Примерный план мероприятий по организации практики участников геронтоволонтёрского движения «Волонтёры серебряного возраста» по направлениям деятельности представлен в </w:t>
      </w:r>
      <w:r w:rsidRPr="00741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="00871988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41C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*** Ежемесячный, годовой планы соответствуют п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римерн</w:t>
      </w:r>
      <w:r>
        <w:rPr>
          <w:rFonts w:ascii="Times New Roman" w:hAnsi="Times New Roman" w:cs="Times New Roman"/>
          <w:color w:val="000000"/>
          <w:sz w:val="24"/>
          <w:szCs w:val="24"/>
        </w:rPr>
        <w:t>ому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мероприятий по организации практики участников геронтоволонтёрского движения «</w:t>
      </w:r>
      <w:r w:rsidRPr="006C6B9C">
        <w:rPr>
          <w:color w:val="000000"/>
          <w:sz w:val="24"/>
          <w:szCs w:val="24"/>
        </w:rPr>
        <w:t>В</w:t>
      </w:r>
      <w:r w:rsidRPr="006C6B9C">
        <w:rPr>
          <w:rFonts w:ascii="Times New Roman" w:hAnsi="Times New Roman" w:cs="Times New Roman"/>
          <w:color w:val="000000"/>
          <w:sz w:val="24"/>
          <w:szCs w:val="24"/>
        </w:rPr>
        <w:t>олонтёры серебряного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37518" w:rsidRPr="006375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="00637518" w:rsidRPr="00741C11">
        <w:rPr>
          <w:rFonts w:ascii="Times New Roman" w:hAnsi="Times New Roman" w:cs="Times New Roman"/>
          <w:i/>
          <w:color w:val="000000"/>
          <w:sz w:val="24"/>
          <w:szCs w:val="24"/>
        </w:rPr>
        <w:t>приложени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</w:rPr>
        <w:t>е</w:t>
      </w:r>
      <w:r w:rsidR="00637518" w:rsidRPr="00741C1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637518">
        <w:rPr>
          <w:rFonts w:ascii="Times New Roman" w:hAnsi="Times New Roman" w:cs="Times New Roman"/>
          <w:i/>
          <w:color w:val="000000"/>
          <w:sz w:val="24"/>
          <w:szCs w:val="24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16936" w:rsidRPr="00616936" w:rsidRDefault="00616936" w:rsidP="0061693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C11">
        <w:rPr>
          <w:rFonts w:ascii="Times New Roman" w:hAnsi="Times New Roman" w:cs="Times New Roman"/>
          <w:color w:val="000000"/>
          <w:sz w:val="24"/>
          <w:szCs w:val="24"/>
        </w:rPr>
        <w:t>****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51982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показатели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мониторинга реализации Программы </w:t>
      </w:r>
      <w:r w:rsidRPr="00741C11">
        <w:rPr>
          <w:rFonts w:ascii="Times New Roman" w:hAnsi="Times New Roman" w:cs="Times New Roman"/>
          <w:color w:val="000000"/>
          <w:sz w:val="24"/>
          <w:szCs w:val="24"/>
        </w:rPr>
        <w:t xml:space="preserve">«Волонтёры серебряного возраста» </w:t>
      </w:r>
      <w:r w:rsidRPr="0063751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</w:rPr>
        <w:t>организация геронтоволонтерского движения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</w:rPr>
        <w:t>в учреждениях социального обслуживания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16936">
        <w:rPr>
          <w:rFonts w:ascii="Times New Roman" w:hAnsi="Times New Roman" w:cs="Times New Roman"/>
          <w:bCs/>
          <w:color w:val="000000"/>
          <w:sz w:val="24"/>
          <w:szCs w:val="24"/>
        </w:rPr>
        <w:t>Ханты-Мансийского автономного округа – Югры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61693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616936">
        <w:rPr>
          <w:rFonts w:ascii="Times New Roman" w:hAnsi="Times New Roman" w:cs="Times New Roman"/>
          <w:i/>
          <w:color w:val="000000"/>
          <w:sz w:val="24"/>
          <w:szCs w:val="24"/>
        </w:rPr>
        <w:t>4)</w:t>
      </w:r>
      <w:r w:rsidRPr="00616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Таблица 2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Кадровые ресурсы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129"/>
        <w:gridCol w:w="1275"/>
        <w:gridCol w:w="5812"/>
      </w:tblGrid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№ п/п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Должность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Кол-во штатных единиц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Должностные обязанности</w:t>
            </w:r>
          </w:p>
        </w:tc>
      </w:tr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1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2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3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6157">
              <w:rPr>
                <w:b/>
              </w:rPr>
              <w:t>4</w:t>
            </w:r>
          </w:p>
        </w:tc>
      </w:tr>
      <w:tr w:rsidR="00637518" w:rsidRPr="007F6157" w:rsidTr="00235469">
        <w:tc>
          <w:tcPr>
            <w:tcW w:w="9781" w:type="dxa"/>
            <w:gridSpan w:val="4"/>
          </w:tcPr>
          <w:p w:rsidR="00637518" w:rsidRPr="00637518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Собственные кадровые ресурсы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Директор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общий контроль и управление Программой;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 xml:space="preserve">- осуществляет заключение соглашений/договоров о </w:t>
            </w:r>
            <w:r w:rsidRPr="007F6157">
              <w:rPr>
                <w:rFonts w:eastAsia="Times New Roman"/>
              </w:rPr>
              <w:lastRenderedPageBreak/>
              <w:t>сотрудничестве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lastRenderedPageBreak/>
              <w:t>2.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Заместитель директора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текущий контроль и управление Программой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3.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Заведующий отделением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контроль за сроками реализации программных мероприятий;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оценивает эффективность реализации программных мероприятий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4.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Специалист по социальной работе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3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Осуществляет работу с лицами пожилого возраста в рамках реализации Программы;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способствует формированию групп для прохождения обучения;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принимает участие в подготовке и проведении обучающих мероприятий;</w:t>
            </w:r>
          </w:p>
          <w:p w:rsidR="0019456D" w:rsidRPr="007F6157" w:rsidRDefault="0019456D" w:rsidP="00E27A6B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 xml:space="preserve">- способствует установлению контакта геронтоволонтёров с </w:t>
            </w:r>
            <w:r w:rsidRPr="007F6157">
              <w:t xml:space="preserve">гражданами, нуждающимися в помощи волонтёров 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5.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Методист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Оказывает информационно-методическую помощь при разработке методических материалов в рамках реализации Программы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6.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Психолог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Оказывает психологическую поддержку;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проводит диагностику профессиональных, личностных качеств граждан пожилого возраста;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консультирует граждан пожилого возраста по вопросам их профессиональных возможностей;</w:t>
            </w:r>
          </w:p>
          <w:p w:rsidR="0019456D" w:rsidRPr="007F6157" w:rsidRDefault="0019456D" w:rsidP="00E27A6B">
            <w:pPr>
              <w:tabs>
                <w:tab w:val="left" w:pos="279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- проводит занятия, тренинги и т. д.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7.</w:t>
            </w:r>
          </w:p>
        </w:tc>
        <w:tc>
          <w:tcPr>
            <w:tcW w:w="2129" w:type="dxa"/>
          </w:tcPr>
          <w:p w:rsidR="0019456D" w:rsidRPr="007F6157" w:rsidRDefault="0019456D" w:rsidP="00E27A6B">
            <w:r w:rsidRPr="007F6157">
              <w:t>Медицинский работник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tabs>
                <w:tab w:val="left" w:pos="279"/>
              </w:tabs>
              <w:jc w:val="both"/>
            </w:pPr>
            <w:r w:rsidRPr="007F6157">
              <w:t>- Проводит санитарно-просветительскую работу;</w:t>
            </w:r>
          </w:p>
          <w:p w:rsidR="0019456D" w:rsidRPr="007F6157" w:rsidRDefault="0019456D" w:rsidP="00E27A6B">
            <w:pPr>
              <w:tabs>
                <w:tab w:val="left" w:pos="279"/>
              </w:tabs>
              <w:jc w:val="both"/>
            </w:pPr>
            <w:r w:rsidRPr="007F6157">
              <w:t>- проводит обучающие занятия по основам оказания первой доврачебной помощи, ведению здорового образа жизни;</w:t>
            </w:r>
          </w:p>
          <w:p w:rsidR="0019456D" w:rsidRPr="007F6157" w:rsidRDefault="0019456D" w:rsidP="00E27A6B">
            <w:pPr>
              <w:tabs>
                <w:tab w:val="left" w:pos="279"/>
              </w:tabs>
              <w:jc w:val="both"/>
            </w:pPr>
            <w:r w:rsidRPr="007F6157">
              <w:t>- консультирует граждан пожилого возраста по профильным вопросам</w:t>
            </w:r>
          </w:p>
        </w:tc>
      </w:tr>
      <w:tr w:rsidR="0019456D" w:rsidRPr="007F6157" w:rsidTr="00E27A6B">
        <w:tc>
          <w:tcPr>
            <w:tcW w:w="56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8.</w:t>
            </w:r>
          </w:p>
        </w:tc>
        <w:tc>
          <w:tcPr>
            <w:tcW w:w="2129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Юрисконсульт</w:t>
            </w:r>
          </w:p>
        </w:tc>
        <w:tc>
          <w:tcPr>
            <w:tcW w:w="1275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6157">
              <w:t>1</w:t>
            </w:r>
          </w:p>
        </w:tc>
        <w:tc>
          <w:tcPr>
            <w:tcW w:w="5812" w:type="dxa"/>
          </w:tcPr>
          <w:p w:rsidR="0019456D" w:rsidRPr="007F6157" w:rsidRDefault="0019456D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t>- Проводит обучение волонтёров по правовым вопросам;</w:t>
            </w:r>
          </w:p>
          <w:p w:rsidR="0019456D" w:rsidRPr="007F6157" w:rsidRDefault="0019456D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t>- проводит правовую просветительскую работу</w:t>
            </w:r>
          </w:p>
        </w:tc>
      </w:tr>
      <w:tr w:rsidR="00235469" w:rsidRPr="007F6157" w:rsidTr="00235469">
        <w:tc>
          <w:tcPr>
            <w:tcW w:w="9781" w:type="dxa"/>
            <w:gridSpan w:val="4"/>
          </w:tcPr>
          <w:p w:rsidR="00235469" w:rsidRDefault="00235469" w:rsidP="00235469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rPr>
                <w:i/>
              </w:rPr>
            </w:pPr>
            <w:r w:rsidRPr="007F6157">
              <w:rPr>
                <w:b/>
              </w:rPr>
              <w:t>Всего:</w:t>
            </w:r>
            <w:r w:rsidRPr="007F6157">
              <w:t xml:space="preserve"> </w:t>
            </w:r>
            <w:r w:rsidRPr="007F6157">
              <w:rPr>
                <w:b/>
              </w:rPr>
              <w:t>10</w:t>
            </w:r>
          </w:p>
        </w:tc>
      </w:tr>
      <w:tr w:rsidR="00637518" w:rsidRPr="007F6157" w:rsidTr="00235469">
        <w:tc>
          <w:tcPr>
            <w:tcW w:w="9781" w:type="dxa"/>
            <w:gridSpan w:val="4"/>
          </w:tcPr>
          <w:p w:rsidR="00637518" w:rsidRPr="00637518" w:rsidRDefault="00637518" w:rsidP="00637518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Иные кадровые ресурсы</w:t>
            </w:r>
          </w:p>
        </w:tc>
      </w:tr>
      <w:tr w:rsidR="00637518" w:rsidRPr="00637518" w:rsidTr="00E27A6B">
        <w:tc>
          <w:tcPr>
            <w:tcW w:w="565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129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Специалисты Управления социальной защиты населения</w:t>
            </w:r>
          </w:p>
        </w:tc>
        <w:tc>
          <w:tcPr>
            <w:tcW w:w="1275" w:type="dxa"/>
          </w:tcPr>
          <w:p w:rsidR="00637518" w:rsidRPr="007F6157" w:rsidRDefault="00DF7FE2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доста-точном количест-ве</w:t>
            </w:r>
          </w:p>
        </w:tc>
        <w:tc>
          <w:tcPr>
            <w:tcW w:w="5812" w:type="dxa"/>
          </w:tcPr>
          <w:p w:rsidR="00637518" w:rsidRPr="007F6157" w:rsidRDefault="00235469" w:rsidP="00235469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>Осуществл</w:t>
            </w:r>
            <w:r>
              <w:rPr>
                <w:rFonts w:eastAsia="Times New Roman"/>
              </w:rPr>
              <w:t>яю</w:t>
            </w:r>
            <w:r w:rsidRPr="007F6157">
              <w:rPr>
                <w:rFonts w:eastAsia="Times New Roman"/>
              </w:rPr>
              <w:t xml:space="preserve">т </w:t>
            </w:r>
            <w:r>
              <w:rPr>
                <w:rFonts w:eastAsia="Times New Roman"/>
              </w:rPr>
              <w:t>внешний</w:t>
            </w:r>
            <w:r w:rsidRPr="007F6157">
              <w:rPr>
                <w:rFonts w:eastAsia="Times New Roman"/>
              </w:rPr>
              <w:t xml:space="preserve"> контроль и управление Программой</w:t>
            </w:r>
          </w:p>
        </w:tc>
      </w:tr>
      <w:tr w:rsidR="00637518" w:rsidRPr="00235469" w:rsidTr="00E27A6B">
        <w:tc>
          <w:tcPr>
            <w:tcW w:w="565" w:type="dxa"/>
          </w:tcPr>
          <w:p w:rsidR="00637518" w:rsidRPr="007F6157" w:rsidRDefault="00637518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129" w:type="dxa"/>
          </w:tcPr>
          <w:p w:rsidR="00637518" w:rsidRPr="007F6157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Специалисты БУ «Методический центр развития социального обслуживания»</w:t>
            </w:r>
          </w:p>
        </w:tc>
        <w:tc>
          <w:tcPr>
            <w:tcW w:w="1275" w:type="dxa"/>
          </w:tcPr>
          <w:p w:rsidR="00637518" w:rsidRPr="007F6157" w:rsidRDefault="00DF7FE2" w:rsidP="00DF7FE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необ-ходимом количест-ве</w:t>
            </w:r>
          </w:p>
        </w:tc>
        <w:tc>
          <w:tcPr>
            <w:tcW w:w="5812" w:type="dxa"/>
          </w:tcPr>
          <w:p w:rsidR="00637518" w:rsidRPr="007F6157" w:rsidRDefault="00235469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Проводят мониторинг реализации Программы</w:t>
            </w:r>
          </w:p>
        </w:tc>
      </w:tr>
      <w:tr w:rsidR="00235469" w:rsidRPr="00235469" w:rsidTr="00E27A6B">
        <w:tc>
          <w:tcPr>
            <w:tcW w:w="565" w:type="dxa"/>
          </w:tcPr>
          <w:p w:rsidR="00235469" w:rsidRDefault="00235469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129" w:type="dxa"/>
          </w:tcPr>
          <w:p w:rsidR="00235469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Участковые уполномоченные полиции, специалисты образовательных, </w:t>
            </w:r>
            <w:r>
              <w:lastRenderedPageBreak/>
              <w:t>медицинских учреждений, члены социально ориентированных НКО и иных организаций</w:t>
            </w:r>
          </w:p>
        </w:tc>
        <w:tc>
          <w:tcPr>
            <w:tcW w:w="1275" w:type="dxa"/>
          </w:tcPr>
          <w:p w:rsidR="00235469" w:rsidRPr="007F6157" w:rsidRDefault="00DF7FE2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в необ-ходимом количест-ве</w:t>
            </w:r>
          </w:p>
        </w:tc>
        <w:tc>
          <w:tcPr>
            <w:tcW w:w="5812" w:type="dxa"/>
          </w:tcPr>
          <w:p w:rsidR="00235469" w:rsidRDefault="00235469" w:rsidP="00E27A6B">
            <w:pPr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jc w:val="both"/>
            </w:pPr>
            <w:r>
              <w:t>Участвуют в реализации программных мероприятий</w:t>
            </w:r>
          </w:p>
        </w:tc>
      </w:tr>
      <w:tr w:rsidR="0019456D" w:rsidRPr="00235469" w:rsidTr="00E27A6B">
        <w:tc>
          <w:tcPr>
            <w:tcW w:w="9781" w:type="dxa"/>
            <w:gridSpan w:val="4"/>
          </w:tcPr>
          <w:p w:rsidR="0019456D" w:rsidRPr="00235469" w:rsidRDefault="00235469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35469">
              <w:rPr>
                <w:b/>
              </w:rPr>
              <w:lastRenderedPageBreak/>
              <w:t>Общее количество задействованных специалистов зависит от индивидуальных условий реализации Программы</w:t>
            </w:r>
          </w:p>
        </w:tc>
      </w:tr>
    </w:tbl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D0">
        <w:rPr>
          <w:rFonts w:ascii="Times New Roman" w:hAnsi="Times New Roman" w:cs="Times New Roman"/>
          <w:b/>
          <w:sz w:val="24"/>
          <w:szCs w:val="24"/>
        </w:rPr>
        <w:t>Материально-технические ресурсы</w:t>
      </w: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базе учреждения с использованием имеющегося оборудования (</w:t>
      </w:r>
      <w:r w:rsidRPr="00B957D0">
        <w:rPr>
          <w:rFonts w:ascii="Times New Roman" w:hAnsi="Times New Roman" w:cs="Times New Roman"/>
          <w:sz w:val="24"/>
          <w:szCs w:val="24"/>
        </w:rPr>
        <w:t xml:space="preserve">персональный компьютер,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57D0">
        <w:rPr>
          <w:rFonts w:ascii="Times New Roman" w:hAnsi="Times New Roman" w:cs="Times New Roman"/>
          <w:sz w:val="24"/>
          <w:szCs w:val="24"/>
        </w:rPr>
        <w:t>ультимедийное оборудование, принтер).</w:t>
      </w:r>
      <w:r>
        <w:rPr>
          <w:rFonts w:ascii="Times New Roman" w:hAnsi="Times New Roman" w:cs="Times New Roman"/>
          <w:sz w:val="24"/>
          <w:szCs w:val="24"/>
        </w:rPr>
        <w:t xml:space="preserve"> Закупка расходных материалов проводится по необходимости.</w:t>
      </w:r>
    </w:p>
    <w:p w:rsidR="0019456D" w:rsidRPr="00B957D0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мероприятий, поощрения и мотивирования волонтёров возможно привлечение спонсорских средств.</w:t>
      </w:r>
    </w:p>
    <w:p w:rsidR="00DF7FE2" w:rsidRDefault="00DF7FE2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6B9C">
        <w:rPr>
          <w:rFonts w:ascii="Times New Roman" w:hAnsi="Times New Roman" w:cs="Times New Roman"/>
          <w:b/>
          <w:sz w:val="24"/>
          <w:szCs w:val="24"/>
        </w:rPr>
        <w:t xml:space="preserve">Информационные </w:t>
      </w:r>
      <w:r w:rsidR="007A6E04">
        <w:rPr>
          <w:rFonts w:ascii="Times New Roman" w:hAnsi="Times New Roman" w:cs="Times New Roman"/>
          <w:b/>
          <w:sz w:val="24"/>
          <w:szCs w:val="24"/>
        </w:rPr>
        <w:t xml:space="preserve">и методические </w:t>
      </w:r>
      <w:r w:rsidRPr="006C6B9C">
        <w:rPr>
          <w:rFonts w:ascii="Times New Roman" w:hAnsi="Times New Roman" w:cs="Times New Roman"/>
          <w:b/>
          <w:sz w:val="24"/>
          <w:szCs w:val="24"/>
        </w:rPr>
        <w:t>ресурсы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СМИ, </w:t>
      </w:r>
      <w:r>
        <w:rPr>
          <w:rFonts w:ascii="Times New Roman" w:hAnsi="Times New Roman" w:cs="Times New Roman"/>
          <w:sz w:val="24"/>
          <w:szCs w:val="24"/>
        </w:rPr>
        <w:t>электронные ресурсы, информационные листы, буклеты,</w:t>
      </w:r>
      <w:r w:rsidRPr="007A6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6B9C">
        <w:rPr>
          <w:rFonts w:ascii="Times New Roman" w:hAnsi="Times New Roman" w:cs="Times New Roman"/>
          <w:sz w:val="24"/>
          <w:szCs w:val="24"/>
        </w:rPr>
        <w:t>татьи</w:t>
      </w:r>
      <w:r>
        <w:rPr>
          <w:rFonts w:ascii="Times New Roman" w:hAnsi="Times New Roman" w:cs="Times New Roman"/>
          <w:sz w:val="24"/>
          <w:szCs w:val="24"/>
        </w:rPr>
        <w:t>, брошюры;</w:t>
      </w:r>
    </w:p>
    <w:p w:rsidR="0019456D" w:rsidRPr="006C6B9C" w:rsidRDefault="007A6E04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Диагностические методики, методические рекомендации и разработки (анкеты, тесты, конспекты занятий, лекции и т. д.), наглядные материалы (презентации, видеофильмы, видеоролики и т. д.)</w:t>
      </w:r>
      <w:r w:rsidR="0019456D" w:rsidRPr="006C6B9C">
        <w:rPr>
          <w:rFonts w:ascii="Times New Roman" w:hAnsi="Times New Roman" w:cs="Times New Roman"/>
          <w:sz w:val="24"/>
          <w:szCs w:val="24"/>
        </w:rPr>
        <w:t>.</w:t>
      </w:r>
    </w:p>
    <w:p w:rsidR="0019456D" w:rsidRDefault="0019456D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490C" w:rsidRDefault="0015490C" w:rsidP="007A6E0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B9C">
        <w:rPr>
          <w:rFonts w:ascii="Times New Roman" w:hAnsi="Times New Roman" w:cs="Times New Roman"/>
          <w:b/>
          <w:sz w:val="24"/>
          <w:szCs w:val="24"/>
        </w:rPr>
        <w:lastRenderedPageBreak/>
        <w:t>Контроль и управление программой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19456D" w:rsidTr="00235469"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внешний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внутренний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периодический</w:t>
            </w:r>
          </w:p>
        </w:tc>
        <w:tc>
          <w:tcPr>
            <w:tcW w:w="2393" w:type="dxa"/>
            <w:shd w:val="clear" w:color="auto" w:fill="548DD4" w:themeFill="text2" w:themeFillTint="99"/>
          </w:tcPr>
          <w:p w:rsidR="0019456D" w:rsidRPr="00D340B2" w:rsidRDefault="0019456D" w:rsidP="00E27A6B">
            <w:pPr>
              <w:widowControl w:val="0"/>
              <w:autoSpaceDE w:val="0"/>
              <w:autoSpaceDN w:val="0"/>
              <w:adjustRightInd w:val="0"/>
              <w:spacing w:line="290" w:lineRule="exact"/>
              <w:jc w:val="center"/>
              <w:rPr>
                <w:b/>
              </w:rPr>
            </w:pPr>
            <w:r w:rsidRPr="00D340B2">
              <w:rPr>
                <w:b/>
              </w:rPr>
              <w:t>текущий</w:t>
            </w:r>
          </w:p>
        </w:tc>
      </w:tr>
    </w:tbl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5739765</wp:posOffset>
                </wp:positionH>
                <wp:positionV relativeFrom="paragraph">
                  <wp:posOffset>1270</wp:posOffset>
                </wp:positionV>
                <wp:extent cx="0" cy="3830955"/>
                <wp:effectExtent l="9525" t="6350" r="9525" b="10795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30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451.95pt;margin-top:.1pt;width:0;height:30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1270</wp:posOffset>
                </wp:positionV>
                <wp:extent cx="0" cy="3082290"/>
                <wp:effectExtent l="9525" t="6350" r="9525" b="6985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22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32.7pt;margin-top:.1pt;width:0;height:242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2720340</wp:posOffset>
                </wp:positionH>
                <wp:positionV relativeFrom="paragraph">
                  <wp:posOffset>1270</wp:posOffset>
                </wp:positionV>
                <wp:extent cx="0" cy="2053590"/>
                <wp:effectExtent l="9525" t="6350" r="9525" b="698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53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14.2pt;margin-top:.1pt;width:0;height:16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1270</wp:posOffset>
                </wp:positionV>
                <wp:extent cx="0" cy="1287780"/>
                <wp:effectExtent l="9525" t="6350" r="9525" b="10795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05.45pt;margin-top:.1pt;width:0;height:101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1196340</wp:posOffset>
                </wp:positionH>
                <wp:positionV relativeFrom="paragraph">
                  <wp:posOffset>1270</wp:posOffset>
                </wp:positionV>
                <wp:extent cx="0" cy="310515"/>
                <wp:effectExtent l="9525" t="6350" r="9525" b="6985"/>
                <wp:wrapNone/>
                <wp:docPr id="1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94.2pt;margin-top:.1pt;width:0;height:2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+tdHQIAADw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"/>
            </w:pict>
          </mc:Fallback>
        </mc:AlternateContent>
      </w: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118110</wp:posOffset>
                </wp:positionV>
                <wp:extent cx="1381125" cy="914400"/>
                <wp:effectExtent l="9525" t="12065" r="19050" b="2603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>Управление социальной защиты населения Ханты-Мансийского автономного округа – Югры</w:t>
                            </w:r>
                          </w:p>
                          <w:p w:rsidR="00397FD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397FD6" w:rsidRPr="00032C71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Контроль реализации 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8.55pt;margin-top:9.3pt;width:108.75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97FD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032C71">
                        <w:rPr>
                          <w:b/>
                          <w:sz w:val="14"/>
                          <w:szCs w:val="14"/>
                        </w:rPr>
                        <w:t>Управление социальной защиты населения Ханты-Мансийского автономного округа – Югры</w:t>
                      </w:r>
                    </w:p>
                    <w:p w:rsidR="00397FD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  <w:p w:rsidR="00397FD6" w:rsidRPr="00032C71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Контроль реализации Программы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151130</wp:posOffset>
                </wp:positionV>
                <wp:extent cx="1381125" cy="0"/>
                <wp:effectExtent l="9525" t="6985" r="9525" b="12065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1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8.55pt;margin-top:11.9pt;width:10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AFHQIAADw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0</wp:posOffset>
                </wp:positionV>
                <wp:extent cx="1838325" cy="662940"/>
                <wp:effectExtent l="9525" t="8255" r="19050" b="3365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662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Бюджетное учреждение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ХМАО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– Югры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«Методический центр развития социального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обслуживания»</w:t>
                            </w:r>
                            <w:r w:rsidRPr="00032C71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397FD6" w:rsidRPr="007A6E04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397FD6" w:rsidRPr="00235469" w:rsidRDefault="00397FD6" w:rsidP="00235469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35469">
                              <w:rPr>
                                <w:sz w:val="14"/>
                                <w:szCs w:val="14"/>
                              </w:rPr>
                              <w:t>Мониторинг реализации Программы</w:t>
                            </w:r>
                          </w:p>
                          <w:p w:rsidR="00397FD6" w:rsidRDefault="00397FD6" w:rsidP="0019456D">
                            <w:pPr>
                              <w:spacing w:after="0" w:line="240" w:lineRule="auto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7" style="position:absolute;left:0;text-align:left;margin-left:-4.05pt;margin-top:0;width:144.75pt;height:5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>
                  <w:txbxContent>
                    <w:p w:rsidR="00397FD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Бюджетное учреждение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ХМАО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– Югры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«Методический центр развития социального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обслуживания»</w:t>
                      </w:r>
                      <w:r w:rsidRPr="00032C71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  <w:p w:rsidR="00397FD6" w:rsidRPr="007A6E04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397FD6" w:rsidRPr="00235469" w:rsidRDefault="00397FD6" w:rsidP="00235469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235469">
                        <w:rPr>
                          <w:sz w:val="14"/>
                          <w:szCs w:val="14"/>
                        </w:rPr>
                        <w:t>Мониторинг реализации Программы</w:t>
                      </w:r>
                    </w:p>
                    <w:p w:rsidR="00397FD6" w:rsidRDefault="00397FD6" w:rsidP="0019456D">
                      <w:pPr>
                        <w:spacing w:after="0" w:line="240" w:lineRule="auto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69850</wp:posOffset>
                </wp:positionV>
                <wp:extent cx="1838325" cy="0"/>
                <wp:effectExtent l="9525" t="8255" r="9525" b="10795"/>
                <wp:wrapNone/>
                <wp:docPr id="1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-4.05pt;margin-top:5.5pt;width:14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29210</wp:posOffset>
                </wp:positionV>
                <wp:extent cx="2419350" cy="939165"/>
                <wp:effectExtent l="9525" t="12065" r="19050" b="2984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939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Pr="007A6E04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b/>
                                <w:sz w:val="16"/>
                                <w:szCs w:val="16"/>
                              </w:rPr>
                              <w:t>Директор учреждения</w:t>
                            </w:r>
                          </w:p>
                          <w:p w:rsidR="00397FD6" w:rsidRPr="007A6E04" w:rsidRDefault="00397FD6" w:rsidP="007A6E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sz w:val="16"/>
                                <w:szCs w:val="16"/>
                              </w:rPr>
          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left:0;text-align:left;margin-left:64.95pt;margin-top:2.3pt;width:190.5pt;height:73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" fillcolor="#d99594 [1941]" strokecolor="#d99594 [1941]" strokeweight="1pt">
                <v:fill color2="#f2dbdb [661]" angle="135" focus="50%" type="gradient"/>
                <v:shadow on="t" color="#622423 [1605]" opacity=".5" offset="1pt"/>
                <v:textbox>
                  <w:txbxContent>
                    <w:p w:rsidR="00397FD6" w:rsidRPr="007A6E04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A6E04">
                        <w:rPr>
                          <w:b/>
                          <w:sz w:val="16"/>
                          <w:szCs w:val="16"/>
                        </w:rPr>
                        <w:t>Директор учреждения</w:t>
                      </w:r>
                    </w:p>
                    <w:p w:rsidR="00397FD6" w:rsidRPr="007A6E04" w:rsidRDefault="00397FD6" w:rsidP="007A6E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6E04">
                        <w:rPr>
                          <w:sz w:val="16"/>
                          <w:szCs w:val="16"/>
                        </w:rPr>
                        <w:t>Контроль и управление взаимодействия всех структурных подразделений учреждения в реализации Программы, создание необходимых условий для деятельности специалистов, реализующих Программу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Pr="006C6B9C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69850</wp:posOffset>
                </wp:positionV>
                <wp:extent cx="2419350" cy="0"/>
                <wp:effectExtent l="9525" t="8255" r="9525" b="1079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4.95pt;margin-top:5.5pt;width:190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j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KZhPINxBURVamtDg/SoXs2zpt8dUrrqiGp5DH47GcjNQkbyLiVcnIEiu+GLZhBDAD/O&#10;6tjYPkDCFNAxSnK6ScKPHlH4OMmzxc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Pr="00F86716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Pr="005550B9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137160</wp:posOffset>
                </wp:positionV>
                <wp:extent cx="2505075" cy="634365"/>
                <wp:effectExtent l="9525" t="12065" r="19050" b="2984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634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Pr="007A6E04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b/>
                                <w:sz w:val="16"/>
                                <w:szCs w:val="16"/>
                              </w:rPr>
                              <w:t>Заместитель директора</w:t>
                            </w:r>
                          </w:p>
                          <w:p w:rsidR="00397FD6" w:rsidRPr="007A6E04" w:rsidRDefault="00397FD6" w:rsidP="007A6E04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A6E04">
                              <w:rPr>
                                <w:sz w:val="16"/>
                                <w:szCs w:val="16"/>
                              </w:rPr>
                              <w:t>Контроль за подготовкой и ведением необходимой документации, выполнением планов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9" style="position:absolute;left:0;text-align:left;margin-left:166.95pt;margin-top:10.8pt;width:197.25pt;height:4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397FD6" w:rsidRPr="007A6E04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A6E04">
                        <w:rPr>
                          <w:b/>
                          <w:sz w:val="16"/>
                          <w:szCs w:val="16"/>
                        </w:rPr>
                        <w:t>Заместитель директора</w:t>
                      </w:r>
                    </w:p>
                    <w:p w:rsidR="00397FD6" w:rsidRPr="007A6E04" w:rsidRDefault="00397FD6" w:rsidP="007A6E04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A6E04">
                        <w:rPr>
                          <w:sz w:val="16"/>
                          <w:szCs w:val="16"/>
                        </w:rPr>
                        <w:t>Контроль за подготовкой и ведением необходимой документации, выполнением планов работ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158750</wp:posOffset>
                </wp:positionV>
                <wp:extent cx="2505075" cy="0"/>
                <wp:effectExtent l="9525" t="8255" r="9525" b="1079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66.95pt;margin-top:12.5pt;width:197.2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10HgIAADsEAAAOAAAAZHJzL2Uyb0RvYy54bWysU82O2jAQvlfqO1i+QxKasB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2939415</wp:posOffset>
                </wp:positionH>
                <wp:positionV relativeFrom="paragraph">
                  <wp:posOffset>149225</wp:posOffset>
                </wp:positionV>
                <wp:extent cx="3190875" cy="1038225"/>
                <wp:effectExtent l="9525" t="8255" r="19050" b="2984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97FD6" w:rsidRPr="00616936" w:rsidRDefault="00397FD6" w:rsidP="001945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16936">
                              <w:rPr>
                                <w:b/>
                                <w:sz w:val="16"/>
                                <w:szCs w:val="16"/>
                              </w:rPr>
                              <w:t>Заведующий отделением</w:t>
                            </w:r>
                          </w:p>
                          <w:p w:rsidR="00397FD6" w:rsidRPr="00616936" w:rsidRDefault="00397FD6" w:rsidP="0019456D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16936">
                              <w:rPr>
                                <w:sz w:val="16"/>
                                <w:szCs w:val="16"/>
                              </w:rPr>
                              <w:t>Оценка качества, решение задач организации деятельности геронтоволонтёров,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left:0;text-align:left;margin-left:231.45pt;margin-top:11.75pt;width:251.25pt;height:8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397FD6" w:rsidRPr="00616936" w:rsidRDefault="00397FD6" w:rsidP="0019456D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616936">
                        <w:rPr>
                          <w:b/>
                          <w:sz w:val="16"/>
                          <w:szCs w:val="16"/>
                        </w:rPr>
                        <w:t>Заведующий отделением</w:t>
                      </w:r>
                    </w:p>
                    <w:p w:rsidR="00397FD6" w:rsidRPr="00616936" w:rsidRDefault="00397FD6" w:rsidP="0019456D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16936">
                        <w:rPr>
                          <w:sz w:val="16"/>
                          <w:szCs w:val="16"/>
                        </w:rPr>
                        <w:t>Оценка качества, решение задач организации деятельности геронтоволонтёров, отслеживание выполнения этапов реализации и выполнения плана работы Программы, организация и контроль деятельности специалистов (исполнителей Программы), проведение мониторинга реализации Программы по установленной форме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ED52AB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9525</wp:posOffset>
                </wp:positionV>
                <wp:extent cx="3200400" cy="0"/>
                <wp:effectExtent l="9525" t="8255" r="9525" b="1079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0.7pt;margin-top:.75pt;width:252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nE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"/>
            </w:pict>
          </mc:Fallback>
        </mc:AlternateConten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9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55858" w:rsidRDefault="00C55858" w:rsidP="001945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реализации программы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</w:t>
      </w:r>
    </w:p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C6B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Результаты реализации программы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3260"/>
        <w:gridCol w:w="3402"/>
      </w:tblGrid>
      <w:tr w:rsidR="0019456D" w:rsidRPr="007F6157" w:rsidTr="00E27A6B">
        <w:trPr>
          <w:trHeight w:val="562"/>
        </w:trPr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 xml:space="preserve">Задача 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Ожидаемый результат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 xml:space="preserve">Показатели </w:t>
            </w:r>
          </w:p>
        </w:tc>
      </w:tr>
      <w:tr w:rsidR="0019456D" w:rsidRPr="007F6157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2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3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F6157">
              <w:rPr>
                <w:b/>
                <w:bCs/>
                <w:color w:val="000000"/>
              </w:rPr>
              <w:t>4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1.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Изучить инфраструктуру муниципального образования с целью использования е</w:t>
            </w:r>
            <w:r>
              <w:rPr>
                <w:color w:val="000000"/>
              </w:rPr>
              <w:t>ё</w:t>
            </w:r>
            <w:r w:rsidRPr="007F6157">
              <w:rPr>
                <w:color w:val="000000"/>
              </w:rPr>
              <w:t xml:space="preserve"> возможностей для организации геронтоволонтёрского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1. Наличие информации о необходимых ресурсах. 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2. Г</w:t>
            </w:r>
            <w:r w:rsidRPr="007F6157">
              <w:t>отовность помещений для реализации программных мероприятий</w:t>
            </w:r>
            <w:r w:rsidRPr="007F6157">
              <w:rPr>
                <w:color w:val="000000"/>
              </w:rPr>
              <w:t>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Наличие информации о восстребованности волонтёрского движения.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4. Наличие информации о социальных партнёрах.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lastRenderedPageBreak/>
              <w:t>5. Наличие информации о</w:t>
            </w:r>
            <w:r w:rsidRPr="007F6157">
              <w:rPr>
                <w:bCs/>
                <w:color w:val="000000"/>
              </w:rPr>
              <w:t xml:space="preserve"> гражданах, изъявивших желание стать геронтоволонтёрами</w:t>
            </w:r>
            <w:r w:rsidRPr="007F6157">
              <w:rPr>
                <w:color w:val="000000"/>
              </w:rPr>
              <w:t>.</w:t>
            </w:r>
          </w:p>
          <w:p w:rsidR="0019456D" w:rsidRPr="007F6157" w:rsidRDefault="0019456D" w:rsidP="00E27A6B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6. Наличие информации об</w:t>
            </w:r>
            <w:r w:rsidRPr="007F6157">
              <w:t xml:space="preserve"> </w:t>
            </w:r>
            <w:r w:rsidRPr="007F6157">
              <w:rPr>
                <w:bCs/>
                <w:color w:val="000000"/>
              </w:rPr>
              <w:t>отдельных категориях граждан – получателях услуг</w:t>
            </w:r>
            <w:r w:rsidRPr="007F6157">
              <w:rPr>
                <w:color w:val="000000"/>
              </w:rPr>
              <w:t>, нуждающихся в помощниках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lastRenderedPageBreak/>
              <w:t>1. Качество и полнота представленной информации.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2. Наличие </w:t>
            </w:r>
            <w:r w:rsidRPr="007F6157">
              <w:t>необходимого оборудования.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Количество субъектов, вовлечённых в организацию геронтоволонтёрского движения.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4. Количество </w:t>
            </w:r>
            <w:r w:rsidRPr="007F6157">
              <w:rPr>
                <w:bCs/>
                <w:color w:val="000000"/>
              </w:rPr>
              <w:t xml:space="preserve">граждан, изъявивших желание стать </w:t>
            </w:r>
            <w:r w:rsidRPr="007F6157">
              <w:rPr>
                <w:bCs/>
                <w:color w:val="000000"/>
              </w:rPr>
              <w:lastRenderedPageBreak/>
              <w:t>геронтоволонтёрами</w:t>
            </w:r>
            <w:r w:rsidRPr="007F6157">
              <w:rPr>
                <w:color w:val="000000"/>
              </w:rPr>
              <w:t>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5. Количество</w:t>
            </w:r>
            <w:r w:rsidRPr="007F6157">
              <w:t xml:space="preserve">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rPr>
                <w:color w:val="000000"/>
              </w:rPr>
              <w:t>, нуждающихся в помощниках (по направлениям)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lastRenderedPageBreak/>
              <w:t>2.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Сформировать информационную среду организации геронтоволонтёрского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7F6157">
              <w:t xml:space="preserve">Наличие информационных и презентационных материалов (информационные листки, пресс-релизы, презентации, буклеты).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2. Информированность партнёрских организаций.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3. Распространение информации о создании геронтоволонтёрского движения посредством СМИ, сети Интернет, размещения информации на стендах учреждения, проведения конференции (круглых столов) и т. д.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>4. Заключение соглашений/договоров о сотрудничестве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7F6157">
              <w:rPr>
                <w:color w:val="000000"/>
              </w:rPr>
              <w:t>Количество информационных ресурсов, на которых размещены информационные материалы.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7F6157">
              <w:rPr>
                <w:color w:val="000000"/>
              </w:rPr>
              <w:t>2. Количество</w:t>
            </w:r>
            <w:r w:rsidRPr="007F6157">
              <w:t xml:space="preserve"> проинформированных партнёрских организаций.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 xml:space="preserve">3. </w:t>
            </w:r>
            <w:r w:rsidRPr="007F6157">
              <w:rPr>
                <w:color w:val="000000"/>
              </w:rPr>
              <w:t>Количество распространенных информационных материалов (буклетов, листовок и др.).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4. Количество заключённых </w:t>
            </w:r>
            <w:r w:rsidRPr="007F6157">
              <w:t>соглашений (договоров) о сотрудничестве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3.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rPr>
                <w:color w:val="000000"/>
              </w:rPr>
              <w:t>Разработать обучающую программу для участников геронтоволонтёрского движения «Волонтёры серебряного возраста»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 xml:space="preserve">1. </w:t>
            </w:r>
            <w:r w:rsidRPr="007F6157">
              <w:rPr>
                <w:color w:val="000000"/>
              </w:rPr>
              <w:t>Сформированность ресурсного обеспечения обучающей программы</w:t>
            </w:r>
            <w:r w:rsidRPr="007F6157">
              <w:t xml:space="preserve"> 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1. Наличие обучающей программы.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t>2. Доля</w:t>
            </w:r>
            <w:r w:rsidRPr="007F6157">
              <w:rPr>
                <w:color w:val="000000"/>
              </w:rPr>
              <w:t xml:space="preserve"> методических материалов, разработанных самостоятельно от общего количества, используемых в программе.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Количество методических материалов, в том числе разработанных самостоятельно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4.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Сформировать группу из числа граждан пожилого возраста – участников геронтоволонтёрского движения «Волонтёры серебряного возраста», имеющих возможность оказывать помощь </w:t>
            </w:r>
            <w:r w:rsidRPr="007F6157">
              <w:rPr>
                <w:bCs/>
                <w:color w:val="000000"/>
              </w:rPr>
              <w:lastRenderedPageBreak/>
              <w:t>отдельным категориям граждан – получателям услуг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lastRenderedPageBreak/>
              <w:t>1. Вовлечённость граждан пожилого возраста в движение «Волонтёры серебряного возраста»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1. Доля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граждан пожилого возраста, вовлечённых в деятельность геронтоволонтёрского движения, от общего числа заявившихся пожилых людей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lastRenderedPageBreak/>
              <w:t>5.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Сформировать необходимые компетенции и практические навыки у граждан пожилого возраста для осуществления деятельности по направлениям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1. Повышение теоретических знаний о деятельности и специфики работы 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2. </w:t>
            </w:r>
            <w:r w:rsidR="00871FB9" w:rsidRPr="007F6157">
              <w:rPr>
                <w:color w:val="000000"/>
              </w:rPr>
              <w:t>Профориентационная диагностика граждан пожилого возраста по направлениям.</w:t>
            </w:r>
          </w:p>
          <w:p w:rsidR="0019456D" w:rsidRPr="007F6157" w:rsidRDefault="0019456D" w:rsidP="00871FB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3. </w:t>
            </w:r>
            <w:r w:rsidR="00871FB9" w:rsidRPr="007F6157">
              <w:rPr>
                <w:color w:val="000000"/>
              </w:rPr>
              <w:t>Повышение теоретических знаний по направлениям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>1. Количество обучающих мероприятий.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t xml:space="preserve">2. Количество граждан пожилого возраста, прошедших курс теоретического обучения.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color w:val="000000"/>
              </w:rPr>
              <w:t xml:space="preserve">3. Доля граждан пожилого возраста, пожелавших оказывать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bCs/>
                <w:color w:val="000000"/>
              </w:rPr>
              <w:t>4. Повышение уровня знаний граждан пожилого возраста по итогам обучения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6.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Организовать систему эффективной работы геронтоволонтёров 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1. Сформированность системы эффективной работы геронтоволонтёров.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 xml:space="preserve">2. Заинтересованность </w:t>
            </w:r>
            <w:r w:rsidRPr="007F6157">
              <w:rPr>
                <w:bCs/>
                <w:color w:val="000000"/>
              </w:rPr>
              <w:t>отдельных категорий граждан – получателей услуг,</w:t>
            </w:r>
            <w:r w:rsidRPr="007F6157">
              <w:rPr>
                <w:color w:val="000000"/>
              </w:rPr>
              <w:t xml:space="preserve"> в деятельности геронтоволонтёров.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3. Наличие базы геронтоволонтёров.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color w:val="000000"/>
              </w:rPr>
              <w:t xml:space="preserve">4. Наличие базы </w:t>
            </w:r>
            <w:r w:rsidRPr="007F6157">
              <w:rPr>
                <w:bCs/>
                <w:color w:val="000000"/>
              </w:rPr>
              <w:t>отдельных категорий граждан – получателей услуг</w:t>
            </w:r>
            <w:r w:rsidRPr="007F6157">
              <w:t>, нуждающихся в помощниках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1. Наличие системы документации (документы, отчёты, фотоотчёты и др.).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 xml:space="preserve">2. </w:t>
            </w:r>
            <w:r w:rsidRPr="007F6157">
              <w:t xml:space="preserve">Доля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t>, включённых в базу, нуждающихся в помощниках.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3. Количество волонтёров, включённых в базу.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4. Доля получателей услуг, имеющих положительные качественные изменения</w:t>
            </w:r>
          </w:p>
        </w:tc>
      </w:tr>
      <w:tr w:rsidR="0019456D" w:rsidRPr="00F46DCE" w:rsidTr="00E27A6B">
        <w:tc>
          <w:tcPr>
            <w:tcW w:w="567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7F6157">
              <w:rPr>
                <w:bCs/>
                <w:color w:val="000000"/>
              </w:rPr>
              <w:t>7.</w:t>
            </w:r>
          </w:p>
        </w:tc>
        <w:tc>
          <w:tcPr>
            <w:tcW w:w="255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Проанализировать эффективность реализации Программы</w:t>
            </w:r>
          </w:p>
        </w:tc>
        <w:tc>
          <w:tcPr>
            <w:tcW w:w="3260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color w:val="000000"/>
              </w:rPr>
              <w:t>1. Оценка эффективности реализации Программы</w:t>
            </w:r>
          </w:p>
        </w:tc>
        <w:tc>
          <w:tcPr>
            <w:tcW w:w="3402" w:type="dxa"/>
          </w:tcPr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1. Количество граждан пожилого возраста, принявших участие в Программе.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 xml:space="preserve">2.  Количество волонтёров, </w:t>
            </w:r>
            <w:r w:rsidRPr="007F6157">
              <w:rPr>
                <w:color w:val="000000"/>
              </w:rPr>
              <w:t xml:space="preserve">оказывающих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</w:t>
            </w:r>
            <w:r w:rsidRPr="007F6157">
              <w:rPr>
                <w:rFonts w:eastAsia="Times New Roman"/>
              </w:rPr>
              <w:t xml:space="preserve">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 xml:space="preserve">3. Наличие рекомендаций по совершенствованию Программы. 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4. Количество мероприятий в рамках Программы.</w:t>
            </w:r>
          </w:p>
          <w:p w:rsidR="0019456D" w:rsidRPr="007F6157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6157">
              <w:rPr>
                <w:rFonts w:eastAsia="Times New Roman"/>
              </w:rPr>
              <w:t>5. Количество публикаций по тиражированию опыта</w:t>
            </w:r>
          </w:p>
        </w:tc>
      </w:tr>
    </w:tbl>
    <w:p w:rsidR="0019456D" w:rsidRPr="006C6B9C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E11524" w:rsidRDefault="0019456D" w:rsidP="0019456D">
      <w:pPr>
        <w:widowControl w:val="0"/>
        <w:autoSpaceDE w:val="0"/>
        <w:autoSpaceDN w:val="0"/>
        <w:adjustRightInd w:val="0"/>
        <w:spacing w:after="0"/>
        <w:ind w:left="820" w:hanging="8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1152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Список использованных источников</w:t>
      </w:r>
    </w:p>
    <w:p w:rsidR="0019456D" w:rsidRPr="00E11524" w:rsidRDefault="0019456D" w:rsidP="00E519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456D" w:rsidRPr="004D648F" w:rsidRDefault="0019456D" w:rsidP="0019456D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E11524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1. Федеральный закон от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28.12.2013 № 442-ФЗ (ред. от 21.07.2014) «Об основах социального обслуживания граждан в Российской Федерации». – Режим доступа : </w:t>
      </w:r>
      <w:hyperlink r:id="rId15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http://www.consultant.ru/document/cons_doc_LAW_156558/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1134"/>
          <w:tab w:val="left" w:pos="1276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2. Федеральный закон от 11.08.1995 № 135-ФЗ (ред. от 05.05.2014) «О благотворительной деятельности и благотворительных организациях». – Режим доступа : </w:t>
      </w:r>
      <w:hyperlink r:id="rId16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http://base.garant.ru/104232/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numPr>
          <w:ilvl w:val="0"/>
          <w:numId w:val="9"/>
        </w:numPr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left="0"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Федеральный закон от 24.06.1999 № 120-ФЗ (ред. от 13.07.2015) «Об основах системы профилактики безнадзорности и правонарушений несовершеннолетних». – Режим доступа : </w:t>
      </w:r>
      <w:hyperlink r:id="rId17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http://www.consultant.ru/document/cons_doc_law_23509/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4. Федеральный закон</w:t>
      </w:r>
      <w:r w:rsidRPr="004D648F">
        <w:rPr>
          <w:b w:val="0"/>
          <w:bCs w:val="0"/>
          <w:sz w:val="24"/>
          <w:szCs w:val="24"/>
        </w:rPr>
        <w:t xml:space="preserve"> от </w:t>
      </w:r>
      <w:r w:rsidRPr="004D648F">
        <w:rPr>
          <w:b w:val="0"/>
          <w:sz w:val="24"/>
          <w:szCs w:val="24"/>
        </w:rPr>
        <w:t xml:space="preserve">24.07.1998 № 124-ФЗ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(ред. от 28.11.2015) </w:t>
      </w:r>
      <w:r w:rsidRPr="004D648F">
        <w:rPr>
          <w:b w:val="0"/>
          <w:sz w:val="24"/>
          <w:szCs w:val="24"/>
        </w:rPr>
        <w:t>«Об основных гарантиях прав ребенка в Российской Федерации». –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Режим доступа :</w:t>
      </w:r>
      <w:r w:rsidRPr="004D648F">
        <w:rPr>
          <w:b w:val="0"/>
          <w:sz w:val="24"/>
          <w:szCs w:val="24"/>
        </w:rPr>
        <w:t xml:space="preserve"> </w:t>
      </w:r>
      <w:hyperlink r:id="rId18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https://www.referent.ru/1/191417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/ – Загл. с экрана.</w:t>
      </w:r>
    </w:p>
    <w:p w:rsidR="0019456D" w:rsidRPr="004D648F" w:rsidRDefault="0019456D" w:rsidP="0019456D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4D648F">
        <w:rPr>
          <w:b w:val="0"/>
          <w:sz w:val="24"/>
          <w:szCs w:val="24"/>
        </w:rPr>
        <w:t xml:space="preserve">5. Федеральный закон от 21.12.1996 № 159-ФЗ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 дополнительных гарантиях по социальной поддержке детей-сирот и детей, оставшихся без попечения родителей».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Режим доступа :</w:t>
      </w:r>
      <w:r w:rsidRPr="004D648F">
        <w:rPr>
          <w:b w:val="0"/>
          <w:sz w:val="24"/>
          <w:szCs w:val="24"/>
        </w:rPr>
        <w:t xml:space="preserve"> </w:t>
      </w:r>
      <w:hyperlink r:id="rId19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http://docs.cntd.ru/document/9043973</w:t>
        </w:r>
      </w:hyperlink>
      <w:r w:rsidRPr="004D648F">
        <w:rPr>
          <w:b w:val="0"/>
          <w:sz w:val="24"/>
          <w:szCs w:val="24"/>
        </w:rPr>
        <w:t xml:space="preserve">/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 xml:space="preserve">6. Федеральный закон от 24.04.2008 № 48-ФЗ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(ред. от 28.11.2015)</w:t>
      </w:r>
      <w:r w:rsidRPr="004D648F">
        <w:rPr>
          <w:b w:val="0"/>
          <w:sz w:val="24"/>
          <w:szCs w:val="24"/>
        </w:rPr>
        <w:t xml:space="preserve"> «Об опеке и попечительстве». –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Режим доступа: </w:t>
      </w:r>
      <w:hyperlink r:id="rId20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http://base.consultant.ru/cons/cgi/online.cgi?req=doc;base=LAW;n=189610;from=149003-33;rnd=184768.3357300232164562;;ts=01847683734515463002026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/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  <w:r w:rsidRPr="004D648F">
        <w:rPr>
          <w:b w:val="0"/>
          <w:bCs w:val="0"/>
          <w:sz w:val="24"/>
          <w:szCs w:val="24"/>
        </w:rPr>
        <w:t xml:space="preserve">7.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Федеральный закон от 06.03.2006 № 35-Ф3 (ред. от 31.12.2014)</w:t>
      </w:r>
      <w:r w:rsidRPr="004D648F">
        <w:rPr>
          <w:b w:val="0"/>
          <w:sz w:val="24"/>
          <w:szCs w:val="24"/>
        </w:rPr>
        <w:t xml:space="preserve">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«О противодействии терроризму».</w:t>
      </w:r>
      <w:r w:rsidRPr="004D648F">
        <w:rPr>
          <w:b w:val="0"/>
          <w:sz w:val="24"/>
          <w:szCs w:val="24"/>
        </w:rPr>
        <w:t xml:space="preserve">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– Режим доступа : </w:t>
      </w:r>
      <w:hyperlink r:id="rId21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http://base.consultant.ru/cons/cgi/online.cgi?req=doc;base=LAW;n=173583/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bCs w:val="0"/>
          <w:sz w:val="24"/>
          <w:szCs w:val="24"/>
        </w:rPr>
        <w:t xml:space="preserve">8. </w:t>
      </w: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Постановление Правительства РФ от 22.09.1993 № 959 (ред. от 06.10.2011) «О мерах по усилению охраны общественного порядка на улицах городов и других населенных пунктов Российской Федерации». Режим доступа : </w:t>
      </w:r>
      <w:hyperlink r:id="rId22" w:history="1">
        <w:r w:rsidRPr="004D648F">
          <w:rPr>
            <w:rStyle w:val="a7"/>
            <w:rFonts w:eastAsiaTheme="minorEastAsia"/>
            <w:b w:val="0"/>
            <w:color w:val="auto"/>
            <w:kern w:val="0"/>
            <w:sz w:val="24"/>
            <w:szCs w:val="24"/>
            <w:u w:val="none"/>
            <w:lang w:eastAsia="en-US"/>
          </w:rPr>
          <w:t>http://www.consultant.ru/document/cons_doc_LAW_511/</w:t>
        </w:r>
      </w:hyperlink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 – Загл. с экрана.</w:t>
      </w:r>
    </w:p>
    <w:p w:rsidR="0019456D" w:rsidRPr="004D648F" w:rsidRDefault="0019456D" w:rsidP="0019456D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9. </w:t>
      </w:r>
      <w:r w:rsidRPr="004D648F">
        <w:rPr>
          <w:b w:val="0"/>
          <w:sz w:val="24"/>
          <w:szCs w:val="24"/>
        </w:rPr>
        <w:t xml:space="preserve">Постановление Администрации муниципального образования г. Новороссийск от 15.02.2010 № 440 «Об утверждении положения об общественных воспитателях несовершеннолетних». – Режим доступа : </w:t>
      </w:r>
      <w:hyperlink r:id="rId23" w:history="1">
        <w:r w:rsidRPr="004D648F">
          <w:rPr>
            <w:rStyle w:val="a7"/>
            <w:b w:val="0"/>
            <w:color w:val="auto"/>
            <w:sz w:val="24"/>
            <w:szCs w:val="24"/>
            <w:u w:val="none"/>
          </w:rPr>
          <w:t>http://7law.info/krasnodar/act4u/g053.htm</w:t>
        </w:r>
      </w:hyperlink>
      <w:r w:rsidRPr="004D648F">
        <w:rPr>
          <w:b w:val="0"/>
          <w:sz w:val="24"/>
          <w:szCs w:val="24"/>
        </w:rPr>
        <w:t xml:space="preserve"> – Загл. с экрана.</w:t>
      </w:r>
    </w:p>
    <w:p w:rsidR="0019456D" w:rsidRPr="004D648F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>10. Агапов А. П. Административное право. – М. : Юрайт, 2012. – 874 с.</w:t>
      </w:r>
    </w:p>
    <w:p w:rsidR="0019456D" w:rsidRPr="004D648F" w:rsidRDefault="0019456D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48F">
        <w:rPr>
          <w:rFonts w:ascii="Times New Roman" w:hAnsi="Times New Roman" w:cs="Times New Roman"/>
          <w:bCs/>
          <w:sz w:val="24"/>
          <w:szCs w:val="24"/>
        </w:rPr>
        <w:t xml:space="preserve">11. </w:t>
      </w:r>
      <w:r w:rsidRPr="004D648F">
        <w:rPr>
          <w:rFonts w:ascii="Times New Roman" w:hAnsi="Times New Roman" w:cs="Times New Roman"/>
          <w:sz w:val="24"/>
          <w:szCs w:val="24"/>
        </w:rPr>
        <w:t>Адилов А. Н. Понятие, содержание и сущность системы охраны общественного порядка. // Административное право и процесс. – 2009. – № 4. – С. 7-9.</w:t>
      </w:r>
    </w:p>
    <w:p w:rsidR="00DF7FE2" w:rsidRPr="00DF7FE2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rFonts w:eastAsiaTheme="minorEastAsia"/>
          <w:b w:val="0"/>
          <w:kern w:val="0"/>
          <w:sz w:val="24"/>
          <w:szCs w:val="24"/>
          <w:lang w:eastAsia="en-US"/>
        </w:rPr>
        <w:t xml:space="preserve">12. </w:t>
      </w:r>
      <w:r w:rsidR="00DF7FE2" w:rsidRPr="00DF7FE2">
        <w:rPr>
          <w:rFonts w:eastAsiaTheme="minorHAnsi"/>
          <w:b w:val="0"/>
          <w:sz w:val="24"/>
          <w:szCs w:val="24"/>
        </w:rPr>
        <w:t>Активное поколение: простые истории о людях и их делах : сборник кейсов / И. Ивановская. – СПб, 2015. – 80 с.</w:t>
      </w:r>
    </w:p>
    <w:p w:rsidR="0019456D" w:rsidRPr="004D648F" w:rsidRDefault="00DF7FE2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DF7FE2">
        <w:rPr>
          <w:rFonts w:eastAsiaTheme="minorEastAsia"/>
          <w:b w:val="0"/>
          <w:kern w:val="0"/>
          <w:sz w:val="24"/>
          <w:szCs w:val="24"/>
        </w:rPr>
        <w:t xml:space="preserve">13. </w:t>
      </w:r>
      <w:r w:rsidR="0019456D" w:rsidRPr="004D648F">
        <w:rPr>
          <w:b w:val="0"/>
          <w:bCs w:val="0"/>
          <w:sz w:val="24"/>
          <w:szCs w:val="24"/>
        </w:rPr>
        <w:t>В 55 лет жизнь только начинается. Организация волонтерской деятельности среди людей старшего возраста : методическое пособие / сост. В. А. Лукьянов, С. Р. Михайлова, Ю. С. Мальцева, М. Ю. Ялышева, Е. В. Мачнев, О. А. Тажирова. – Автономная некоммерческая организация «Серебряный возраст», 2013. – 181 с.</w:t>
      </w:r>
    </w:p>
    <w:p w:rsidR="00DF7FE2" w:rsidRPr="00DF7FE2" w:rsidRDefault="00DF7FE2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14. </w:t>
      </w:r>
      <w:r w:rsidRPr="00DF7FE2">
        <w:rPr>
          <w:rFonts w:ascii="Times New Roman" w:eastAsiaTheme="minorHAnsi" w:hAnsi="Times New Roman" w:cs="Times New Roman"/>
          <w:sz w:val="24"/>
          <w:szCs w:val="24"/>
        </w:rPr>
        <w:t>Григорьева, Я. В. Волонтерская и наставническая деятельность в Ханты-Мансийском автономном округе – Югре: опыт и перспективы развития / Я. В. Григорьева // Социальное обслуживание. – 2012 – № 11. – С. 17–23.</w:t>
      </w:r>
    </w:p>
    <w:p w:rsidR="00DF7FE2" w:rsidRPr="00DF7FE2" w:rsidRDefault="00DF7FE2" w:rsidP="007A6E04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15. </w:t>
      </w:r>
      <w:r w:rsidRPr="00DF7FE2">
        <w:rPr>
          <w:rFonts w:ascii="Times New Roman" w:eastAsiaTheme="minorHAnsi" w:hAnsi="Times New Roman" w:cs="Times New Roman"/>
          <w:sz w:val="24"/>
          <w:szCs w:val="24"/>
        </w:rPr>
        <w:t xml:space="preserve">Григорьева, Я. В. </w:t>
      </w:r>
      <w:r w:rsidRPr="00DF7FE2">
        <w:rPr>
          <w:rFonts w:ascii="Times New Roman" w:hAnsi="Times New Roman" w:cs="Times New Roman"/>
          <w:sz w:val="24"/>
          <w:szCs w:val="24"/>
        </w:rPr>
        <w:t>Добровольчество как общественный ресурс для решения социальных проблем граждан: опыт учреждений социального обслуживания Ханты-Мансийского автономного округа – Югры /</w:t>
      </w:r>
      <w:r w:rsidRPr="00DF7FE2">
        <w:rPr>
          <w:rFonts w:ascii="Times New Roman" w:eastAsiaTheme="minorHAnsi" w:hAnsi="Times New Roman" w:cs="Times New Roman"/>
          <w:sz w:val="24"/>
          <w:szCs w:val="24"/>
        </w:rPr>
        <w:t xml:space="preserve"> Я. В. Григорьева, Ю. А. Якушева // Волонтёр. – 2015 – № 1(13). – С. 39–47.</w:t>
      </w:r>
    </w:p>
    <w:p w:rsidR="0019456D" w:rsidRPr="004D648F" w:rsidRDefault="00DF7FE2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16. </w:t>
      </w:r>
      <w:r w:rsidR="0019456D" w:rsidRPr="004D648F">
        <w:rPr>
          <w:b w:val="0"/>
          <w:sz w:val="24"/>
          <w:szCs w:val="24"/>
        </w:rPr>
        <w:t xml:space="preserve">Джоголик А. Волонтерская деятельность. Направления волонтерской деятельности в России. // FB.ru, 2015 – Режим доступа : </w:t>
      </w:r>
      <w:hyperlink r:id="rId24" w:history="1">
        <w:r w:rsidR="0019456D" w:rsidRPr="004D648F">
          <w:rPr>
            <w:rStyle w:val="a7"/>
            <w:b w:val="0"/>
            <w:color w:val="auto"/>
            <w:sz w:val="24"/>
            <w:szCs w:val="24"/>
            <w:u w:val="none"/>
          </w:rPr>
          <w:t>http://fb.ru/article/178807/volonterskaya-deyatelnost-napravleniya-volonterskoy-deyatelnosti-v-rossii</w:t>
        </w:r>
      </w:hyperlink>
      <w:r w:rsidR="0019456D" w:rsidRPr="004D648F">
        <w:rPr>
          <w:sz w:val="24"/>
          <w:szCs w:val="24"/>
        </w:rPr>
        <w:t xml:space="preserve"> </w:t>
      </w:r>
      <w:r w:rsidR="0019456D" w:rsidRPr="004D648F">
        <w:rPr>
          <w:b w:val="0"/>
          <w:sz w:val="24"/>
          <w:szCs w:val="24"/>
        </w:rPr>
        <w:t>– Загл. с экрана.</w:t>
      </w:r>
    </w:p>
    <w:p w:rsidR="0019456D" w:rsidRPr="00E11524" w:rsidRDefault="0019456D" w:rsidP="007A6E04">
      <w:pPr>
        <w:pStyle w:val="1"/>
        <w:widowControl w:val="0"/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276" w:lineRule="auto"/>
        <w:ind w:firstLine="709"/>
        <w:jc w:val="both"/>
        <w:rPr>
          <w:rFonts w:eastAsiaTheme="minorEastAsia"/>
          <w:b w:val="0"/>
          <w:kern w:val="0"/>
          <w:sz w:val="24"/>
          <w:szCs w:val="24"/>
          <w:lang w:eastAsia="en-US"/>
        </w:rPr>
      </w:pPr>
      <w:r w:rsidRPr="004D648F">
        <w:rPr>
          <w:b w:val="0"/>
          <w:sz w:val="24"/>
          <w:szCs w:val="24"/>
        </w:rPr>
        <w:t>1</w:t>
      </w:r>
      <w:r w:rsidR="00DF7FE2">
        <w:rPr>
          <w:b w:val="0"/>
          <w:sz w:val="24"/>
          <w:szCs w:val="24"/>
        </w:rPr>
        <w:t>7</w:t>
      </w:r>
      <w:r w:rsidRPr="004D648F">
        <w:rPr>
          <w:b w:val="0"/>
          <w:sz w:val="24"/>
          <w:szCs w:val="24"/>
        </w:rPr>
        <w:t>. Козловская Е. А. Психолого</w:t>
      </w:r>
      <w:r w:rsidRPr="00E11524">
        <w:rPr>
          <w:b w:val="0"/>
          <w:sz w:val="24"/>
          <w:szCs w:val="24"/>
        </w:rPr>
        <w:t>-педагогические основы деятельности участкового инспектора милиции. – М, 1990. – 80 с.</w:t>
      </w:r>
    </w:p>
    <w:p w:rsidR="0019456D" w:rsidRPr="00E11524" w:rsidRDefault="0019456D" w:rsidP="007A6E04">
      <w:pPr>
        <w:pStyle w:val="2"/>
        <w:tabs>
          <w:tab w:val="left" w:pos="1134"/>
          <w:tab w:val="left" w:pos="1276"/>
        </w:tabs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1152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1</w:t>
      </w:r>
      <w:r w:rsidR="00DF7FE2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8</w:t>
      </w:r>
      <w:r w:rsidRPr="00E11524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Pr="00E11524">
        <w:rPr>
          <w:rFonts w:ascii="Times New Roman" w:hAnsi="Times New Roman" w:cs="Times New Roman"/>
          <w:b w:val="0"/>
          <w:color w:val="auto"/>
          <w:sz w:val="24"/>
          <w:szCs w:val="24"/>
        </w:rPr>
        <w:t>Ляпаев И. А. Психологические особенности профессиональных функций и основных средств деятельности участкового уполномоченного милиции // Вестник Астраханского государственного технического университета. – 2007 – № 5. – С. 185-189.</w:t>
      </w:r>
    </w:p>
    <w:p w:rsidR="00DF7FE2" w:rsidRPr="00DF7FE2" w:rsidRDefault="0019456D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F7FE2">
        <w:rPr>
          <w:rFonts w:ascii="Times New Roman" w:hAnsi="Times New Roman" w:cs="Times New Roman"/>
          <w:sz w:val="24"/>
          <w:szCs w:val="24"/>
        </w:rPr>
        <w:t>1</w:t>
      </w:r>
      <w:r w:rsidR="00DF7FE2" w:rsidRPr="00DF7FE2">
        <w:rPr>
          <w:rFonts w:ascii="Times New Roman" w:hAnsi="Times New Roman" w:cs="Times New Roman"/>
          <w:sz w:val="24"/>
          <w:szCs w:val="24"/>
        </w:rPr>
        <w:t>9</w:t>
      </w:r>
      <w:r w:rsidRPr="00DF7FE2">
        <w:rPr>
          <w:rFonts w:ascii="Times New Roman" w:hAnsi="Times New Roman" w:cs="Times New Roman"/>
          <w:sz w:val="24"/>
          <w:szCs w:val="24"/>
        </w:rPr>
        <w:t xml:space="preserve">. </w:t>
      </w:r>
      <w:r w:rsidR="00DF7FE2" w:rsidRPr="00DF7FE2">
        <w:rPr>
          <w:rFonts w:ascii="Times New Roman" w:eastAsiaTheme="minorHAnsi" w:hAnsi="Times New Roman" w:cs="Times New Roman"/>
          <w:bCs/>
          <w:sz w:val="24"/>
          <w:szCs w:val="24"/>
        </w:rPr>
        <w:t>Модели добровольческой деятельности : брошюра / Е. Р. Комлева, М. В. Пикинская, М. И. Пономарева, Я. В. Григорьева. – Сургут, 2013. – 8 с.</w:t>
      </w:r>
    </w:p>
    <w:p w:rsidR="0019456D" w:rsidRDefault="007A6E04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20. 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 xml:space="preserve">Образование как средство адаптации людей старшего возраста: методические рекомендации для преподавателей и организаторов обучения / О. В. Агапова, М. Ю. Ялышева, Ю. С. Мальцева / СПб. : 2012. </w:t>
      </w:r>
      <w:r w:rsidR="0019456D" w:rsidRPr="00E11524">
        <w:rPr>
          <w:sz w:val="24"/>
          <w:szCs w:val="24"/>
        </w:rPr>
        <w:t>–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 xml:space="preserve"> 80 с.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21.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>Организация добровольческой деятельности в учреждениях системы социальной защиты населения Ханты-Мансийского автономного округа – Югры : учебно-методический комплект / М. В. Пикинская, Я. В. Григорьева. – Сургут, 2013. – 92 с.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22.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>Организация волонтёрской деятельности среди людей старшего возраста : методическое пособие / В. А. Лукьянов, С. Р. Михайлова, Ю. С. Мальцева, М. Ю. Ялышева, Е. В. Мачнев, О. А. Тажирова. – СПб, 2013. – 180 с.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23.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Пикинская, М. В. </w:t>
      </w:r>
      <w:r w:rsidRPr="007A6E04">
        <w:rPr>
          <w:rFonts w:ascii="Times New Roman" w:eastAsia="Times New Roman" w:hAnsi="Times New Roman" w:cs="Times New Roman"/>
          <w:sz w:val="24"/>
          <w:szCs w:val="24"/>
        </w:rPr>
        <w:t>Внедрение модели добровольческой деятельности в учреждениях социального обслуживания Ханты-Мансийского автономного округа – Югры</w:t>
      </w:r>
      <w:r w:rsidRPr="007A6E0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/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 xml:space="preserve">М. В. Пикинская // </w:t>
      </w:r>
      <w:r w:rsidRPr="007A6E04">
        <w:rPr>
          <w:rFonts w:ascii="Times New Roman" w:eastAsia="Times New Roman" w:hAnsi="Times New Roman" w:cs="Times New Roman"/>
          <w:bCs/>
          <w:iCs/>
          <w:sz w:val="24"/>
          <w:szCs w:val="24"/>
        </w:rPr>
        <w:t>В</w:t>
      </w:r>
      <w:r w:rsidRPr="007A6E04">
        <w:rPr>
          <w:rFonts w:ascii="Times New Roman" w:eastAsia="Times New Roman" w:hAnsi="Times New Roman" w:cs="Times New Roman"/>
          <w:bCs/>
          <w:sz w:val="24"/>
          <w:szCs w:val="24"/>
        </w:rPr>
        <w:t xml:space="preserve">олонтёр. – </w:t>
      </w:r>
      <w:r w:rsidRPr="007A6E04">
        <w:rPr>
          <w:rFonts w:ascii="Times New Roman" w:eastAsia="Times New Roman" w:hAnsi="Times New Roman" w:cs="Times New Roman"/>
          <w:sz w:val="24"/>
          <w:szCs w:val="24"/>
        </w:rPr>
        <w:t>2015 – № 2 (14). – С. 6–15.</w:t>
      </w:r>
    </w:p>
    <w:p w:rsidR="007A6E04" w:rsidRPr="007A6E04" w:rsidRDefault="007A6E04" w:rsidP="007A6E04">
      <w:pPr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24. </w:t>
      </w:r>
      <w:r w:rsidRPr="007A6E04">
        <w:rPr>
          <w:rFonts w:ascii="Times New Roman" w:eastAsiaTheme="minorHAnsi" w:hAnsi="Times New Roman" w:cs="Times New Roman"/>
          <w:bCs/>
          <w:sz w:val="24"/>
          <w:szCs w:val="24"/>
        </w:rPr>
        <w:t>Сборник лучших практик по организации волонтерской и наставнической деятельности в учреждениях, подведомственных Департаменту социального развития Ханты-Мансийского автономного округа – Югры : сборник материалов / М. В. Пикинская, А. С. Донченко, Т. А. Минилбаева. – Сургут, 2012. – 86 с.</w:t>
      </w:r>
    </w:p>
    <w:p w:rsidR="0019456D" w:rsidRPr="00E11524" w:rsidRDefault="007A6E04" w:rsidP="007A6E0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</w:t>
      </w:r>
      <w:r w:rsidR="0019456D" w:rsidRPr="00E11524">
        <w:rPr>
          <w:rFonts w:ascii="Times New Roman" w:hAnsi="Times New Roman" w:cs="Times New Roman"/>
          <w:bCs/>
          <w:sz w:val="24"/>
          <w:szCs w:val="24"/>
        </w:rPr>
        <w:t>. Технология волонтерской деятельности в социальной сфере / под. ред. д. филос. н., профессора С. Н. Малявина – СПб. : ФСН РГПУ им. А. И. Герцена. – 2008. – 236 с.</w:t>
      </w:r>
    </w:p>
    <w:p w:rsidR="0019456D" w:rsidRDefault="0019456D" w:rsidP="0019456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C55858" w:rsidRDefault="00C55858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Pr="00606D75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t>Приложение 1</w:t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6152515" cy="4614386"/>
            <wp:effectExtent l="19050" t="0" r="635" b="0"/>
            <wp:docPr id="1" name="Рисунок 1" descr="F:\Общая папка\от Комлевой\Конкурс Волонтеры\Эмблема на конкур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 папка\от Комлевой\Конкурс Волонтеры\Эмблема на конкур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614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5490C" w:rsidRDefault="0015490C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6936" w:rsidRDefault="00616936" w:rsidP="0061693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2</w:t>
      </w:r>
    </w:p>
    <w:p w:rsidR="00616936" w:rsidRDefault="00616936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152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Примерный тематический план проведения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занятий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обучению участников геронтоволонтёрского движения</w:t>
      </w:r>
    </w:p>
    <w:p w:rsidR="0019456D" w:rsidRPr="005E0668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«Волонтёры серебряного возраста</w:t>
      </w:r>
      <w:r w:rsidRPr="005E06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992"/>
        <w:gridCol w:w="5245"/>
      </w:tblGrid>
      <w:tr w:rsidR="0019456D" w:rsidTr="00E27A6B">
        <w:tc>
          <w:tcPr>
            <w:tcW w:w="56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2E0">
              <w:rPr>
                <w:b/>
              </w:rPr>
              <w:t>№ п/п</w:t>
            </w:r>
          </w:p>
        </w:tc>
        <w:tc>
          <w:tcPr>
            <w:tcW w:w="2554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2E0">
              <w:rPr>
                <w:b/>
              </w:rPr>
              <w:t>Мероприятия</w:t>
            </w:r>
          </w:p>
        </w:tc>
        <w:tc>
          <w:tcPr>
            <w:tcW w:w="992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B32E0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B32E0">
              <w:rPr>
                <w:b/>
              </w:rPr>
              <w:t xml:space="preserve">во </w:t>
            </w:r>
            <w:r>
              <w:rPr>
                <w:b/>
              </w:rPr>
              <w:t>часов</w:t>
            </w:r>
          </w:p>
        </w:tc>
        <w:tc>
          <w:tcPr>
            <w:tcW w:w="524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19456D" w:rsidTr="00E27A6B">
        <w:tc>
          <w:tcPr>
            <w:tcW w:w="56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4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45" w:type="dxa"/>
          </w:tcPr>
          <w:p w:rsidR="0019456D" w:rsidRPr="009B32E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9456D" w:rsidRPr="00E13E10" w:rsidTr="00E27A6B">
        <w:tc>
          <w:tcPr>
            <w:tcW w:w="9356" w:type="dxa"/>
            <w:gridSpan w:val="4"/>
          </w:tcPr>
          <w:p w:rsidR="0019456D" w:rsidRPr="00E13E10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3E10">
              <w:rPr>
                <w:i/>
              </w:rPr>
              <w:t>Общетеоретический курс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jc w:val="both"/>
              <w:rPr>
                <w:bCs/>
              </w:rPr>
            </w:pPr>
            <w:r>
              <w:rPr>
                <w:bCs/>
              </w:rPr>
              <w:t>Семинар «Основы волонтерской деятельности»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Theme="minorHAnsi"/>
              </w:rPr>
              <w:t>-</w:t>
            </w:r>
            <w:r>
              <w:rPr>
                <w:rFonts w:eastAsiaTheme="minorHAnsi"/>
              </w:rPr>
              <w:t xml:space="preserve"> </w:t>
            </w:r>
            <w:r w:rsidRPr="00CA7DA6">
              <w:rPr>
                <w:rFonts w:eastAsiaTheme="minorHAnsi"/>
              </w:rPr>
              <w:t>Понятия «волонтёрство» и «добровольчество»;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="Times New Roman"/>
              </w:rPr>
              <w:t>- о</w:t>
            </w:r>
            <w:r w:rsidRPr="00CA7DA6">
              <w:rPr>
                <w:rFonts w:eastAsiaTheme="minorHAnsi"/>
              </w:rPr>
              <w:t>сновные направления волонтёрской деятельности на примере мирового и российского опыта;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="Times New Roman"/>
              </w:rPr>
              <w:t>- п</w:t>
            </w:r>
            <w:r w:rsidRPr="00CA7DA6">
              <w:rPr>
                <w:rFonts w:eastAsiaTheme="minorHAnsi"/>
              </w:rPr>
              <w:t>рава и обязанности волонтёров;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CA7DA6">
              <w:rPr>
                <w:rFonts w:eastAsia="Times New Roman"/>
              </w:rPr>
              <w:t>- с</w:t>
            </w:r>
            <w:r w:rsidRPr="00CA7DA6">
              <w:rPr>
                <w:rFonts w:eastAsiaTheme="minorHAnsi"/>
              </w:rPr>
              <w:t>тратегия участия в волонтёрской деятельности;</w:t>
            </w:r>
          </w:p>
          <w:p w:rsidR="0019456D" w:rsidRPr="00CA7DA6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A7DA6">
              <w:rPr>
                <w:rFonts w:eastAsia="Times New Roman"/>
              </w:rPr>
              <w:t>- о</w:t>
            </w:r>
            <w:r w:rsidRPr="00CA7DA6">
              <w:rPr>
                <w:rFonts w:eastAsiaTheme="minorHAnsi"/>
              </w:rPr>
              <w:t>собенности формирования команды волонтёров среди людей старшего возраста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Семинар-практикум «Основы лидерства»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Приоритеты и оптимизация в использовании человеческих ресурсов;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управление командными процессами;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создание совместного видения и плана действий;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мотивация членов команды для достижения поставленных целей, оптимальных результатов;</w:t>
            </w:r>
          </w:p>
          <w:p w:rsidR="0019456D" w:rsidRPr="00CA7DA6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CA7DA6">
              <w:t>- инициатива членов команды и способы её повышения</w:t>
            </w:r>
          </w:p>
        </w:tc>
      </w:tr>
      <w:tr w:rsidR="0019456D" w:rsidRPr="00A415DC" w:rsidTr="00E27A6B">
        <w:tc>
          <w:tcPr>
            <w:tcW w:w="9356" w:type="dxa"/>
            <w:gridSpan w:val="4"/>
          </w:tcPr>
          <w:p w:rsidR="0019456D" w:rsidRPr="00E13E10" w:rsidRDefault="004D648F" w:rsidP="00E27A6B">
            <w:pPr>
              <w:jc w:val="center"/>
              <w:rPr>
                <w:i/>
              </w:rPr>
            </w:pPr>
            <w:r>
              <w:rPr>
                <w:i/>
              </w:rPr>
              <w:t>Профильное обучение</w:t>
            </w:r>
            <w:r w:rsidR="0019456D" w:rsidRPr="00E13E10">
              <w:rPr>
                <w:i/>
              </w:rPr>
              <w:t xml:space="preserve"> по направлени</w:t>
            </w:r>
            <w:r w:rsidR="0019456D">
              <w:rPr>
                <w:i/>
              </w:rPr>
              <w:t>ям</w:t>
            </w:r>
          </w:p>
        </w:tc>
      </w:tr>
      <w:tr w:rsidR="0019456D" w:rsidRPr="00F46DCE" w:rsidTr="00E27A6B">
        <w:tc>
          <w:tcPr>
            <w:tcW w:w="9356" w:type="dxa"/>
            <w:gridSpan w:val="4"/>
          </w:tcPr>
          <w:p w:rsidR="0019456D" w:rsidRDefault="0019456D" w:rsidP="00E27A6B">
            <w:pPr>
              <w:jc w:val="center"/>
            </w:pPr>
            <w:r>
              <w:rPr>
                <w:i/>
              </w:rPr>
              <w:t xml:space="preserve">Направление I. </w:t>
            </w:r>
            <w:r w:rsidRPr="003A6F8A">
              <w:rPr>
                <w:rFonts w:ascii="Arial" w:hAnsi="Arial" w:cs="Arial"/>
                <w:bCs/>
                <w:color w:val="000000"/>
              </w:rPr>
              <w:t>«</w:t>
            </w:r>
            <w:r w:rsidRPr="003A6F8A">
              <w:rPr>
                <w:bCs/>
                <w:i/>
                <w:color w:val="000000"/>
              </w:rPr>
              <w:t xml:space="preserve">Оказание помощи несовершеннолетним, состоящим на </w:t>
            </w:r>
            <w:r>
              <w:rPr>
                <w:bCs/>
                <w:i/>
                <w:color w:val="000000"/>
              </w:rPr>
              <w:t>учёте</w:t>
            </w:r>
            <w:r w:rsidRPr="003A6F8A">
              <w:rPr>
                <w:bCs/>
                <w:i/>
                <w:color w:val="000000"/>
              </w:rPr>
              <w:t xml:space="preserve"> в органах профилактики безнадзорности и правонарушений несовершеннолетних»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rPr>
                <w:bCs/>
                <w:highlight w:val="yellow"/>
              </w:rPr>
            </w:pPr>
            <w:r w:rsidRPr="005B3119">
              <w:rPr>
                <w:bCs/>
              </w:rPr>
              <w:t>Семинар «Законодательная база по защите прав и законных интересов несовершеннолетних</w:t>
            </w:r>
            <w:r>
              <w:rPr>
                <w:bCs/>
              </w:rPr>
              <w:t>.</w:t>
            </w:r>
            <w:r w:rsidRPr="005B3119">
              <w:rPr>
                <w:bCs/>
              </w:rPr>
              <w:t xml:space="preserve"> Правовые услуги»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5B3119"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3119">
              <w:t xml:space="preserve"> Законодательные, нормативные акты, охраняющие права и интересы несовершеннолетних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5B3119">
              <w:t xml:space="preserve"> </w:t>
            </w:r>
            <w:r>
              <w:t>права и обязанности несовершеннолетних;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жестокое обращение с несовершеннолетним и ответственность за причинение вреда ребёнку;</w:t>
            </w:r>
          </w:p>
          <w:p w:rsidR="0019456D" w:rsidRPr="00B32C6B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ответственность несовершеннолетних за совершение противоправных действий и др.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3A6F8A">
              <w:rPr>
                <w:bCs/>
              </w:rPr>
              <w:t xml:space="preserve">Цикл занятий «Особенности социальной работы с </w:t>
            </w:r>
            <w:r w:rsidRPr="00C573AD">
              <w:t>несовершеннолетни</w:t>
            </w:r>
            <w:r>
              <w:t>-ми</w:t>
            </w:r>
            <w:r w:rsidRPr="00C573AD">
              <w:t xml:space="preserve">, состоящими на </w:t>
            </w:r>
            <w:r>
              <w:t>учёте</w:t>
            </w:r>
            <w:r w:rsidRPr="00C573AD">
              <w:t xml:space="preserve"> в органиках профилактики безнадзорности и правонарушений несовершеннолетних»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A6F8A">
              <w:t>4</w:t>
            </w:r>
          </w:p>
        </w:tc>
        <w:tc>
          <w:tcPr>
            <w:tcW w:w="5245" w:type="dxa"/>
          </w:tcPr>
          <w:p w:rsidR="0019456D" w:rsidRPr="003A6F8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F8A">
              <w:rPr>
                <w:i/>
              </w:rPr>
              <w:t>Раздел 1.</w:t>
            </w:r>
            <w:r>
              <w:t xml:space="preserve"> </w:t>
            </w:r>
            <w:r w:rsidRPr="003A6F8A">
              <w:t>Основы законодательства РФ в области социальной работы с несовершеннолетними: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</w:t>
            </w:r>
            <w:r w:rsidRPr="003A6F8A">
              <w:t xml:space="preserve">арантированные государством социальные услуги для семьи и детей, утвержденные </w:t>
            </w:r>
            <w:r>
              <w:t>законодательными актами</w:t>
            </w:r>
            <w:r w:rsidRPr="003A6F8A">
              <w:t xml:space="preserve"> </w:t>
            </w:r>
            <w:r w:rsidRPr="000A07AA">
              <w:t>Р</w:t>
            </w:r>
            <w:r>
              <w:t xml:space="preserve">оссийской </w:t>
            </w:r>
            <w:r w:rsidRPr="000A07AA">
              <w:t>Ф</w:t>
            </w:r>
            <w:r>
              <w:t>едерации</w:t>
            </w:r>
            <w:r w:rsidRPr="003A6F8A">
              <w:t>, Ханты-Мансийского автономного округа – Югры;</w:t>
            </w:r>
          </w:p>
          <w:p w:rsidR="0019456D" w:rsidRPr="003A6F8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6F8A">
              <w:t xml:space="preserve">- </w:t>
            </w:r>
            <w:r>
              <w:t>д</w:t>
            </w:r>
            <w:r w:rsidRPr="003A6F8A">
              <w:t xml:space="preserve">еятельность 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320AEE">
              <w:rPr>
                <w:i/>
              </w:rPr>
              <w:t>Раздел 2.</w:t>
            </w:r>
            <w:r w:rsidRPr="00320AEE">
              <w:t xml:space="preserve"> </w:t>
            </w:r>
            <w:r w:rsidRPr="00320AEE">
              <w:rPr>
                <w:bCs/>
              </w:rPr>
              <w:t>Психологические особенности несовершеннолетних: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- особенности развития и поведения несовершеннолетних;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особенности общения с несовершеннолетними;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подростки «группы риска»: педагогически запущенные, социально запущенные, социально незащищенные;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девиантное и делинкветное поведение в подростковом возрасте.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22298">
              <w:rPr>
                <w:i/>
              </w:rPr>
              <w:t>Раздел 3.</w:t>
            </w:r>
            <w:r w:rsidRPr="00522298">
              <w:t xml:space="preserve"> </w:t>
            </w:r>
            <w:r>
              <w:rPr>
                <w:bCs/>
              </w:rPr>
              <w:t>Оказание социально-педагогической помощи несовершеннолетним: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беседы с несовершеннолетними;</w:t>
            </w:r>
          </w:p>
          <w:p w:rsidR="0019456D" w:rsidRPr="0003158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5041F0">
              <w:t xml:space="preserve">- </w:t>
            </w:r>
            <w:r w:rsidRPr="00031583">
              <w:t>мотивация несовершеннолетн</w:t>
            </w:r>
            <w:r>
              <w:t>их</w:t>
            </w:r>
            <w:r w:rsidRPr="00031583">
              <w:t xml:space="preserve"> на </w:t>
            </w:r>
            <w:r w:rsidRPr="00031583">
              <w:rPr>
                <w:spacing w:val="-1"/>
              </w:rPr>
              <w:t>позитивного отношения к учебе</w:t>
            </w:r>
            <w:r>
              <w:rPr>
                <w:spacing w:val="-1"/>
              </w:rP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организация досуга несовершеннолетних (посещение кинотеатра, библиотеки, музея, спортивных мероприятий, акций и т. д.);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привлечение к выполнению общественно полезного труда</w:t>
            </w:r>
          </w:p>
          <w:p w:rsidR="0019456D" w:rsidRPr="00031583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31583">
              <w:rPr>
                <w:i/>
              </w:rPr>
              <w:t>Раздел 4.</w:t>
            </w:r>
            <w:r>
              <w:t xml:space="preserve"> </w:t>
            </w:r>
            <w:r w:rsidRPr="00031583">
              <w:t>О</w:t>
            </w:r>
            <w:r w:rsidRPr="00031583">
              <w:rPr>
                <w:bCs/>
              </w:rPr>
              <w:t>казание</w:t>
            </w:r>
            <w:r w:rsidRPr="00031583">
              <w:t xml:space="preserve"> </w:t>
            </w:r>
            <w:r>
              <w:rPr>
                <w:bCs/>
              </w:rPr>
              <w:t>социально-</w:t>
            </w:r>
            <w:r w:rsidRPr="00031583">
              <w:rPr>
                <w:bCs/>
              </w:rPr>
              <w:t>медицинских услуг</w:t>
            </w:r>
            <w:r w:rsidRPr="00031583">
              <w:t>: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3E1E2C">
              <w:t xml:space="preserve">- </w:t>
            </w:r>
            <w:r>
              <w:t>о</w:t>
            </w:r>
            <w:r w:rsidRPr="00A0445B">
              <w:t>рганизация лечебно-оздоровительных мероприятий:</w:t>
            </w:r>
            <w:r>
              <w:t xml:space="preserve"> сопровождение несовершеннолетних в медицинские учреждения (на прием к врачу, на процедуры и т. д.)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311A62">
              <w:rPr>
                <w:bCs/>
              </w:rPr>
              <w:t>Цикл занятий «Организация здорового образа жизни»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311A62">
              <w:t>3</w:t>
            </w:r>
          </w:p>
        </w:tc>
        <w:tc>
          <w:tcPr>
            <w:tcW w:w="5245" w:type="dxa"/>
          </w:tcPr>
          <w:p w:rsidR="0019456D" w:rsidRPr="00311A6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2602A">
              <w:rPr>
                <w:i/>
              </w:rPr>
              <w:t>Раздел 1.</w:t>
            </w:r>
            <w:r w:rsidRPr="00311A62">
              <w:t xml:space="preserve"> </w:t>
            </w:r>
            <w:r>
              <w:t>С</w:t>
            </w:r>
            <w:r w:rsidRPr="00311A62">
              <w:rPr>
                <w:bCs/>
              </w:rPr>
              <w:t>анитарно</w:t>
            </w:r>
            <w:r>
              <w:rPr>
                <w:bCs/>
              </w:rPr>
              <w:t>-</w:t>
            </w:r>
            <w:r w:rsidRPr="00311A62">
              <w:rPr>
                <w:bCs/>
              </w:rPr>
              <w:t>просветитель</w:t>
            </w:r>
            <w:r>
              <w:rPr>
                <w:bCs/>
              </w:rPr>
              <w:t>ская работа</w:t>
            </w:r>
            <w:r w:rsidRPr="00311A62"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вопросы соблюдения личной гигиены;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EF0522">
              <w:t>мотиваци</w:t>
            </w:r>
            <w:r>
              <w:t>я</w:t>
            </w:r>
            <w:r w:rsidRPr="00EF0522">
              <w:t xml:space="preserve"> несовершеннолетних</w:t>
            </w:r>
            <w:r>
              <w:t xml:space="preserve"> к посещению спортивно-оздоровительных секций (тренажерный зал, бассейн, парашютный спорт и т. д.).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rStyle w:val="ac"/>
                <w:b w:val="0"/>
              </w:rPr>
            </w:pPr>
            <w:r w:rsidRPr="00A2602A">
              <w:rPr>
                <w:i/>
              </w:rPr>
              <w:t>Раздел 2.</w:t>
            </w:r>
            <w:r w:rsidRPr="00BC5C06">
              <w:t xml:space="preserve"> </w:t>
            </w:r>
            <w:r w:rsidRPr="00BC5C06">
              <w:rPr>
                <w:rStyle w:val="ac"/>
                <w:b w:val="0"/>
              </w:rPr>
              <w:t>Современные здоровьесберегающие технологии: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A23526">
              <w:rPr>
                <w:rStyle w:val="ae"/>
                <w:bCs/>
              </w:rPr>
              <w:t>Технологии обучения здоровому образу жизни:</w:t>
            </w:r>
            <w:r>
              <w:rPr>
                <w:rStyle w:val="apple-converted-space"/>
                <w:rFonts w:eastAsiaTheme="minorEastAsia"/>
                <w:bCs/>
              </w:rPr>
              <w:t xml:space="preserve"> </w:t>
            </w:r>
            <w:r w:rsidRPr="00A23526">
              <w:t>физкультурное занятие, проблемно</w:t>
            </w:r>
            <w:r>
              <w:t>-игровые, коммуникативные игры.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A23526">
              <w:rPr>
                <w:rStyle w:val="ae"/>
                <w:bCs/>
              </w:rPr>
              <w:t>Коррекционные технологии:</w:t>
            </w:r>
            <w:r w:rsidRPr="00A23526">
              <w:t xml:space="preserve"> арттерапия</w:t>
            </w:r>
            <w:r>
              <w:t xml:space="preserve">, песочная терапия, музыкотерапия, </w:t>
            </w:r>
            <w:r w:rsidRPr="00A23526">
              <w:t>сказкотерапия,</w:t>
            </w:r>
            <w:r>
              <w:t xml:space="preserve"> технологии коррекции поведения.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  <w:r w:rsidRPr="00A2602A">
              <w:rPr>
                <w:i/>
              </w:rPr>
              <w:t>Раздел 3.</w:t>
            </w:r>
            <w:r>
              <w:t xml:space="preserve"> </w:t>
            </w:r>
            <w:r w:rsidRPr="00A23526">
              <w:rPr>
                <w:bCs/>
              </w:rPr>
              <w:t>День подростка «Я выбираю жизнь»</w:t>
            </w:r>
            <w:r>
              <w:rPr>
                <w:bCs/>
              </w:rPr>
              <w:t>:</w:t>
            </w:r>
            <w:r w:rsidRPr="00A23526">
              <w:rPr>
                <w:i/>
              </w:rPr>
              <w:t xml:space="preserve">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 w:rsidRPr="00A23526">
              <w:t>здоровый образ жизни</w:t>
            </w:r>
            <w:r>
              <w:t xml:space="preserve"> и</w:t>
            </w:r>
            <w:r w:rsidRPr="00A23526">
              <w:t xml:space="preserve"> культур</w:t>
            </w:r>
            <w:r>
              <w:t>а</w:t>
            </w:r>
            <w:r w:rsidRPr="00A23526">
              <w:t xml:space="preserve"> поведения;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t xml:space="preserve">- </w:t>
            </w:r>
            <w:r w:rsidRPr="00A23526">
              <w:t>коммуникативны</w:t>
            </w:r>
            <w:r>
              <w:t>е</w:t>
            </w:r>
            <w:r w:rsidRPr="00A23526">
              <w:t xml:space="preserve"> способност</w:t>
            </w:r>
            <w:r>
              <w:t>и</w:t>
            </w:r>
            <w:r w:rsidRPr="00A23526">
              <w:t xml:space="preserve"> подростков; </w:t>
            </w:r>
          </w:p>
          <w:p w:rsidR="0019456D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color w:val="1A0801"/>
                <w:shd w:val="clear" w:color="auto" w:fill="FFFFFF"/>
              </w:rPr>
            </w:pPr>
            <w:r>
              <w:t xml:space="preserve">- </w:t>
            </w:r>
            <w:r w:rsidRPr="00A23526">
              <w:rPr>
                <w:color w:val="1A0801"/>
                <w:shd w:val="clear" w:color="auto" w:fill="FFFFFF"/>
              </w:rPr>
              <w:t>предупреждени</w:t>
            </w:r>
            <w:r>
              <w:rPr>
                <w:color w:val="1A0801"/>
                <w:shd w:val="clear" w:color="auto" w:fill="FFFFFF"/>
              </w:rPr>
              <w:t>е</w:t>
            </w:r>
            <w:r w:rsidRPr="00A23526">
              <w:rPr>
                <w:color w:val="1A0801"/>
                <w:shd w:val="clear" w:color="auto" w:fill="FFFFFF"/>
              </w:rPr>
              <w:t xml:space="preserve"> вредных привычек</w:t>
            </w:r>
            <w:r>
              <w:rPr>
                <w:color w:val="1A0801"/>
                <w:shd w:val="clear" w:color="auto" w:fill="FFFFFF"/>
              </w:rPr>
              <w:t>;</w:t>
            </w:r>
          </w:p>
          <w:p w:rsidR="0019456D" w:rsidRPr="00A23526" w:rsidRDefault="0019456D" w:rsidP="00E27A6B">
            <w:pPr>
              <w:pStyle w:val="ad"/>
              <w:spacing w:before="0" w:beforeAutospacing="0" w:after="0" w:afterAutospacing="0"/>
              <w:jc w:val="both"/>
            </w:pPr>
            <w:r>
              <w:rPr>
                <w:color w:val="1A0801"/>
                <w:shd w:val="clear" w:color="auto" w:fill="FFFFFF"/>
              </w:rPr>
              <w:t>-</w:t>
            </w:r>
            <w:r w:rsidRPr="00A23526">
              <w:rPr>
                <w:color w:val="1A0801"/>
                <w:sz w:val="23"/>
                <w:szCs w:val="23"/>
                <w:shd w:val="clear" w:color="auto" w:fill="FFFFFF"/>
              </w:rPr>
              <w:t xml:space="preserve"> </w:t>
            </w:r>
            <w:r w:rsidRPr="00A23526">
              <w:t>профилактик</w:t>
            </w:r>
            <w:r>
              <w:t>а</w:t>
            </w:r>
            <w:r w:rsidRPr="00A23526">
              <w:t xml:space="preserve"> девиантного и делинквентного поведен</w:t>
            </w:r>
            <w:r>
              <w:t>ия;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-</w:t>
            </w:r>
            <w:r w:rsidRPr="00A23526">
              <w:t xml:space="preserve"> </w:t>
            </w:r>
            <w:r>
              <w:t>а</w:t>
            </w:r>
            <w:r w:rsidRPr="00A23526">
              <w:t>дминистративная</w:t>
            </w:r>
            <w:r>
              <w:t xml:space="preserve"> и</w:t>
            </w:r>
            <w:r w:rsidRPr="00A23526">
              <w:t xml:space="preserve"> </w:t>
            </w:r>
            <w:r>
              <w:t>у</w:t>
            </w:r>
            <w:r w:rsidRPr="00A23526">
              <w:t>головная ответственность несовершеннолетних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hd w:val="clear" w:color="auto" w:fill="FFFFFF"/>
              </w:rPr>
              <w:t>Семинар «</w:t>
            </w:r>
            <w:r w:rsidRPr="00497BE6">
              <w:rPr>
                <w:bCs/>
                <w:shd w:val="clear" w:color="auto" w:fill="FFFFFF"/>
              </w:rPr>
              <w:t>Творческ</w:t>
            </w:r>
            <w:r>
              <w:rPr>
                <w:bCs/>
                <w:shd w:val="clear" w:color="auto" w:fill="FFFFFF"/>
              </w:rPr>
              <w:t>ая деятельность»</w:t>
            </w:r>
          </w:p>
        </w:tc>
        <w:tc>
          <w:tcPr>
            <w:tcW w:w="992" w:type="dxa"/>
          </w:tcPr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3526"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A23526">
              <w:t xml:space="preserve">- </w:t>
            </w:r>
            <w:r>
              <w:t>Занятия творчеством как метод</w:t>
            </w:r>
            <w:r w:rsidRPr="00A23526">
              <w:t xml:space="preserve"> устранения психологической напр</w:t>
            </w:r>
            <w:r>
              <w:t>яженности, повышения самооценки;</w:t>
            </w:r>
          </w:p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виды творчества;</w:t>
            </w:r>
          </w:p>
          <w:p w:rsidR="0019456D" w:rsidRPr="00A23526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A23526">
              <w:t>-</w:t>
            </w:r>
            <w:r>
              <w:t xml:space="preserve"> развитие творческих способностей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2554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B5030D">
              <w:rPr>
                <w:bCs/>
              </w:rPr>
              <w:t>Практикум «Основы компьютерной грамотности для несовершеннолетних»</w:t>
            </w:r>
          </w:p>
        </w:tc>
        <w:tc>
          <w:tcPr>
            <w:tcW w:w="992" w:type="dxa"/>
          </w:tcPr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5030D">
              <w:t>3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Культура использования компьютера;</w:t>
            </w:r>
          </w:p>
          <w:p w:rsidR="0019456D" w:rsidRPr="005E30C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использование компьютерных программ для выполнения домашних заданий </w:t>
            </w:r>
            <w:r w:rsidRPr="005E30CD">
              <w:t>(Word,</w:t>
            </w:r>
            <w:r w:rsidRPr="005E30CD">
              <w:rPr>
                <w:bCs/>
                <w:shd w:val="clear" w:color="auto" w:fill="FFFFFF"/>
              </w:rPr>
              <w:t xml:space="preserve"> Excel, </w:t>
            </w:r>
            <w:r w:rsidRPr="005E30CD">
              <w:rPr>
                <w:shd w:val="clear" w:color="auto" w:fill="FFFFFF"/>
              </w:rPr>
              <w:t>Power Point и др.)</w:t>
            </w:r>
            <w:r>
              <w:rPr>
                <w:shd w:val="clear" w:color="auto" w:fill="FFFFFF"/>
              </w:rPr>
              <w:t>;</w:t>
            </w:r>
          </w:p>
          <w:p w:rsidR="0019456D" w:rsidRPr="001500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B5030D">
              <w:t xml:space="preserve">- </w:t>
            </w:r>
            <w:r>
              <w:t>использование сети Интернет как источника информации</w:t>
            </w:r>
          </w:p>
        </w:tc>
      </w:tr>
      <w:tr w:rsidR="0019456D" w:rsidRPr="00A633AA" w:rsidTr="00E27A6B">
        <w:tc>
          <w:tcPr>
            <w:tcW w:w="9356" w:type="dxa"/>
            <w:gridSpan w:val="4"/>
          </w:tcPr>
          <w:p w:rsidR="0019456D" w:rsidRDefault="0019456D" w:rsidP="00E27A6B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Направление II. «</w:t>
            </w:r>
            <w:r w:rsidRPr="009558D8">
              <w:rPr>
                <w:i/>
              </w:rPr>
              <w:t>О</w:t>
            </w:r>
            <w:r w:rsidRPr="009558D8">
              <w:rPr>
                <w:bCs/>
                <w:i/>
                <w:color w:val="000000"/>
              </w:rPr>
              <w:t>казание помощи гражданам пожилого возраста</w:t>
            </w:r>
            <w:r w:rsidR="00616936">
              <w:rPr>
                <w:bCs/>
                <w:i/>
                <w:color w:val="000000"/>
              </w:rPr>
              <w:t xml:space="preserve"> и инвалидам, имеющим тяжёлые ограничения жизнедеятельности,</w:t>
            </w:r>
            <w:r w:rsidRPr="009558D8">
              <w:rPr>
                <w:bCs/>
                <w:i/>
                <w:color w:val="000000"/>
              </w:rPr>
              <w:t xml:space="preserve"> </w:t>
            </w:r>
          </w:p>
          <w:p w:rsidR="0019456D" w:rsidRPr="009558D8" w:rsidRDefault="0019456D" w:rsidP="0061693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558D8">
              <w:rPr>
                <w:bCs/>
                <w:i/>
                <w:color w:val="000000"/>
              </w:rPr>
              <w:t xml:space="preserve">персональными </w:t>
            </w:r>
            <w:r w:rsidR="00616936">
              <w:rPr>
                <w:bCs/>
                <w:i/>
                <w:color w:val="000000"/>
              </w:rPr>
              <w:t>помощниками</w:t>
            </w:r>
            <w:r w:rsidRPr="009558D8">
              <w:rPr>
                <w:bCs/>
                <w:i/>
                <w:color w:val="000000"/>
              </w:rPr>
              <w:t>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rPr>
                <w:bCs/>
              </w:rPr>
            </w:pPr>
            <w:r>
              <w:rPr>
                <w:bCs/>
              </w:rPr>
              <w:t>Семинар «</w:t>
            </w:r>
            <w:r w:rsidRPr="00497BE6">
              <w:rPr>
                <w:bCs/>
              </w:rPr>
              <w:t>Законодательная база по защите прав и законных интересов пожилых</w:t>
            </w:r>
            <w:r w:rsidRPr="00497BE6">
              <w:t xml:space="preserve"> </w:t>
            </w:r>
            <w:r w:rsidRPr="00497BE6">
              <w:rPr>
                <w:bCs/>
              </w:rPr>
              <w:t>людей</w:t>
            </w:r>
            <w:r>
              <w:rPr>
                <w:bCs/>
              </w:rPr>
              <w:t>.</w:t>
            </w:r>
            <w:r w:rsidRPr="00497BE6">
              <w:rPr>
                <w:bCs/>
              </w:rPr>
              <w:t xml:space="preserve"> Правовые услуги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аконодательные нормативные акты, охраняющие права и интересы граждан</w:t>
            </w:r>
            <w:r>
              <w:t xml:space="preserve"> пожилого возраста;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вопросы наследования, опеки (попечительства), защиты жилищных прав, нарушения прав и свобод, оказания психиатрической помощи и др.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ащита прав потребителей в части предоставления ЖКУ, сделок с недвижимым имуществом, земельными участками и др.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оформлени</w:t>
            </w:r>
            <w:r>
              <w:t>е</w:t>
            </w:r>
            <w:r w:rsidRPr="00631602">
              <w:t xml:space="preserve"> документов </w:t>
            </w:r>
            <w:r>
              <w:t>в различные инстанции;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получени</w:t>
            </w:r>
            <w:r>
              <w:t>е</w:t>
            </w:r>
            <w:r w:rsidRPr="00631602">
              <w:t xml:space="preserve"> ю</w:t>
            </w:r>
            <w:r>
              <w:t>ридических и иных консультаций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Цикл занятий «</w:t>
            </w:r>
            <w:r w:rsidRPr="00497BE6">
              <w:rPr>
                <w:bCs/>
              </w:rPr>
              <w:t>Особенности социальной работы с пожилыми людьми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D4009">
              <w:rPr>
                <w:i/>
              </w:rPr>
              <w:t>Раздел 1.</w:t>
            </w:r>
            <w:r>
              <w:t xml:space="preserve"> Основы законодательства РФ в области социальной работы с пожилыми (семинар):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</w:t>
            </w:r>
            <w:r w:rsidRPr="00631602">
              <w:t xml:space="preserve">арантированные государством социальные услуги для граждан пожилого возраста, утвержденные </w:t>
            </w:r>
            <w:r>
              <w:t>законодательными актами</w:t>
            </w:r>
            <w:r w:rsidRPr="003A6F8A">
              <w:t xml:space="preserve"> </w:t>
            </w:r>
            <w:r w:rsidRPr="000A07AA">
              <w:t>Р</w:t>
            </w:r>
            <w:r>
              <w:t xml:space="preserve">оссийской </w:t>
            </w:r>
            <w:r w:rsidRPr="000A07AA">
              <w:t>Ф</w:t>
            </w:r>
            <w:r>
              <w:t>едерации</w:t>
            </w:r>
            <w:r w:rsidRPr="00631602">
              <w:t xml:space="preserve">, </w:t>
            </w:r>
            <w:r>
              <w:t>Ханты-Мансийского автономного округа – Югры;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д</w:t>
            </w:r>
            <w:r w:rsidRPr="00631602">
              <w:t>еятельност</w:t>
            </w:r>
            <w:r>
              <w:t xml:space="preserve">ь </w:t>
            </w:r>
            <w:r w:rsidRPr="00631602">
              <w:t xml:space="preserve">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4009">
              <w:rPr>
                <w:i/>
              </w:rPr>
              <w:t>Раздел 2.</w:t>
            </w:r>
            <w:r>
              <w:t xml:space="preserve"> </w:t>
            </w:r>
            <w:r w:rsidRPr="00497BE6">
              <w:rPr>
                <w:bCs/>
              </w:rPr>
              <w:t>Психологические особенности людей пожилого возраста</w:t>
            </w:r>
            <w:r>
              <w:rPr>
                <w:bCs/>
              </w:rPr>
              <w:t xml:space="preserve"> </w:t>
            </w:r>
            <w:r w:rsidR="00616936">
              <w:rPr>
                <w:bCs/>
              </w:rPr>
              <w:t xml:space="preserve">и инвалидов </w:t>
            </w:r>
            <w:r>
              <w:rPr>
                <w:bCs/>
              </w:rPr>
              <w:t>(практикум):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помощь</w:t>
            </w:r>
            <w:r w:rsidRPr="00631602">
              <w:t xml:space="preserve"> </w:t>
            </w:r>
            <w:r>
              <w:t xml:space="preserve">пожилому человеку </w:t>
            </w:r>
            <w:r w:rsidR="00616936">
              <w:t xml:space="preserve">и инвалиду </w:t>
            </w:r>
            <w:r>
              <w:t>в</w:t>
            </w:r>
            <w:r w:rsidRPr="00631602">
              <w:t xml:space="preserve"> осозна</w:t>
            </w:r>
            <w:r>
              <w:t>нии</w:t>
            </w:r>
            <w:r w:rsidRPr="00631602">
              <w:t xml:space="preserve"> и измен</w:t>
            </w:r>
            <w:r>
              <w:t>ен</w:t>
            </w:r>
            <w:r w:rsidRPr="00631602">
              <w:t>и</w:t>
            </w:r>
            <w:r>
              <w:t>и</w:t>
            </w:r>
            <w:r w:rsidRPr="00631602">
              <w:t xml:space="preserve"> малоэффективны</w:t>
            </w:r>
            <w:r>
              <w:t>х</w:t>
            </w:r>
            <w:r w:rsidRPr="00631602">
              <w:t xml:space="preserve"> модел</w:t>
            </w:r>
            <w:r>
              <w:t>ей поведения;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разреш</w:t>
            </w:r>
            <w:r>
              <w:t>ение</w:t>
            </w:r>
            <w:r w:rsidRPr="00631602">
              <w:t xml:space="preserve"> возникающи</w:t>
            </w:r>
            <w:r>
              <w:t>х</w:t>
            </w:r>
            <w:r w:rsidRPr="00631602">
              <w:t xml:space="preserve"> сло</w:t>
            </w:r>
            <w:r>
              <w:t>жных жизненных ситуаций;</w:t>
            </w:r>
            <w:r w:rsidRPr="00631602">
              <w:t xml:space="preserve"> 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взаимодейств</w:t>
            </w:r>
            <w:r>
              <w:t>ие</w:t>
            </w:r>
            <w:r w:rsidRPr="00631602">
              <w:t xml:space="preserve"> с другими людьми и </w:t>
            </w:r>
            <w:r>
              <w:t>окружающим миром</w:t>
            </w:r>
            <w:r w:rsidRPr="00631602"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4009">
              <w:rPr>
                <w:i/>
              </w:rPr>
              <w:t>Раздел 3.</w:t>
            </w:r>
            <w:r>
              <w:t xml:space="preserve"> </w:t>
            </w:r>
            <w:r>
              <w:rPr>
                <w:bCs/>
              </w:rPr>
              <w:t>Оказание социально-</w:t>
            </w:r>
            <w:r w:rsidRPr="00497BE6">
              <w:rPr>
                <w:bCs/>
              </w:rPr>
              <w:t>бытовой помощи на дому</w:t>
            </w:r>
            <w:r>
              <w:rPr>
                <w:bCs/>
              </w:rPr>
              <w:t xml:space="preserve"> (практикум):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б</w:t>
            </w:r>
            <w:r w:rsidRPr="00631602">
              <w:t>еседы, совместные прогулки;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602">
              <w:t>осещение лечебных учреждений, в</w:t>
            </w:r>
            <w:r>
              <w:t>ыставок, городских мероприятий;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факультет</w:t>
            </w:r>
            <w:r>
              <w:t>ы</w:t>
            </w:r>
            <w:r w:rsidRPr="00631602">
              <w:t xml:space="preserve"> </w:t>
            </w:r>
            <w:r>
              <w:t>«У</w:t>
            </w:r>
            <w:r w:rsidRPr="00631602">
              <w:t>ниверситета третьего</w:t>
            </w:r>
            <w:r>
              <w:t xml:space="preserve"> возраста»;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631602">
              <w:rPr>
                <w:shd w:val="clear" w:color="auto" w:fill="FFFFFF"/>
              </w:rPr>
              <w:t>изучени</w:t>
            </w:r>
            <w:r>
              <w:rPr>
                <w:shd w:val="clear" w:color="auto" w:fill="FFFFFF"/>
              </w:rPr>
              <w:t>е</w:t>
            </w:r>
            <w:r w:rsidRPr="00631602">
              <w:rPr>
                <w:shd w:val="clear" w:color="auto" w:fill="FFFFFF"/>
              </w:rPr>
              <w:t xml:space="preserve"> функций мобильных телефонов, компьютера</w:t>
            </w:r>
            <w:r>
              <w:rPr>
                <w:shd w:val="clear" w:color="auto" w:fill="FFFFFF"/>
              </w:rP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D4009">
              <w:rPr>
                <w:i/>
              </w:rPr>
              <w:t>Раздел 4.</w:t>
            </w:r>
            <w:r>
              <w:t xml:space="preserve"> </w:t>
            </w:r>
            <w:r w:rsidRPr="00497BE6">
              <w:t>О</w:t>
            </w:r>
            <w:r w:rsidRPr="00497BE6">
              <w:rPr>
                <w:bCs/>
              </w:rPr>
              <w:t>казание</w:t>
            </w:r>
            <w:r w:rsidRPr="00497BE6">
              <w:t xml:space="preserve"> </w:t>
            </w:r>
            <w:r>
              <w:rPr>
                <w:bCs/>
              </w:rPr>
              <w:t>социально-</w:t>
            </w:r>
            <w:r w:rsidRPr="00497BE6">
              <w:rPr>
                <w:bCs/>
              </w:rPr>
              <w:t>медицинских услуг</w:t>
            </w:r>
            <w:r>
              <w:rPr>
                <w:bCs/>
              </w:rPr>
              <w:t xml:space="preserve"> (практикум):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дыхательн</w:t>
            </w:r>
            <w:r>
              <w:t>ая</w:t>
            </w:r>
            <w:r w:rsidRPr="00631602">
              <w:t xml:space="preserve"> и оздоровительн</w:t>
            </w:r>
            <w:r>
              <w:t>ая гимнастики;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здорово</w:t>
            </w:r>
            <w:r>
              <w:t>е</w:t>
            </w:r>
            <w:r w:rsidRPr="00631602">
              <w:t xml:space="preserve"> питани</w:t>
            </w:r>
            <w:r>
              <w:t>е</w:t>
            </w:r>
            <w:r w:rsidRPr="00631602">
              <w:t xml:space="preserve"> (помощь</w:t>
            </w:r>
            <w:r>
              <w:t xml:space="preserve"> в приготовлении здоровой пищи);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покупка медикаментов</w:t>
            </w:r>
            <w:r>
              <w:t>:</w:t>
            </w:r>
            <w:r w:rsidRPr="00631602">
              <w:t xml:space="preserve"> </w:t>
            </w:r>
            <w:r>
              <w:t>как выбрать, как лечиться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</w:t>
            </w:r>
          </w:p>
        </w:tc>
        <w:tc>
          <w:tcPr>
            <w:tcW w:w="2554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Цикл занятий «Организация здорового образа жизни»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i/>
              </w:rPr>
              <w:t>Раздел 1.</w:t>
            </w:r>
            <w:r>
              <w:t xml:space="preserve"> С</w:t>
            </w:r>
            <w:r>
              <w:rPr>
                <w:bCs/>
              </w:rPr>
              <w:t>анитарно-</w:t>
            </w:r>
            <w:r w:rsidRPr="00497BE6">
              <w:rPr>
                <w:bCs/>
              </w:rPr>
              <w:t>просветитель</w:t>
            </w:r>
            <w:r>
              <w:rPr>
                <w:bCs/>
              </w:rPr>
              <w:t>ская</w:t>
            </w:r>
            <w:r w:rsidRPr="00497BE6">
              <w:rPr>
                <w:bCs/>
              </w:rPr>
              <w:t xml:space="preserve"> работ</w:t>
            </w:r>
            <w:r>
              <w:rPr>
                <w:bCs/>
              </w:rPr>
              <w:t>а</w:t>
            </w:r>
            <w:r>
              <w:t>: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профилактик</w:t>
            </w:r>
            <w:r>
              <w:t>а</w:t>
            </w:r>
            <w:r w:rsidRPr="00631602">
              <w:t xml:space="preserve"> заболеваний, поддержани</w:t>
            </w:r>
            <w:r>
              <w:t>е</w:t>
            </w:r>
            <w:r w:rsidRPr="00631602">
              <w:t xml:space="preserve"> физического состояния, в соответствии с </w:t>
            </w:r>
            <w:r>
              <w:t>рекомендациями врачей;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м</w:t>
            </w:r>
            <w:r w:rsidRPr="00631602">
              <w:t>отивация на лечебно-трудовую</w:t>
            </w:r>
            <w:r>
              <w:t xml:space="preserve"> </w:t>
            </w:r>
            <w:r w:rsidRPr="00631602">
              <w:t xml:space="preserve">деятельность (прогулки, посещение факультетов </w:t>
            </w:r>
            <w:r>
              <w:t>«У</w:t>
            </w:r>
            <w:r w:rsidRPr="00631602">
              <w:t>ниверситета третьего возраста», другие мероприятия, проводимые для граждан пожилого возраста)</w:t>
            </w:r>
            <w:r>
              <w:t>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2FB">
              <w:rPr>
                <w:i/>
              </w:rPr>
              <w:t>Раздел 2.</w:t>
            </w:r>
            <w:r>
              <w:t xml:space="preserve"> </w:t>
            </w:r>
            <w:r w:rsidRPr="00497BE6">
              <w:rPr>
                <w:bCs/>
              </w:rPr>
              <w:t>Технологии</w:t>
            </w:r>
            <w:r>
              <w:rPr>
                <w:bCs/>
              </w:rPr>
              <w:t xml:space="preserve"> </w:t>
            </w:r>
            <w:r w:rsidRPr="00497BE6">
              <w:rPr>
                <w:bCs/>
              </w:rPr>
              <w:t>оздоровления пожилых людей</w:t>
            </w:r>
            <w: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здоров</w:t>
            </w:r>
            <w:r>
              <w:t>ый</w:t>
            </w:r>
            <w:r w:rsidRPr="00631602">
              <w:t xml:space="preserve"> образ жизни в пожилом возрасте</w:t>
            </w:r>
            <w: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факторы риска заболеваний (предупреждение остеопороза, атеросклероза, гепертонии и др.)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</w:t>
            </w:r>
            <w:r w:rsidRPr="00631602">
              <w:t>рактические вопросы здорового питания в пожилом возрасте.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112FB">
              <w:rPr>
                <w:i/>
              </w:rPr>
              <w:t>Раздел 3.</w:t>
            </w:r>
            <w:r>
              <w:t xml:space="preserve"> </w:t>
            </w:r>
            <w:r w:rsidRPr="00497BE6">
              <w:rPr>
                <w:bCs/>
              </w:rPr>
              <w:t xml:space="preserve">Помоги себе сам </w:t>
            </w:r>
            <w:r>
              <w:rPr>
                <w:bCs/>
              </w:rPr>
              <w:t>–</w:t>
            </w:r>
            <w:r w:rsidRPr="00497BE6">
              <w:rPr>
                <w:bCs/>
              </w:rPr>
              <w:t xml:space="preserve"> здоровый образ жизни в пожилом возрасте</w:t>
            </w:r>
            <w:r>
              <w:t>: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п</w:t>
            </w:r>
            <w:r w:rsidRPr="00631602">
              <w:t>рофилактика</w:t>
            </w:r>
            <w:r>
              <w:t xml:space="preserve"> заболеваний;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631602">
              <w:t>поддержани</w:t>
            </w:r>
            <w:r>
              <w:t>е физического состояния;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народны</w:t>
            </w:r>
            <w:r>
              <w:t>е</w:t>
            </w:r>
            <w:r w:rsidRPr="00631602">
              <w:t xml:space="preserve"> методик</w:t>
            </w:r>
            <w:r>
              <w:t>и восстановления здоровья;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рецепты </w:t>
            </w:r>
            <w:r>
              <w:t>здорового питания;</w:t>
            </w:r>
          </w:p>
          <w:p w:rsidR="0019456D" w:rsidRPr="000D400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оздоровительная гимнастика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  <w:shd w:val="clear" w:color="auto" w:fill="FFFFFF"/>
              </w:rPr>
              <w:t>Семинар «</w:t>
            </w:r>
            <w:r w:rsidRPr="00497BE6">
              <w:rPr>
                <w:bCs/>
                <w:shd w:val="clear" w:color="auto" w:fill="FFFFFF"/>
              </w:rPr>
              <w:t>Творческ</w:t>
            </w:r>
            <w:r>
              <w:rPr>
                <w:bCs/>
                <w:shd w:val="clear" w:color="auto" w:fill="FFFFFF"/>
              </w:rPr>
              <w:t>ая деятельность»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Занятия творчеством как метод</w:t>
            </w:r>
            <w:r w:rsidRPr="00631602">
              <w:t xml:space="preserve"> устранения психологической напряженности, повышения самооценки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t>- виды х</w:t>
            </w:r>
            <w:r w:rsidRPr="00631602">
              <w:t>удожественно</w:t>
            </w:r>
            <w:r>
              <w:t>го</w:t>
            </w:r>
            <w:r w:rsidRPr="00631602">
              <w:t xml:space="preserve"> творчеств</w:t>
            </w:r>
            <w:r>
              <w:t>а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12.</w:t>
            </w:r>
          </w:p>
        </w:tc>
        <w:tc>
          <w:tcPr>
            <w:tcW w:w="2554" w:type="dxa"/>
          </w:tcPr>
          <w:p w:rsidR="0019456D" w:rsidRPr="00497BE6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rPr>
                <w:bCs/>
              </w:rPr>
              <w:t>Практикум «</w:t>
            </w:r>
            <w:r w:rsidRPr="00497BE6">
              <w:rPr>
                <w:bCs/>
              </w:rPr>
              <w:t>Основы компьютерной грамотности для пожилых</w:t>
            </w:r>
            <w:r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  <w:r w:rsidRPr="00631602">
              <w:t xml:space="preserve"> </w:t>
            </w:r>
            <w:r>
              <w:t>О</w:t>
            </w:r>
            <w:r w:rsidRPr="00631602">
              <w:t>сновные и допол</w:t>
            </w:r>
            <w:r>
              <w:t>нительные устройства компьютера;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накомство с ОС Windows</w:t>
            </w:r>
            <w:r>
              <w:t>: определение, программы;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съемные носители, работа с ними;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г</w:t>
            </w:r>
            <w:r w:rsidRPr="00631602">
              <w:t xml:space="preserve">рафические редакторы, </w:t>
            </w:r>
            <w:r>
              <w:t>P</w:t>
            </w:r>
            <w:r w:rsidRPr="00631602">
              <w:t>aint</w:t>
            </w:r>
            <w:r>
              <w:t>. Создание презентаций;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т</w:t>
            </w:r>
            <w:r w:rsidRPr="00631602">
              <w:t>екстовые редакторы, меню текстовых редакторов, Word, меню Word</w:t>
            </w:r>
            <w: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з</w:t>
            </w:r>
            <w:r w:rsidRPr="00631602">
              <w:t>накомство с Интернет; брау</w:t>
            </w:r>
            <w:r>
              <w:t>зеры Интернет, поиск информации;</w:t>
            </w:r>
          </w:p>
          <w:p w:rsidR="0019456D" w:rsidRPr="00D23CE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</w:t>
            </w:r>
            <w:r w:rsidRPr="00631602">
              <w:t>лектронная почта, создание электронного ящика в Yandex, Mail, Gmail</w:t>
            </w:r>
            <w:r>
              <w:t>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631602">
              <w:t>оциальные сети; создание аккаунта в социальных сетях, чаты, программы Skyp</w:t>
            </w:r>
            <w:r>
              <w:t>е, Агент;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631602">
              <w:t>абота с изображениями в средствах просмотра. Перенос изображений с камеры, фотоаппарата</w:t>
            </w:r>
            <w:r>
              <w:t>, телефона, сканирование файлов;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создание личного он-</w:t>
            </w:r>
            <w:r w:rsidRPr="00631602">
              <w:t>лайн кабинета (операции ввода, вывода денег, перечисления, оп</w:t>
            </w:r>
            <w:r>
              <w:t>латы коммунальных услуг и др.);</w:t>
            </w:r>
          </w:p>
          <w:p w:rsidR="0019456D" w:rsidRPr="00631602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р</w:t>
            </w:r>
            <w:r w:rsidRPr="00631602">
              <w:t>абота в личном кабинете пенсионного фонда РФ, лечебных учреждениях</w:t>
            </w:r>
            <w:r>
              <w:t>;</w:t>
            </w:r>
          </w:p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э</w:t>
            </w:r>
            <w:r w:rsidRPr="00631602">
              <w:t>лектронное правительство. Госуслуги (личный кабинет)</w:t>
            </w:r>
          </w:p>
        </w:tc>
      </w:tr>
      <w:tr w:rsidR="0019456D" w:rsidRPr="00A633AA" w:rsidTr="00E27A6B">
        <w:tc>
          <w:tcPr>
            <w:tcW w:w="9356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Направление III.</w:t>
            </w:r>
            <w:r w:rsidRPr="008B4B3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9558D8">
              <w:rPr>
                <w:bCs/>
                <w:i/>
                <w:color w:val="000000"/>
              </w:rPr>
              <w:t xml:space="preserve">Оказание помощи семьям, испытывающим трудности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9558D8">
              <w:rPr>
                <w:bCs/>
                <w:i/>
                <w:color w:val="000000"/>
              </w:rPr>
              <w:t>в воспитании детей»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3.</w:t>
            </w:r>
          </w:p>
        </w:tc>
        <w:tc>
          <w:tcPr>
            <w:tcW w:w="2554" w:type="dxa"/>
          </w:tcPr>
          <w:p w:rsidR="0019456D" w:rsidRPr="00D116F9" w:rsidRDefault="0019456D" w:rsidP="00E27A6B">
            <w:pPr>
              <w:jc w:val="both"/>
            </w:pPr>
            <w:r w:rsidRPr="000A07AA">
              <w:rPr>
                <w:bCs/>
              </w:rPr>
              <w:t xml:space="preserve">Семинар </w:t>
            </w:r>
            <w:r w:rsidRPr="000A07AA">
              <w:t>«Социально-правовая и законодательная основы социальной работы с семь</w:t>
            </w:r>
            <w:r>
              <w:t>ё</w:t>
            </w:r>
            <w:r w:rsidRPr="000A07AA">
              <w:t>й и детьми»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A07AA">
              <w:t>2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pStyle w:val="a4"/>
              <w:ind w:left="0"/>
              <w:jc w:val="both"/>
            </w:pPr>
            <w:r w:rsidRPr="000A07AA">
              <w:t>Нормативно-правовая база социальной работы с семьей и детьми:</w:t>
            </w:r>
          </w:p>
          <w:p w:rsidR="0019456D" w:rsidRPr="000A07AA" w:rsidRDefault="0019456D" w:rsidP="00E27A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A07AA">
              <w:t>- правовые основы защиты семьи и детства в законодательстве Российской Федерации, Ханты-Мансийского автономного округа – Югры;</w:t>
            </w:r>
          </w:p>
          <w:p w:rsidR="0019456D" w:rsidRPr="000A07AA" w:rsidRDefault="0019456D" w:rsidP="00E27A6B">
            <w:pPr>
              <w:pStyle w:val="a4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0A07AA">
              <w:t>- законодательство в области социальной работы с детьми-инвалидами;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основы законодательства в области профилактики безнадзорности и правонарушений несовершеннолетних;</w:t>
            </w:r>
          </w:p>
          <w:p w:rsidR="0019456D" w:rsidRPr="000A07AA" w:rsidRDefault="0019456D" w:rsidP="00E27A6B">
            <w:pPr>
              <w:pStyle w:val="Default"/>
              <w:jc w:val="both"/>
            </w:pPr>
            <w:r w:rsidRPr="000A07AA">
              <w:t>-</w:t>
            </w:r>
            <w:r w:rsidRPr="000A07AA">
              <w:rPr>
                <w:b/>
                <w:bCs/>
              </w:rPr>
              <w:t xml:space="preserve"> </w:t>
            </w:r>
            <w:r w:rsidRPr="000A07AA">
              <w:rPr>
                <w:bCs/>
              </w:rPr>
              <w:t>основы системного подхода в работе с семьей;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получение юридических и иных консультаций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4.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0A07AA">
              <w:rPr>
                <w:bCs/>
              </w:rPr>
              <w:t>Цикл занятий «Особенности социальной работы с семь</w:t>
            </w:r>
            <w:r>
              <w:rPr>
                <w:bCs/>
              </w:rPr>
              <w:t>ё</w:t>
            </w:r>
            <w:r w:rsidRPr="000A07AA">
              <w:rPr>
                <w:bCs/>
              </w:rPr>
              <w:t>й и детьми»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4</w:t>
            </w:r>
          </w:p>
        </w:tc>
        <w:tc>
          <w:tcPr>
            <w:tcW w:w="5245" w:type="dxa"/>
          </w:tcPr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1.</w:t>
            </w:r>
            <w:r w:rsidRPr="000A07AA">
              <w:t xml:space="preserve"> </w:t>
            </w:r>
            <w:r w:rsidRPr="00C53B7D">
              <w:t>Основы законодательства РФ в области социальной работы с семьей и детьми: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</w:t>
            </w:r>
            <w:r>
              <w:t>г</w:t>
            </w:r>
            <w:r w:rsidRPr="000A07AA">
              <w:t xml:space="preserve">арантированные государством социальные услуги для семьи и детей, утвержденные </w:t>
            </w:r>
            <w:r>
              <w:t>законодательными актами</w:t>
            </w:r>
            <w:r w:rsidRPr="003A6F8A">
              <w:t xml:space="preserve"> </w:t>
            </w:r>
            <w:r w:rsidRPr="000A07AA">
              <w:t>Р</w:t>
            </w:r>
            <w:r>
              <w:t xml:space="preserve">оссийской </w:t>
            </w:r>
            <w:r w:rsidRPr="000A07AA">
              <w:t>Ф</w:t>
            </w:r>
            <w:r>
              <w:t>едерации</w:t>
            </w:r>
            <w:r w:rsidRPr="000A07AA">
              <w:t>, Ханты-Мансий</w:t>
            </w:r>
            <w:r>
              <w:t>ского автономного округа – Югры;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</w:t>
            </w:r>
            <w:r>
              <w:t>д</w:t>
            </w:r>
            <w:r w:rsidRPr="000A07AA">
              <w:t xml:space="preserve">еятельность учреждений, предоставляющих социальные услуги, формы и виды их работы, порядок и условия предоставления социальных услуг. 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 xml:space="preserve">Раздел 2. </w:t>
            </w:r>
            <w:r w:rsidRPr="00C53B7D">
              <w:t>Работа с семьей по месту жительства: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семья: понятие, виды, функции;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семьи группы риска, семьи, находящиеся в трудной жизненной ситуации, неблагополучные семьи;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морально-психологический климат в семье;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 помощь семье и детям в решении возникших трудных жизненных ситуаций.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07AA">
              <w:rPr>
                <w:i/>
              </w:rPr>
              <w:t>Раздел 3.</w:t>
            </w:r>
            <w:r w:rsidRPr="000A07AA">
              <w:t xml:space="preserve"> </w:t>
            </w:r>
            <w:r w:rsidRPr="00C53B7D">
              <w:rPr>
                <w:bCs/>
              </w:rPr>
              <w:t>Психологические особенности семей с детьми различных категорий: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bCs/>
              </w:rPr>
              <w:t>- д</w:t>
            </w:r>
            <w:r w:rsidRPr="000A07AA">
              <w:t>етско-родительские отношения;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создание в семье атмосферы взаимопонимания;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A07AA">
              <w:rPr>
                <w:bCs/>
              </w:rPr>
              <w:t>- особенности переходного возраста;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особенности воспитания детей в неполных, многодетных семьях;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воспитание детей неродными родителями;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дети с отклоняющимся поведением;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особенности работы с ребенком-инвалидом.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4.</w:t>
            </w:r>
            <w:r w:rsidRPr="000A07AA">
              <w:rPr>
                <w:color w:val="0070C0"/>
              </w:rPr>
              <w:t xml:space="preserve"> </w:t>
            </w:r>
            <w:r w:rsidRPr="00C53B7D">
              <w:rPr>
                <w:bCs/>
              </w:rPr>
              <w:t>Оказание социально-психолого-педагогической помощи семье: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организация «группы взаимоподдержки»;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организация «родительских клубов»;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организация культурно-досуговой деятельности; 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оказание помощи родителям;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оказание помощи несовершеннолетним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5.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A07AA">
              <w:rPr>
                <w:bCs/>
              </w:rPr>
              <w:t>Цикл занятий «Потенциал семьи. Способы преодоления трудностей</w:t>
            </w:r>
            <w:r w:rsidRPr="000A07AA">
              <w:rPr>
                <w:shd w:val="clear" w:color="auto" w:fill="FFFFFF"/>
              </w:rPr>
              <w:t>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3</w:t>
            </w:r>
          </w:p>
        </w:tc>
        <w:tc>
          <w:tcPr>
            <w:tcW w:w="5245" w:type="dxa"/>
          </w:tcPr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1.</w:t>
            </w:r>
            <w:r w:rsidRPr="000A07AA">
              <w:t xml:space="preserve"> </w:t>
            </w:r>
            <w:r w:rsidRPr="00C53B7D">
              <w:t>П</w:t>
            </w:r>
            <w:r w:rsidRPr="00C53B7D">
              <w:rPr>
                <w:bCs/>
              </w:rPr>
              <w:t>роведение санитарно- просветительной работы</w:t>
            </w:r>
            <w:r w:rsidRPr="00C53B7D">
              <w:t>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толерантность в семье;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трудности адаптации ребёнка к изменяющимся условиям;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развитие личностных качеств ребёнка;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меры профилактики неблагополучия семьи.</w:t>
            </w:r>
          </w:p>
          <w:p w:rsidR="0019456D" w:rsidRPr="009558D8" w:rsidRDefault="0019456D" w:rsidP="00E27A6B">
            <w:pPr>
              <w:pStyle w:val="ad"/>
              <w:spacing w:before="0" w:beforeAutospacing="0" w:after="0" w:afterAutospacing="0"/>
              <w:jc w:val="both"/>
              <w:rPr>
                <w:b/>
              </w:rPr>
            </w:pPr>
            <w:r w:rsidRPr="000A07AA">
              <w:rPr>
                <w:i/>
              </w:rPr>
              <w:t>Раздел 2.</w:t>
            </w:r>
            <w:r w:rsidRPr="000A07AA">
              <w:t xml:space="preserve"> </w:t>
            </w:r>
            <w:r w:rsidRPr="009558D8">
              <w:rPr>
                <w:rStyle w:val="ac"/>
                <w:rFonts w:eastAsiaTheme="minorEastAsia"/>
                <w:b w:val="0"/>
              </w:rPr>
              <w:t>Современные здоровьесберегающие технологии: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shd w:val="clear" w:color="auto" w:fill="FFFFFF"/>
              </w:rPr>
            </w:pPr>
            <w:r w:rsidRPr="000A07AA">
              <w:t xml:space="preserve">- </w:t>
            </w:r>
            <w:r w:rsidRPr="000A07AA">
              <w:rPr>
                <w:shd w:val="clear" w:color="auto" w:fill="FFFFFF"/>
              </w:rPr>
              <w:t>формирование ценностного отношения к здоровью и здоровому образу жизни;</w:t>
            </w:r>
          </w:p>
          <w:p w:rsidR="0019456D" w:rsidRPr="000A07AA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0A07AA">
              <w:t>- семейно-оздоровительны</w:t>
            </w:r>
            <w:r>
              <w:t>е</w:t>
            </w:r>
            <w:r w:rsidRPr="000A07AA">
              <w:t xml:space="preserve"> групп</w:t>
            </w:r>
            <w:r>
              <w:t>ы</w:t>
            </w:r>
            <w:r w:rsidRPr="000A07AA">
              <w:t xml:space="preserve"> (работа на тренажерах, подвижные игры с детьми, ароматерапия, аутотренинг, кислородные коктейли, витаминизация);</w:t>
            </w:r>
          </w:p>
          <w:p w:rsidR="0019456D" w:rsidRPr="000A07AA" w:rsidRDefault="0019456D" w:rsidP="00E27A6B">
            <w:pPr>
              <w:pStyle w:val="ad"/>
              <w:spacing w:before="0" w:beforeAutospacing="0" w:after="0" w:afterAutospacing="0"/>
              <w:jc w:val="both"/>
            </w:pPr>
            <w:r w:rsidRPr="000A07AA">
              <w:t>- создание гигиенических условий жизнедеятельности детей; соблюдение режима дня; здоровая психологическая обстановка в семье.</w:t>
            </w:r>
          </w:p>
          <w:p w:rsidR="0019456D" w:rsidRPr="00C53B7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i/>
              </w:rPr>
              <w:t>Раздел 3.</w:t>
            </w:r>
            <w:r w:rsidRPr="000A07AA">
              <w:t xml:space="preserve"> </w:t>
            </w:r>
            <w:r w:rsidRPr="00C53B7D">
              <w:t>Развитие коммуникативных способностей подростков, как профилактика девиантного и делинквентного поведения: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</w:rPr>
            </w:pPr>
            <w:r w:rsidRPr="000A07AA">
              <w:t xml:space="preserve">- </w:t>
            </w:r>
            <w:r w:rsidRPr="000A07AA">
              <w:rPr>
                <w:rStyle w:val="c1"/>
              </w:rPr>
              <w:t>налаживание и регулирование контактов в совместной деятельности;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</w:rPr>
            </w:pPr>
            <w:r w:rsidRPr="000A07AA">
              <w:rPr>
                <w:rStyle w:val="c1"/>
              </w:rPr>
              <w:t xml:space="preserve">- </w:t>
            </w:r>
            <w:r w:rsidRPr="0074109B">
              <w:rPr>
                <w:rStyle w:val="c1"/>
              </w:rPr>
              <w:t>формировани</w:t>
            </w:r>
            <w:r w:rsidRPr="000A07AA">
              <w:rPr>
                <w:rStyle w:val="c1"/>
              </w:rPr>
              <w:t>е</w:t>
            </w:r>
            <w:r w:rsidRPr="0074109B">
              <w:rPr>
                <w:rStyle w:val="c1"/>
              </w:rPr>
              <w:t xml:space="preserve"> эстетического вкуса</w:t>
            </w:r>
            <w:r w:rsidRPr="000A07AA">
              <w:rPr>
                <w:rStyle w:val="c1"/>
              </w:rPr>
              <w:t>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Style w:val="c1"/>
              </w:rPr>
            </w:pPr>
            <w:r w:rsidRPr="000A07AA">
              <w:rPr>
                <w:rStyle w:val="c1"/>
              </w:rPr>
              <w:t>- приобщение взрослых и детей к театрально-исполнительской деятельности;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rPr>
                <w:rStyle w:val="c1"/>
              </w:rPr>
              <w:t>- взаимосвязь между различными видами деятельности: изобразительной, музыкальной, художественной литературой, конструированием.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6.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0A07AA">
              <w:rPr>
                <w:bCs/>
                <w:shd w:val="clear" w:color="auto" w:fill="FFFFFF"/>
              </w:rPr>
              <w:t>Семинар «Творческая деятельность»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2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С</w:t>
            </w:r>
            <w:r w:rsidRPr="000A07AA">
              <w:t>овместные занятия творчеством несовершеннолетних и родителей, с целью устранения психологической напряженности, повышения самооценки;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развитие художественно-творческих способностей детей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0A07AA">
              <w:t>7.</w:t>
            </w:r>
          </w:p>
        </w:tc>
        <w:tc>
          <w:tcPr>
            <w:tcW w:w="2554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0A07AA">
              <w:rPr>
                <w:bCs/>
              </w:rPr>
              <w:t>Практикум «Основы компьютерной грамотности для родителей несовершеннолетних»</w:t>
            </w:r>
          </w:p>
        </w:tc>
        <w:tc>
          <w:tcPr>
            <w:tcW w:w="992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07AA">
              <w:t>3</w:t>
            </w:r>
          </w:p>
        </w:tc>
        <w:tc>
          <w:tcPr>
            <w:tcW w:w="5245" w:type="dxa"/>
          </w:tcPr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Устройство компьютера. Основные и дополнительные устройства компьютера;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знакомство с основными элементами компьютера, программами;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 xml:space="preserve">- знакомство с Интернет, электронной почтой, социальными сетями; </w:t>
            </w:r>
          </w:p>
          <w:p w:rsidR="0019456D" w:rsidRPr="000A07A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0A07AA">
              <w:t>- электронное правительство. Госуслуги (личный кабинет);</w:t>
            </w:r>
          </w:p>
          <w:p w:rsidR="0019456D" w:rsidRPr="000A07AA" w:rsidRDefault="0019456D" w:rsidP="00E27A6B">
            <w:pPr>
              <w:pStyle w:val="a4"/>
              <w:ind w:left="0"/>
              <w:jc w:val="both"/>
              <w:rPr>
                <w:rFonts w:eastAsia="Times New Roman"/>
              </w:rPr>
            </w:pPr>
            <w:r w:rsidRPr="000A07AA">
              <w:t xml:space="preserve">- </w:t>
            </w:r>
            <w:r w:rsidRPr="000A07AA">
              <w:rPr>
                <w:rFonts w:eastAsia="Times New Roman"/>
              </w:rPr>
              <w:t xml:space="preserve">настройка фильтра </w:t>
            </w:r>
            <w:r w:rsidRPr="000A07AA">
              <w:rPr>
                <w:rFonts w:eastAsia="Times New Roman"/>
                <w:bCs/>
              </w:rPr>
              <w:t>web-сайтов</w:t>
            </w:r>
            <w:r w:rsidRPr="000A07AA">
              <w:rPr>
                <w:rFonts w:eastAsia="Times New Roman"/>
              </w:rPr>
              <w:t xml:space="preserve"> и параметров фильтрации содержимого с целью безопасного общения несовершеннолетних с интернетом;</w:t>
            </w:r>
          </w:p>
          <w:p w:rsidR="0019456D" w:rsidRPr="000A07AA" w:rsidRDefault="0019456D" w:rsidP="00E27A6B">
            <w:pPr>
              <w:pStyle w:val="a4"/>
              <w:ind w:left="0"/>
              <w:jc w:val="both"/>
            </w:pPr>
            <w:r w:rsidRPr="000A07AA">
              <w:rPr>
                <w:rFonts w:eastAsia="Times New Roman"/>
              </w:rPr>
              <w:t xml:space="preserve">- </w:t>
            </w:r>
            <w:r w:rsidRPr="000A07AA">
              <w:rPr>
                <w:rFonts w:eastAsia="Times New Roman"/>
                <w:bCs/>
              </w:rPr>
              <w:t>установка запретов на использование несовершеннолетними отдельных программ, ограничение времени, проводимого ребенком за компьютером</w:t>
            </w:r>
          </w:p>
        </w:tc>
      </w:tr>
      <w:tr w:rsidR="0019456D" w:rsidRPr="00F46DCE" w:rsidTr="00E27A6B">
        <w:tc>
          <w:tcPr>
            <w:tcW w:w="9356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>
              <w:rPr>
                <w:i/>
              </w:rPr>
              <w:t>Направление IV.</w:t>
            </w:r>
            <w:r w:rsidRPr="008B4B35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</w:t>
            </w:r>
            <w:r w:rsidRPr="009558D8">
              <w:rPr>
                <w:bCs/>
                <w:i/>
                <w:color w:val="000000"/>
              </w:rPr>
              <w:t xml:space="preserve">Общественные помощники участковых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i/>
                <w:color w:val="000000"/>
              </w:rPr>
            </w:pPr>
            <w:r w:rsidRPr="009558D8">
              <w:rPr>
                <w:bCs/>
                <w:i/>
                <w:color w:val="000000"/>
              </w:rPr>
              <w:t>уполномоченных полиции»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rPr>
                <w:bCs/>
              </w:rPr>
            </w:pPr>
            <w:r w:rsidRPr="009558D8">
              <w:rPr>
                <w:bCs/>
              </w:rPr>
              <w:t>Семинар «</w:t>
            </w:r>
            <w:r w:rsidRPr="009558D8">
              <w:t>Основы экологической безопасности. Охрана окружающей среды</w:t>
            </w:r>
            <w:r w:rsidRPr="009558D8">
              <w:rPr>
                <w:bCs/>
              </w:rPr>
              <w:t>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2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9558D8">
              <w:t>- Законодательство в сфере охраны окружающей среды и экологической безопасности;</w:t>
            </w:r>
          </w:p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9558D8">
              <w:t>- формирование экологической культуры, сознательного и бережного отношения к природе;</w:t>
            </w:r>
          </w:p>
          <w:p w:rsidR="0019456D" w:rsidRPr="009558D8" w:rsidRDefault="0019456D" w:rsidP="00E27A6B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jc w:val="both"/>
            </w:pPr>
            <w:r w:rsidRPr="009558D8">
              <w:t xml:space="preserve">- основные принципы сохранения окружающей среды </w:t>
            </w:r>
          </w:p>
        </w:tc>
      </w:tr>
      <w:tr w:rsidR="0019456D" w:rsidRPr="00A415DC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9558D8">
              <w:t>Цикл занятий «Общественный контроль»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3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1.</w:t>
            </w:r>
            <w:r w:rsidRPr="009558D8">
              <w:t xml:space="preserve"> Особенности охраны общественного порядка: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общая характеристика и классификация правовых актов об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правовой статус личности, понятие прав и свобод граждан;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основные задачи и функции охраны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формы и способы участия граждан в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безопасность личности, безопасность общества.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2.</w:t>
            </w:r>
            <w:r w:rsidRPr="009558D8">
              <w:t xml:space="preserve"> Профилактика террористических угроз как важнейшее условие сохранения общественного порядка: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понятие и сущность терроризма, признаки распознания террористической угрозы;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законодательная база России по вопросам противодействия терроризму;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меры предотв</w:t>
            </w:r>
            <w:r>
              <w:t>ращения террористической угрозы;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способы нейтрализации паники и иных стрессовых проявлений у людей.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3.</w:t>
            </w:r>
            <w:r w:rsidRPr="009558D8">
              <w:t xml:space="preserve"> Оказание первой доврачебной помощи гражданам в различных ситуациях: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понятие первой доврачебной медицинской помощи, средства оказания первой медицинской помощи;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оказание первой медицинской помощи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558D8">
              <w:rPr>
                <w:bCs/>
              </w:rPr>
              <w:t>Цикл занятий «Работа с различными категориями населения»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4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1.</w:t>
            </w:r>
            <w:r w:rsidRPr="009558D8">
              <w:t xml:space="preserve"> Работа с несовершеннолетними и молодежью: 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558D8">
              <w:t>- возрастные особенности;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причины и условия детской безнадзорности, правонарушений несовершеннолетних и молодежи;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профилактика алкоголизма, наркомании и токсикомании среди несовершеннолетних и молодежи;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организация работы по пресечению административных правонарушений несовершеннолетними и молодежью.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2.</w:t>
            </w:r>
            <w:r w:rsidRPr="009558D8">
              <w:t xml:space="preserve"> Работа с семьёй по месту жительства: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семья: понятие, виды, функции;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семьи группы риска, семьи, находящиеся в трудной жизненной ситуации, неблагополучные семьи;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морально-психологический климат в семье;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 помощь семье и детям в решении возникших трудных жизненных ситуаций.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rPr>
                <w:i/>
              </w:rPr>
              <w:t>Раздел 3.</w:t>
            </w:r>
            <w:r w:rsidRPr="009558D8">
              <w:t xml:space="preserve"> Работа с гражданами пожилого возраста: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558D8">
              <w:t xml:space="preserve">- </w:t>
            </w:r>
            <w:r w:rsidRPr="009558D8">
              <w:rPr>
                <w:bCs/>
              </w:rPr>
              <w:t>психологические особенности людей пожилого возраста;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ведение здорового образа жизни в пожилом возрасте и факторы риска заболеваний (предупреждение остеопороза, атеросклероза, гепертонии и др.);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практические вопросы здорового питания в пожилом возрасте;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оздоровительная гимнастика;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мотивация пожилого человека на занятия творчеством, трудовой и общественно-полезной деятельностью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9558D8">
              <w:rPr>
                <w:bCs/>
              </w:rPr>
              <w:t>Семинар-практикум «Роль общественного помощника в сохранении общественного порядка»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3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 xml:space="preserve"> - Правовые основы участия граждан в охране общественного порядка;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организация маршрутов патрулирования мест возможного появления лиц, склонных к совершению противоправных действий, участие в пресечении правонарушений совместно с участковыми уполномоченными полиции;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действия общественных помощников в чрезвычайных ситуациях;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решение ситуационных задач по организации деятельности общественных помощников совместно с участковыми уполномоченными полиции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22</w:t>
            </w:r>
            <w:r w:rsidRPr="009558D8">
              <w:t>.</w:t>
            </w:r>
          </w:p>
        </w:tc>
        <w:tc>
          <w:tcPr>
            <w:tcW w:w="2554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9558D8">
              <w:t>Организационно-деятельностная игра «Я – общественный помощник»</w:t>
            </w:r>
          </w:p>
        </w:tc>
        <w:tc>
          <w:tcPr>
            <w:tcW w:w="992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58D8">
              <w:t>2</w:t>
            </w:r>
          </w:p>
        </w:tc>
        <w:tc>
          <w:tcPr>
            <w:tcW w:w="5245" w:type="dxa"/>
          </w:tcPr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Личностные качества общественного помощника;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права и обязанности общественного помощника;</w:t>
            </w:r>
          </w:p>
          <w:p w:rsidR="0019456D" w:rsidRPr="009558D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9558D8">
              <w:t>- принятие решений в различных жизненных ситуациях</w:t>
            </w:r>
          </w:p>
        </w:tc>
      </w:tr>
      <w:tr w:rsidR="0019456D" w:rsidRPr="00A415DC" w:rsidTr="00E27A6B">
        <w:tc>
          <w:tcPr>
            <w:tcW w:w="9356" w:type="dxa"/>
            <w:gridSpan w:val="4"/>
          </w:tcPr>
          <w:p w:rsidR="0019456D" w:rsidRPr="009558D8" w:rsidRDefault="0019456D" w:rsidP="00E27A6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 xml:space="preserve">Практика </w:t>
            </w:r>
          </w:p>
        </w:tc>
      </w:tr>
      <w:tr w:rsidR="0019456D" w:rsidRPr="00F46DCE" w:rsidTr="00E27A6B">
        <w:tc>
          <w:tcPr>
            <w:tcW w:w="565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23.</w:t>
            </w:r>
          </w:p>
        </w:tc>
        <w:tc>
          <w:tcPr>
            <w:tcW w:w="2554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</w:pPr>
            <w:r>
              <w:t>Прохождение практики</w:t>
            </w:r>
          </w:p>
        </w:tc>
        <w:tc>
          <w:tcPr>
            <w:tcW w:w="992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5245" w:type="dxa"/>
          </w:tcPr>
          <w:p w:rsidR="0019456D" w:rsidRPr="001D2B53" w:rsidRDefault="0019456D" w:rsidP="00E27A6B">
            <w:pPr>
              <w:autoSpaceDE w:val="0"/>
              <w:autoSpaceDN w:val="0"/>
              <w:adjustRightInd w:val="0"/>
              <w:jc w:val="both"/>
            </w:pPr>
            <w:r w:rsidRPr="001D2B53">
              <w:t xml:space="preserve">Организация прохождения практики </w:t>
            </w:r>
            <w:r>
              <w:t>геронтоволонтёрами под руководством куратора группы из числа специалистов учреждения социального обслуживания</w:t>
            </w:r>
          </w:p>
        </w:tc>
      </w:tr>
    </w:tbl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5490C" w:rsidRDefault="0015490C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004540" w:rsidRDefault="00004540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9311D5" w:rsidRDefault="009311D5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19456D" w:rsidRPr="00606D75" w:rsidRDefault="0019456D" w:rsidP="0019456D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</w:t>
      </w:r>
      <w:r w:rsidR="00616936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591">
        <w:rPr>
          <w:rFonts w:ascii="Times New Roman" w:hAnsi="Times New Roman" w:cs="Times New Roman"/>
          <w:b/>
          <w:color w:val="000000"/>
          <w:sz w:val="24"/>
          <w:szCs w:val="24"/>
        </w:rPr>
        <w:t>Примерный план меро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приятий по организации практики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участников геронтоволонтёрского движения </w:t>
      </w:r>
    </w:p>
    <w:p w:rsidR="0019456D" w:rsidRPr="006A1CBF" w:rsidRDefault="0019456D" w:rsidP="001945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«Волонтёры серебряного возраста</w:t>
      </w:r>
      <w:r w:rsidRPr="006A1CBF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693"/>
        <w:gridCol w:w="3685"/>
        <w:gridCol w:w="2660"/>
      </w:tblGrid>
      <w:tr w:rsidR="0019456D" w:rsidRPr="00F73206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>№</w:t>
            </w:r>
            <w:r>
              <w:rPr>
                <w:b/>
                <w:color w:val="000000"/>
              </w:rPr>
              <w:t xml:space="preserve"> п/п</w:t>
            </w:r>
          </w:p>
        </w:tc>
        <w:tc>
          <w:tcPr>
            <w:tcW w:w="2693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 xml:space="preserve">Наименование мероприятия </w:t>
            </w:r>
          </w:p>
        </w:tc>
        <w:tc>
          <w:tcPr>
            <w:tcW w:w="3685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 xml:space="preserve">Содержание </w:t>
            </w:r>
          </w:p>
        </w:tc>
        <w:tc>
          <w:tcPr>
            <w:tcW w:w="2660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8125E">
              <w:rPr>
                <w:b/>
                <w:color w:val="000000"/>
              </w:rPr>
              <w:t>Исполнители</w:t>
            </w:r>
          </w:p>
        </w:tc>
      </w:tr>
      <w:tr w:rsidR="0019456D" w:rsidRPr="00F73206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693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3685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660" w:type="dxa"/>
          </w:tcPr>
          <w:p w:rsidR="0019456D" w:rsidRPr="00C8125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73206">
              <w:rPr>
                <w:b/>
                <w:color w:val="000000"/>
              </w:rPr>
              <w:t>1-я неделя</w:t>
            </w:r>
          </w:p>
          <w:p w:rsidR="0019456D" w:rsidRPr="00443D8B" w:rsidRDefault="0019456D" w:rsidP="00E27A6B">
            <w:pPr>
              <w:jc w:val="center"/>
              <w:rPr>
                <w:i/>
              </w:rPr>
            </w:pPr>
            <w:r w:rsidRPr="00443D8B">
              <w:rPr>
                <w:i/>
              </w:rPr>
              <w:t>Апробация, закрепление и углубление знаний, полученных в ходе изучения теоретических курсов;</w:t>
            </w:r>
          </w:p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43D8B">
              <w:rPr>
                <w:i/>
              </w:rPr>
              <w:t xml:space="preserve"> приобретение опыта самостоятельного профессионального общения и взаимодействия с работниками учреждений </w:t>
            </w:r>
            <w:r>
              <w:rPr>
                <w:i/>
              </w:rPr>
              <w:t>системы социальных</w:t>
            </w:r>
            <w:r w:rsidRPr="00443D8B">
              <w:rPr>
                <w:i/>
              </w:rPr>
              <w:t xml:space="preserve"> </w:t>
            </w:r>
            <w:r>
              <w:rPr>
                <w:i/>
              </w:rPr>
              <w:t>служб</w:t>
            </w:r>
            <w:r w:rsidRPr="00443D8B">
              <w:rPr>
                <w:i/>
              </w:rPr>
              <w:t>, а так же гражданами различных категорий</w:t>
            </w:r>
            <w:r>
              <w:rPr>
                <w:i/>
              </w:rPr>
              <w:t xml:space="preserve"> – получателями услуг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206">
              <w:t>1.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bCs/>
              </w:rPr>
            </w:pPr>
            <w:r w:rsidRPr="00E84559">
              <w:rPr>
                <w:rFonts w:eastAsia="Times New Roman"/>
              </w:rPr>
              <w:t>Установочный семинар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Обсуждение</w:t>
            </w:r>
            <w:r w:rsidRPr="00E84559">
              <w:rPr>
                <w:rFonts w:eastAsia="Times New Roman"/>
              </w:rPr>
              <w:t xml:space="preserve"> цели и задач практики, плана</w:t>
            </w:r>
            <w:r>
              <w:rPr>
                <w:rFonts w:eastAsia="Times New Roman"/>
              </w:rPr>
              <w:t>-</w:t>
            </w:r>
            <w:r w:rsidRPr="00E84559">
              <w:rPr>
                <w:rFonts w:eastAsia="Times New Roman"/>
              </w:rPr>
              <w:t>задания, уточнение рационального распределения времени на выполнение задания, и оптимальн</w:t>
            </w:r>
            <w:r>
              <w:rPr>
                <w:rFonts w:eastAsia="Times New Roman"/>
              </w:rPr>
              <w:t>ой</w:t>
            </w:r>
            <w:r w:rsidRPr="00E84559">
              <w:rPr>
                <w:rFonts w:eastAsia="Times New Roman"/>
              </w:rPr>
              <w:t xml:space="preserve"> периодичност</w:t>
            </w:r>
            <w:r>
              <w:rPr>
                <w:rFonts w:eastAsia="Times New Roman"/>
              </w:rPr>
              <w:t>и</w:t>
            </w:r>
            <w:r w:rsidRPr="00E84559">
              <w:rPr>
                <w:rFonts w:eastAsia="Times New Roman"/>
              </w:rPr>
              <w:t xml:space="preserve"> встреч, консультаций геронтоволонт</w:t>
            </w:r>
            <w:r>
              <w:rPr>
                <w:rFonts w:eastAsia="Times New Roman"/>
              </w:rPr>
              <w:t>ё</w:t>
            </w:r>
            <w:r w:rsidRPr="00E84559">
              <w:rPr>
                <w:rFonts w:eastAsia="Times New Roman"/>
              </w:rPr>
              <w:t>ров с кураторами групп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84559">
              <w:t xml:space="preserve">Специалист по социальной работе, методист, психолог, кураторы, волонтёры, </w:t>
            </w:r>
            <w:r>
              <w:t>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73206">
              <w:t>2.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>Разработка плана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>Определение мероприятий, обсуждение с куратором алгоритма проведения мероприятий</w:t>
            </w:r>
            <w:r>
              <w:rPr>
                <w:rFonts w:eastAsia="Times New Roman"/>
              </w:rPr>
              <w:t>, оформление плана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559">
              <w:t xml:space="preserve">Кураторы, волонтёры, </w:t>
            </w:r>
            <w:r>
              <w:t>иные, заинтересованные лица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>Знакомство с инфраструктурой микрорайона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</w:rPr>
            </w:pPr>
            <w:r w:rsidRPr="00E84559">
              <w:rPr>
                <w:rFonts w:eastAsia="Times New Roman"/>
              </w:rPr>
              <w:t xml:space="preserve">Изучение специфики работы </w:t>
            </w:r>
            <w:r w:rsidRPr="00E84559">
              <w:t xml:space="preserve">участкового уполномоченного полиции, налаживание контактов с </w:t>
            </w:r>
            <w:r>
              <w:t xml:space="preserve">представителями </w:t>
            </w:r>
            <w:r w:rsidRPr="00E84559">
              <w:t>организаци</w:t>
            </w:r>
            <w:r>
              <w:t>й</w:t>
            </w:r>
            <w:r w:rsidRPr="00E84559">
              <w:t xml:space="preserve"> и учреждени</w:t>
            </w:r>
            <w:r>
              <w:t>й территории</w:t>
            </w:r>
            <w:r w:rsidRPr="00E84559">
              <w:t>, населением микрорайона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559">
              <w:t>Волонтёры, кураторы групп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Встреча с представителями общественных организаций</w:t>
            </w:r>
          </w:p>
        </w:tc>
        <w:tc>
          <w:tcPr>
            <w:tcW w:w="3685" w:type="dxa"/>
          </w:tcPr>
          <w:p w:rsidR="0019456D" w:rsidRPr="009C182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1821">
              <w:rPr>
                <w:color w:val="000000"/>
              </w:rPr>
              <w:t>Определение областей сотрудничества, направлений взаимодействия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E84559">
              <w:t>Волонтёры, кураторы групп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2693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Консультация с куратором</w:t>
            </w:r>
            <w:r>
              <w:rPr>
                <w:color w:val="000000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73206">
              <w:rPr>
                <w:b/>
              </w:rPr>
              <w:t>2-я неделя</w:t>
            </w:r>
          </w:p>
          <w:p w:rsidR="0019456D" w:rsidRPr="00E84559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718">
              <w:rPr>
                <w:i/>
              </w:rPr>
              <w:t xml:space="preserve">Развитие навыков самостоятельной </w:t>
            </w:r>
            <w:r>
              <w:rPr>
                <w:i/>
              </w:rPr>
              <w:t>деятельности при организации и</w:t>
            </w:r>
            <w:r w:rsidRPr="00CC6718">
              <w:rPr>
                <w:i/>
              </w:rPr>
              <w:t xml:space="preserve"> проведении профилактической работы</w:t>
            </w:r>
          </w:p>
        </w:tc>
      </w:tr>
      <w:tr w:rsidR="0019456D" w:rsidRPr="00570BA7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693" w:type="dxa"/>
          </w:tcPr>
          <w:p w:rsidR="0019456D" w:rsidRPr="00C6262B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6262B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 xml:space="preserve">и проведение </w:t>
            </w:r>
            <w:r w:rsidRPr="00C6262B">
              <w:rPr>
                <w:color w:val="000000"/>
              </w:rPr>
              <w:t>профилактической беседы</w:t>
            </w:r>
            <w:r>
              <w:rPr>
                <w:color w:val="000000"/>
              </w:rPr>
              <w:t xml:space="preserve"> на тему, актуальную для получателей услуг </w:t>
            </w:r>
            <w:r w:rsidRPr="00C6262B">
              <w:rPr>
                <w:color w:val="000000"/>
              </w:rPr>
              <w:t xml:space="preserve"> («</w:t>
            </w:r>
            <w:r w:rsidRPr="00B34605">
              <w:rPr>
                <w:rStyle w:val="c1"/>
              </w:rPr>
              <w:t>Опасные привычки</w:t>
            </w:r>
            <w:r w:rsidRPr="00C6262B">
              <w:rPr>
                <w:color w:val="000000"/>
              </w:rPr>
              <w:t>», «</w:t>
            </w:r>
            <w:r w:rsidRPr="00B34605">
              <w:rPr>
                <w:rStyle w:val="c1"/>
              </w:rPr>
              <w:t>Ответственность за проступки</w:t>
            </w:r>
            <w:r w:rsidRPr="00C6262B">
              <w:rPr>
                <w:color w:val="000000"/>
              </w:rPr>
              <w:t xml:space="preserve">», </w:t>
            </w:r>
            <w:r w:rsidRPr="003A3758">
              <w:rPr>
                <w:rFonts w:eastAsia="Times New Roman"/>
              </w:rPr>
              <w:t>«Мы – за здоровый образ жизни», «Юридический ликбез», «Движение – залог долголетия!»</w:t>
            </w:r>
            <w:r w:rsidRPr="00C6262B">
              <w:rPr>
                <w:color w:val="000000"/>
              </w:rPr>
              <w:t>)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rPr>
                <w:color w:val="000000"/>
              </w:rPr>
              <w:t>Подготовка теоретического материала, определение места проведения, подготовка помещения, распространение информации</w:t>
            </w:r>
            <w:r>
              <w:rPr>
                <w:color w:val="000000"/>
              </w:rPr>
              <w:t>, в</w:t>
            </w:r>
            <w:r w:rsidRPr="007F739E">
              <w:rPr>
                <w:color w:val="000000"/>
              </w:rPr>
              <w:t>ыступление, беседа со слушателями, анкетирование, подведение итогов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t>Волонтёры, кураторы групп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 w:rsidRPr="000A07AA">
              <w:rPr>
                <w:color w:val="000000"/>
              </w:rPr>
              <w:t xml:space="preserve">Выявление </w:t>
            </w:r>
            <w:r>
              <w:rPr>
                <w:color w:val="000000"/>
              </w:rPr>
              <w:t>отдельных категорий граждан – получателей услуг</w:t>
            </w:r>
            <w:r w:rsidRPr="000A07AA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Посещение,</w:t>
            </w:r>
            <w:r w:rsidRPr="007F7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0A07AA">
              <w:rPr>
                <w:color w:val="000000"/>
              </w:rPr>
              <w:t>становление конта</w:t>
            </w:r>
            <w:r>
              <w:rPr>
                <w:color w:val="000000"/>
              </w:rPr>
              <w:t>кта. З</w:t>
            </w:r>
            <w:r w:rsidRPr="007F739E">
              <w:rPr>
                <w:color w:val="000000"/>
              </w:rPr>
              <w:t>акрепление за ним</w:t>
            </w:r>
            <w:r>
              <w:rPr>
                <w:color w:val="000000"/>
              </w:rPr>
              <w:t>и</w:t>
            </w:r>
            <w:r w:rsidRPr="007F739E">
              <w:rPr>
                <w:color w:val="000000"/>
              </w:rPr>
              <w:t xml:space="preserve"> волонтер</w:t>
            </w:r>
            <w:r>
              <w:rPr>
                <w:color w:val="000000"/>
              </w:rPr>
              <w:t>ов</w:t>
            </w:r>
            <w:r w:rsidRPr="007F739E">
              <w:rPr>
                <w:color w:val="000000"/>
              </w:rPr>
              <w:t>, изучение и прояснение ситуации</w:t>
            </w:r>
            <w:r>
              <w:rPr>
                <w:color w:val="000000"/>
              </w:rPr>
              <w:t>. Определение взаимодействия, составление плана мероприятий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39E">
              <w:t xml:space="preserve">Геронтолонтеры, кураторы групп из числа специалистов социального учреждения, </w:t>
            </w:r>
            <w:r>
              <w:t>иные, заинтересованные лица</w:t>
            </w:r>
          </w:p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</w:p>
        </w:tc>
      </w:tr>
      <w:tr w:rsidR="0019456D" w:rsidRPr="007B2CC5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Консультация с куратором</w:t>
            </w:r>
            <w:r>
              <w:rPr>
                <w:color w:val="000000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rPr>
                <w:color w:val="000000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27E47">
              <w:rPr>
                <w:b/>
              </w:rPr>
              <w:t>3-я неделя</w:t>
            </w:r>
          </w:p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F739E">
              <w:rPr>
                <w:i/>
              </w:rPr>
              <w:t>Развитие навыков самостоятельной работы организации мероприятий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693" w:type="dxa"/>
          </w:tcPr>
          <w:p w:rsidR="0019456D" w:rsidRPr="007B11D9" w:rsidRDefault="0019456D" w:rsidP="00E27A6B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B11D9">
              <w:rPr>
                <w:rFonts w:eastAsia="Times New Roman"/>
              </w:rPr>
              <w:t xml:space="preserve">Организация </w:t>
            </w:r>
            <w:r>
              <w:rPr>
                <w:rFonts w:eastAsia="Times New Roman"/>
              </w:rPr>
              <w:t xml:space="preserve"> и проведение </w:t>
            </w:r>
            <w:r w:rsidRPr="007B11D9">
              <w:t>акции «Здоровый образ жизни – это модно!»</w:t>
            </w:r>
          </w:p>
        </w:tc>
        <w:tc>
          <w:tcPr>
            <w:tcW w:w="3685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B11D9">
              <w:rPr>
                <w:color w:val="000000"/>
              </w:rPr>
              <w:t>Разработка алгоритма проведения мероприятия, информирование жителей микрорайона, привлечение социальных партнёров, подготовка инвентаря</w:t>
            </w:r>
            <w:r>
              <w:rPr>
                <w:color w:val="000000"/>
              </w:rPr>
              <w:t xml:space="preserve">, </w:t>
            </w:r>
            <w:r>
              <w:t>р</w:t>
            </w:r>
            <w:r w:rsidRPr="00567640">
              <w:t>аспространение социальной рекламы, пропагандирующей здоровый образ жизни и нетерпимость к асоциальному поведению</w:t>
            </w:r>
          </w:p>
        </w:tc>
        <w:tc>
          <w:tcPr>
            <w:tcW w:w="2660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B11D9">
              <w:t>Волонтёры, кураторы групп</w:t>
            </w:r>
            <w:r>
              <w:t>, 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4F6CEA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693" w:type="dxa"/>
          </w:tcPr>
          <w:p w:rsidR="0019456D" w:rsidRPr="004F6CEA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Default="0019456D" w:rsidP="00E27A6B">
            <w:pPr>
              <w:pStyle w:val="Default"/>
              <w:jc w:val="both"/>
            </w:pPr>
            <w:r>
              <w:t>Изучение интересов получателей услуг. Посещение музеев, выставок, кинотеатра, городских мероприятий, тренажерного зала, бассейна.</w:t>
            </w:r>
          </w:p>
          <w:p w:rsidR="0019456D" w:rsidRDefault="0019456D" w:rsidP="00E27A6B">
            <w:pPr>
              <w:pStyle w:val="Default"/>
              <w:jc w:val="both"/>
            </w:pPr>
            <w:r>
              <w:t xml:space="preserve">Способствование занятиям спортом (футбол, баскетбол, парашютный спорт, плавание и т. д.), развитию творческих способностей (дворовой клуб, молодежные центры) и лидерских качеств (привлечение к участию в волонтерском движении). Поддержание желания </w:t>
            </w:r>
            <w:r w:rsidRPr="005477CA">
              <w:t>заниматься в кружках</w:t>
            </w:r>
            <w:r>
              <w:t>,</w:t>
            </w:r>
            <w:r w:rsidRPr="005477CA">
              <w:t xml:space="preserve"> секциях</w:t>
            </w:r>
            <w:r>
              <w:t xml:space="preserve"> и студиях</w:t>
            </w:r>
            <w:r w:rsidRPr="005477CA">
              <w:t xml:space="preserve"> досуговых </w:t>
            </w:r>
            <w:r>
              <w:t>учреждений на постоянной основе</w:t>
            </w:r>
          </w:p>
        </w:tc>
        <w:tc>
          <w:tcPr>
            <w:tcW w:w="2660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404061">
              <w:t>Геронто</w:t>
            </w:r>
            <w:r>
              <w:t>во</w:t>
            </w:r>
            <w:r w:rsidRPr="00404061">
              <w:t>лонт</w:t>
            </w:r>
            <w:r>
              <w:t>ё</w:t>
            </w:r>
            <w:r w:rsidRPr="00404061">
              <w:t xml:space="preserve">ры, кураторы групп из числа специалистов социального учреждения, </w:t>
            </w:r>
            <w:r>
              <w:t>иные, заинтересованные лица</w:t>
            </w:r>
          </w:p>
          <w:p w:rsidR="0019456D" w:rsidRPr="0040406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9456D" w:rsidRPr="007B2CC5" w:rsidTr="00E27A6B">
        <w:tc>
          <w:tcPr>
            <w:tcW w:w="636" w:type="dxa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693" w:type="dxa"/>
          </w:tcPr>
          <w:p w:rsidR="0019456D" w:rsidRPr="007B11D9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rPr>
                <w:color w:val="000000"/>
              </w:rPr>
              <w:t>Консультация с куратором</w:t>
            </w:r>
            <w:r>
              <w:rPr>
                <w:color w:val="000000"/>
              </w:rPr>
              <w:t xml:space="preserve"> по итогам недели</w:t>
            </w:r>
          </w:p>
        </w:tc>
        <w:tc>
          <w:tcPr>
            <w:tcW w:w="3685" w:type="dxa"/>
          </w:tcPr>
          <w:p w:rsidR="0019456D" w:rsidRPr="009C31A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9C31A1">
              <w:rPr>
                <w:color w:val="000000"/>
              </w:rPr>
              <w:t>Обсуждение промежуточных результатов, проведённых мероприятий, определение задач на следующую неделю</w:t>
            </w:r>
          </w:p>
        </w:tc>
        <w:tc>
          <w:tcPr>
            <w:tcW w:w="2660" w:type="dxa"/>
          </w:tcPr>
          <w:p w:rsidR="0019456D" w:rsidRPr="009C31A1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84559">
              <w:t>Волонтёры, кураторы групп</w:t>
            </w:r>
          </w:p>
        </w:tc>
      </w:tr>
      <w:tr w:rsidR="0019456D" w:rsidRPr="00F46DCE" w:rsidTr="00E27A6B">
        <w:tc>
          <w:tcPr>
            <w:tcW w:w="9674" w:type="dxa"/>
            <w:gridSpan w:val="4"/>
          </w:tcPr>
          <w:p w:rsidR="0019456D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C329A">
              <w:rPr>
                <w:b/>
              </w:rPr>
              <w:t>4-я неделя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C6718">
              <w:rPr>
                <w:i/>
              </w:rPr>
              <w:t>Развитие умения анализировать и оценивать собственную профессиональную деятельность и деятельность коллег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F73206">
              <w:rPr>
                <w:color w:val="000000"/>
              </w:rPr>
              <w:t>.</w:t>
            </w:r>
          </w:p>
        </w:tc>
        <w:tc>
          <w:tcPr>
            <w:tcW w:w="2693" w:type="dxa"/>
          </w:tcPr>
          <w:p w:rsidR="0019456D" w:rsidRPr="007F739E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Работа с отдельными категориями граждан – получателями услуг</w:t>
            </w:r>
          </w:p>
        </w:tc>
        <w:tc>
          <w:tcPr>
            <w:tcW w:w="3685" w:type="dxa"/>
          </w:tcPr>
          <w:p w:rsidR="0019456D" w:rsidRPr="0094019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F739E">
              <w:rPr>
                <w:color w:val="000000"/>
              </w:rPr>
              <w:t>П</w:t>
            </w:r>
            <w:r>
              <w:rPr>
                <w:color w:val="000000"/>
              </w:rPr>
              <w:t>овторное п</w:t>
            </w:r>
            <w:r w:rsidRPr="007F739E">
              <w:rPr>
                <w:color w:val="000000"/>
              </w:rPr>
              <w:t xml:space="preserve">осещение </w:t>
            </w:r>
            <w:r>
              <w:rPr>
                <w:color w:val="000000"/>
              </w:rPr>
              <w:t>отдельных категорий граждан – получателей услуг</w:t>
            </w:r>
            <w:r w:rsidRPr="007F739E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реализация</w:t>
            </w:r>
            <w:r w:rsidRPr="007F739E">
              <w:rPr>
                <w:color w:val="000000"/>
              </w:rPr>
              <w:t xml:space="preserve"> плана работы с конкретным ребенком, семьей,</w:t>
            </w:r>
            <w:r>
              <w:rPr>
                <w:color w:val="000000"/>
              </w:rPr>
              <w:t xml:space="preserve"> пожилым человеком</w:t>
            </w:r>
            <w:r w:rsidRPr="007F739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внесение корректив</w:t>
            </w:r>
            <w:r w:rsidRPr="007F739E">
              <w:rPr>
                <w:color w:val="000000"/>
              </w:rPr>
              <w:t>)</w:t>
            </w:r>
          </w:p>
        </w:tc>
        <w:tc>
          <w:tcPr>
            <w:tcW w:w="2660" w:type="dxa"/>
          </w:tcPr>
          <w:p w:rsidR="0019456D" w:rsidRPr="0094019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7F739E">
              <w:t xml:space="preserve">Геронтолонтеры, кураторы групп из числа специалистов социального учреждения, </w:t>
            </w:r>
            <w:r>
              <w:t>иные, заинтересованные лица</w:t>
            </w:r>
          </w:p>
        </w:tc>
      </w:tr>
      <w:tr w:rsidR="0019456D" w:rsidRPr="00F46DCE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693" w:type="dxa"/>
          </w:tcPr>
          <w:p w:rsidR="0019456D" w:rsidRPr="00CC6718" w:rsidRDefault="0019456D" w:rsidP="00E27A6B">
            <w:pPr>
              <w:tabs>
                <w:tab w:val="left" w:pos="851"/>
              </w:tabs>
              <w:jc w:val="both"/>
              <w:rPr>
                <w:rFonts w:eastAsia="Times New Roman"/>
              </w:rPr>
            </w:pPr>
            <w:r w:rsidRPr="00CC6718">
              <w:t>Обобщение результатов практической деятельности участниками геронтоволонтёрского движения «Волонтёры серебряного возраста»</w:t>
            </w:r>
          </w:p>
        </w:tc>
        <w:tc>
          <w:tcPr>
            <w:tcW w:w="3685" w:type="dxa"/>
          </w:tcPr>
          <w:p w:rsidR="0019456D" w:rsidRPr="00CC6718" w:rsidRDefault="0019456D" w:rsidP="00E27A6B">
            <w:pPr>
              <w:rPr>
                <w:rFonts w:eastAsia="Times New Roman"/>
              </w:rPr>
            </w:pPr>
            <w:r w:rsidRPr="00CC6718">
              <w:t>Оформление отчетной документации установленной формы. Предоставление куратору группы отчётной документации</w:t>
            </w:r>
          </w:p>
        </w:tc>
        <w:tc>
          <w:tcPr>
            <w:tcW w:w="2660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Участники геронтоволонтёрского движения «Волонтёры серебряного возраста»</w:t>
            </w:r>
          </w:p>
        </w:tc>
      </w:tr>
      <w:tr w:rsidR="0019456D" w:rsidRPr="00A415DC" w:rsidTr="00E27A6B">
        <w:tc>
          <w:tcPr>
            <w:tcW w:w="636" w:type="dxa"/>
          </w:tcPr>
          <w:p w:rsidR="0019456D" w:rsidRPr="00F73206" w:rsidRDefault="0019456D" w:rsidP="00E27A6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693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</w:pPr>
            <w:r w:rsidRPr="00CC6718">
              <w:t>Итоговый семинар</w:t>
            </w:r>
          </w:p>
        </w:tc>
        <w:tc>
          <w:tcPr>
            <w:tcW w:w="3685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Оценка эффективности деятельности участников геронтоволонтёрского движения «</w:t>
            </w:r>
            <w:r w:rsidRPr="00CC6718">
              <w:rPr>
                <w:color w:val="000000"/>
              </w:rPr>
              <w:t>Волонтёры</w:t>
            </w:r>
            <w:r w:rsidRPr="00CC6718">
              <w:t xml:space="preserve"> серебряного возраста» в рамках прохождения практики.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Вручение «Личной книжки волонтёра»</w:t>
            </w:r>
          </w:p>
        </w:tc>
        <w:tc>
          <w:tcPr>
            <w:tcW w:w="2660" w:type="dxa"/>
          </w:tcPr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  <w:r w:rsidRPr="00CC6718">
              <w:t>Участники геронтоволонтёрского движения «</w:t>
            </w:r>
            <w:r w:rsidRPr="00CC6718">
              <w:rPr>
                <w:color w:val="000000"/>
              </w:rPr>
              <w:t>Волонтёры</w:t>
            </w:r>
            <w:r w:rsidRPr="00CC6718">
              <w:t xml:space="preserve"> серебряного возраста». Специалист по социальной работе, методист, кураторы групп, </w:t>
            </w:r>
            <w:r>
              <w:t>иные, заинтересованные лица</w:t>
            </w:r>
          </w:p>
          <w:p w:rsidR="0019456D" w:rsidRPr="00CC6718" w:rsidRDefault="0019456D" w:rsidP="00E27A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19456D" w:rsidRDefault="0019456D" w:rsidP="001945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C50A0" w:rsidRPr="00004540" w:rsidRDefault="001C50A0">
      <w:pPr>
        <w:rPr>
          <w:rFonts w:ascii="Times New Roman" w:hAnsi="Times New Roman" w:cs="Times New Roman"/>
          <w:sz w:val="24"/>
          <w:szCs w:val="24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004540" w:rsidRP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004540" w:rsidRDefault="00004540">
      <w:pPr>
        <w:rPr>
          <w:rFonts w:ascii="Times New Roman" w:hAnsi="Times New Roman" w:cs="Times New Roman"/>
          <w:sz w:val="24"/>
          <w:szCs w:val="24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</w:rPr>
      </w:pPr>
    </w:p>
    <w:p w:rsidR="0015490C" w:rsidRDefault="0015490C">
      <w:pPr>
        <w:rPr>
          <w:rFonts w:ascii="Times New Roman" w:hAnsi="Times New Roman" w:cs="Times New Roman"/>
          <w:sz w:val="24"/>
          <w:szCs w:val="24"/>
        </w:rPr>
      </w:pPr>
    </w:p>
    <w:p w:rsidR="00422B1D" w:rsidRDefault="00422B1D">
      <w:pPr>
        <w:rPr>
          <w:rFonts w:ascii="Times New Roman" w:hAnsi="Times New Roman" w:cs="Times New Roman"/>
          <w:sz w:val="24"/>
          <w:szCs w:val="24"/>
        </w:rPr>
      </w:pPr>
    </w:p>
    <w:p w:rsidR="00422B1D" w:rsidRDefault="00422B1D">
      <w:pPr>
        <w:rPr>
          <w:rFonts w:ascii="Times New Roman" w:hAnsi="Times New Roman" w:cs="Times New Roman"/>
          <w:sz w:val="24"/>
          <w:szCs w:val="24"/>
        </w:rPr>
      </w:pPr>
    </w:p>
    <w:p w:rsidR="00004540" w:rsidRDefault="00004540" w:rsidP="00004540">
      <w:pPr>
        <w:spacing w:after="0"/>
        <w:jc w:val="right"/>
      </w:pPr>
      <w:r w:rsidRPr="00606D75">
        <w:rPr>
          <w:rFonts w:ascii="Times New Roman" w:hAnsi="Times New Roman" w:cs="Times New Roman"/>
          <w:bCs/>
          <w:i/>
          <w:sz w:val="24"/>
          <w:szCs w:val="24"/>
        </w:rPr>
        <w:t>Приложение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4</w:t>
      </w:r>
    </w:p>
    <w:p w:rsidR="00004540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97FD6" w:rsidRPr="00397FD6" w:rsidRDefault="00E51982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</w:t>
      </w:r>
      <w:r w:rsidR="00397FD6" w:rsidRPr="00397FD6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="00004540" w:rsidRPr="00397FD6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мониторинга реализации Программы</w:t>
      </w:r>
    </w:p>
    <w:p w:rsidR="00397FD6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FD6">
        <w:rPr>
          <w:rFonts w:ascii="Times New Roman" w:hAnsi="Times New Roman" w:cs="Times New Roman"/>
          <w:b/>
          <w:color w:val="000000"/>
          <w:sz w:val="24"/>
          <w:szCs w:val="24"/>
        </w:rPr>
        <w:t>«Волонтёры серебряного возраста»</w:t>
      </w:r>
    </w:p>
    <w:p w:rsidR="00004540" w:rsidRPr="00397FD6" w:rsidRDefault="00004540" w:rsidP="0000454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FD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Pr="00397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организация геронтоволонтерского движения в учреждениях социального обслуживания Ханты-Мансийского автономного округа – Югры)</w:t>
      </w:r>
    </w:p>
    <w:p w:rsidR="00004540" w:rsidRDefault="000045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40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98"/>
        <w:gridCol w:w="7590"/>
        <w:gridCol w:w="1559"/>
      </w:tblGrid>
      <w:tr w:rsidR="00397FD6" w:rsidRPr="0092387F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rPr>
                <w:b/>
              </w:rPr>
            </w:pPr>
            <w:r w:rsidRPr="0092387F">
              <w:rPr>
                <w:b/>
              </w:rPr>
              <w:t>№</w:t>
            </w:r>
          </w:p>
          <w:p w:rsidR="00397FD6" w:rsidRPr="0092387F" w:rsidRDefault="00397FD6" w:rsidP="00397FD6">
            <w:pPr>
              <w:rPr>
                <w:b/>
              </w:rPr>
            </w:pPr>
            <w:r w:rsidRPr="0092387F">
              <w:rPr>
                <w:b/>
              </w:rPr>
              <w:t>п/п</w:t>
            </w:r>
          </w:p>
          <w:p w:rsidR="00397FD6" w:rsidRPr="0092387F" w:rsidRDefault="00397FD6" w:rsidP="00397FD6">
            <w:pPr>
              <w:pStyle w:val="a4"/>
              <w:ind w:left="0"/>
              <w:rPr>
                <w:b/>
              </w:rPr>
            </w:pP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397FD6" w:rsidP="00397FD6">
            <w:pPr>
              <w:rPr>
                <w:b/>
              </w:rPr>
            </w:pPr>
            <w:r w:rsidRPr="00397FD6">
              <w:rPr>
                <w:b/>
              </w:rPr>
              <w:t xml:space="preserve">Показатель </w:t>
            </w:r>
          </w:p>
          <w:p w:rsidR="00397FD6" w:rsidRPr="00397FD6" w:rsidRDefault="00397FD6" w:rsidP="00397FD6">
            <w:pPr>
              <w:rPr>
                <w:b/>
              </w:rPr>
            </w:pPr>
          </w:p>
        </w:tc>
        <w:tc>
          <w:tcPr>
            <w:tcW w:w="1559" w:type="dxa"/>
          </w:tcPr>
          <w:p w:rsidR="00397FD6" w:rsidRPr="0092387F" w:rsidRDefault="00397FD6" w:rsidP="00397FD6">
            <w:pPr>
              <w:pStyle w:val="a4"/>
              <w:ind w:left="0"/>
              <w:rPr>
                <w:b/>
              </w:rPr>
            </w:pPr>
            <w:r w:rsidRPr="0092387F">
              <w:rPr>
                <w:b/>
              </w:rPr>
              <w:t xml:space="preserve">Количество/ Доля </w:t>
            </w:r>
          </w:p>
        </w:tc>
      </w:tr>
      <w:tr w:rsidR="00E51982" w:rsidRPr="00397FD6" w:rsidTr="00397FD6">
        <w:trPr>
          <w:trHeight w:val="218"/>
        </w:trPr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397FD6">
            <w:pPr>
              <w:pStyle w:val="a4"/>
              <w:ind w:left="0"/>
              <w:jc w:val="both"/>
            </w:pPr>
            <w:r w:rsidRPr="0092387F">
              <w:t>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8F633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Количество специалистов УСО, привлечённых к реализации Программы</w:t>
            </w:r>
          </w:p>
        </w:tc>
        <w:tc>
          <w:tcPr>
            <w:tcW w:w="1559" w:type="dxa"/>
          </w:tcPr>
          <w:p w:rsidR="00E51982" w:rsidRPr="00397FD6" w:rsidRDefault="00E51982" w:rsidP="00397FD6">
            <w:pPr>
              <w:pStyle w:val="a4"/>
              <w:ind w:left="0"/>
            </w:pPr>
          </w:p>
        </w:tc>
      </w:tr>
      <w:tr w:rsidR="00397FD6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pStyle w:val="a4"/>
              <w:ind w:left="0"/>
              <w:jc w:val="both"/>
            </w:pPr>
            <w:r w:rsidRPr="0092387F">
              <w:t>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8F633F" w:rsidP="00397FD6">
            <w:pPr>
              <w:jc w:val="both"/>
            </w:pPr>
            <w:r w:rsidRPr="007F6157">
              <w:rPr>
                <w:color w:val="000000"/>
              </w:rPr>
              <w:t xml:space="preserve">Количество </w:t>
            </w:r>
            <w:r w:rsidRPr="007F6157">
              <w:rPr>
                <w:bCs/>
                <w:color w:val="000000"/>
              </w:rPr>
              <w:t>граждан, изъявивших желание стать геронтоволонтёрами</w:t>
            </w:r>
          </w:p>
        </w:tc>
        <w:tc>
          <w:tcPr>
            <w:tcW w:w="1559" w:type="dxa"/>
          </w:tcPr>
          <w:p w:rsidR="00397FD6" w:rsidRPr="00397FD6" w:rsidRDefault="00397FD6" w:rsidP="00397FD6">
            <w:pPr>
              <w:pStyle w:val="a4"/>
              <w:ind w:left="0"/>
            </w:pPr>
          </w:p>
        </w:tc>
      </w:tr>
      <w:tr w:rsidR="00397FD6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397FD6" w:rsidRPr="0092387F" w:rsidRDefault="00397FD6" w:rsidP="00397FD6">
            <w:pPr>
              <w:pStyle w:val="a4"/>
              <w:ind w:left="0"/>
              <w:jc w:val="both"/>
            </w:pPr>
            <w:r w:rsidRPr="0092387F">
              <w:t>3.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397FD6" w:rsidRPr="00397FD6" w:rsidRDefault="008F633F" w:rsidP="00397FD6">
            <w:pPr>
              <w:jc w:val="both"/>
            </w:pPr>
            <w:r w:rsidRPr="007F6157">
              <w:rPr>
                <w:color w:val="000000"/>
              </w:rPr>
              <w:t>Количество</w:t>
            </w:r>
            <w:r w:rsidRPr="007F6157">
              <w:t xml:space="preserve">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rPr>
                <w:color w:val="000000"/>
              </w:rPr>
              <w:t>, нуждающихся в помощниках (по направлениям)</w:t>
            </w:r>
          </w:p>
        </w:tc>
        <w:tc>
          <w:tcPr>
            <w:tcW w:w="1559" w:type="dxa"/>
          </w:tcPr>
          <w:p w:rsidR="00397FD6" w:rsidRPr="00397FD6" w:rsidRDefault="00397FD6" w:rsidP="00397FD6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4.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Количество субъектов, вовлечённых в организацию геронтоволонтёрского движения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5.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 информационных ресурсов, на которых размещены информационные материалы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6.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</w:t>
            </w:r>
            <w:r w:rsidRPr="007F6157">
              <w:t xml:space="preserve"> проинформированных партнёрских организаций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7.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 распространенных информационных материалов (буклетов, листовок и др.)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92387F" w:rsidRDefault="00E51982" w:rsidP="00E51982">
            <w:pPr>
              <w:pStyle w:val="a4"/>
              <w:ind w:left="0"/>
              <w:jc w:val="both"/>
            </w:pPr>
            <w:r w:rsidRPr="0092387F">
              <w:t>8.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 xml:space="preserve">Количество заключённых </w:t>
            </w:r>
            <w:r w:rsidRPr="007F6157">
              <w:t>соглашений (договоров) о сотрудничестве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E51982" w:rsidRDefault="00E51982" w:rsidP="00E51982">
            <w:pPr>
              <w:pStyle w:val="a4"/>
              <w:ind w:left="0"/>
              <w:jc w:val="both"/>
            </w:pPr>
            <w:r>
              <w:t>9.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>Количество</w:t>
            </w:r>
            <w:r w:rsidRPr="007F6157">
              <w:t xml:space="preserve"> </w:t>
            </w:r>
            <w:r w:rsidRPr="007F6157">
              <w:rPr>
                <w:color w:val="000000"/>
              </w:rPr>
              <w:t xml:space="preserve">методических материалов, разработанных самостоятельно </w:t>
            </w:r>
            <w:r>
              <w:rPr>
                <w:color w:val="000000"/>
              </w:rPr>
              <w:t>/</w:t>
            </w:r>
            <w:r w:rsidRPr="007F6157">
              <w:rPr>
                <w:color w:val="000000"/>
              </w:rPr>
              <w:t>обще</w:t>
            </w:r>
            <w:r>
              <w:rPr>
                <w:color w:val="000000"/>
              </w:rPr>
              <w:t>е</w:t>
            </w:r>
            <w:r w:rsidRPr="007F6157">
              <w:rPr>
                <w:color w:val="000000"/>
              </w:rPr>
              <w:t xml:space="preserve"> количеств</w:t>
            </w:r>
            <w:r>
              <w:rPr>
                <w:color w:val="000000"/>
              </w:rPr>
              <w:t>о</w:t>
            </w:r>
            <w:r w:rsidRPr="007F6157">
              <w:rPr>
                <w:color w:val="000000"/>
              </w:rPr>
              <w:t xml:space="preserve"> методических материалов, используемых в программе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10.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t>Количество граждан пожилого возраста, прошедших курс теоретического обучения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color w:val="000000"/>
              </w:rPr>
              <w:t xml:space="preserve">Доля граждан пожилого возраста, пожелавших оказывать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</w:t>
            </w:r>
            <w:r>
              <w:rPr>
                <w:bCs/>
                <w:color w:val="000000"/>
              </w:rPr>
              <w:t xml:space="preserve"> (количество по направлениям)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color w:val="000000"/>
              </w:rPr>
            </w:pPr>
            <w:r w:rsidRPr="007F6157">
              <w:rPr>
                <w:color w:val="000000"/>
              </w:rPr>
              <w:t>Доля граждан пожилого возраста, вовлечённых в деятельность геронтоволонтёрского движения, от общего числа заявившихся пожилых людей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13.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E51982" w:rsidRDefault="00E51982" w:rsidP="00E51982">
            <w:pPr>
              <w:jc w:val="both"/>
            </w:pPr>
            <w:r w:rsidRPr="007F6157">
              <w:rPr>
                <w:bCs/>
                <w:color w:val="000000"/>
              </w:rPr>
              <w:t>Наличие системы документации (документы, отчёты, фотоотчёты и др.)</w:t>
            </w:r>
            <w:r w:rsidR="00A65A37">
              <w:rPr>
                <w:rStyle w:val="af3"/>
                <w:bCs/>
                <w:color w:val="000000"/>
              </w:rPr>
              <w:footnoteReference w:id="2"/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14.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t xml:space="preserve">Доля </w:t>
            </w:r>
            <w:r w:rsidRPr="007F6157">
              <w:rPr>
                <w:bCs/>
                <w:color w:val="000000"/>
              </w:rPr>
              <w:t>получателей услуг</w:t>
            </w:r>
            <w:r w:rsidRPr="007F6157">
              <w:t xml:space="preserve">, включённых в базу, нуждающихся в </w:t>
            </w:r>
            <w:r>
              <w:t>геронтоволонтёрах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15.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bCs/>
                <w:color w:val="000000"/>
              </w:rPr>
              <w:t>Количество волонтёров, включённых в базу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16.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rFonts w:eastAsia="Times New Roman"/>
              </w:rPr>
              <w:t>Количество граждан пожилого возраста, принявших участие в Программе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17.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rFonts w:eastAsia="Times New Roman"/>
              </w:rPr>
              <w:t xml:space="preserve">Количество волонтёров, </w:t>
            </w:r>
            <w:r w:rsidRPr="007F6157">
              <w:rPr>
                <w:color w:val="000000"/>
              </w:rPr>
              <w:t xml:space="preserve">оказывающих помощь </w:t>
            </w:r>
            <w:r w:rsidRPr="007F6157">
              <w:rPr>
                <w:bCs/>
                <w:color w:val="000000"/>
              </w:rPr>
              <w:t>отдельным категориям граждан – получателям услуг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18.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7F6157">
              <w:rPr>
                <w:rFonts w:eastAsia="Times New Roman"/>
              </w:rPr>
              <w:t xml:space="preserve">Количество </w:t>
            </w:r>
            <w:r>
              <w:rPr>
                <w:rFonts w:eastAsia="Times New Roman"/>
              </w:rPr>
              <w:t xml:space="preserve">проведённых </w:t>
            </w:r>
            <w:r w:rsidRPr="007F6157">
              <w:rPr>
                <w:rFonts w:eastAsia="Times New Roman"/>
              </w:rPr>
              <w:t>мероприятий в рамках Программы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19.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7F6157" w:rsidRDefault="00E51982" w:rsidP="00E51982">
            <w:pPr>
              <w:jc w:val="both"/>
              <w:rPr>
                <w:rFonts w:eastAsia="Times New Roman"/>
              </w:rPr>
            </w:pPr>
            <w:r w:rsidRPr="007F6157">
              <w:rPr>
                <w:rFonts w:eastAsia="Times New Roman"/>
              </w:rPr>
              <w:t>Количество публикаций по тиражированию опыта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397FD6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20.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>
              <w:t>Доля п</w:t>
            </w:r>
            <w:r w:rsidRPr="00397FD6">
              <w:t>озитивны</w:t>
            </w:r>
            <w:r>
              <w:t>х</w:t>
            </w:r>
            <w:r w:rsidRPr="00397FD6">
              <w:t xml:space="preserve"> отзыв</w:t>
            </w:r>
            <w:r>
              <w:t>ов</w:t>
            </w:r>
            <w:r w:rsidRPr="00397FD6">
              <w:t xml:space="preserve"> </w:t>
            </w:r>
            <w:r>
              <w:t>участников</w:t>
            </w:r>
            <w:r w:rsidRPr="00397FD6">
              <w:t xml:space="preserve"> программы</w:t>
            </w:r>
            <w:r>
              <w:t xml:space="preserve"> от общего числа отзывов</w:t>
            </w:r>
          </w:p>
        </w:tc>
        <w:tc>
          <w:tcPr>
            <w:tcW w:w="1559" w:type="dxa"/>
          </w:tcPr>
          <w:p w:rsidR="00E51982" w:rsidRPr="00397FD6" w:rsidRDefault="00E51982" w:rsidP="00E51982">
            <w:pPr>
              <w:pStyle w:val="a4"/>
              <w:ind w:left="0"/>
            </w:pPr>
          </w:p>
        </w:tc>
      </w:tr>
      <w:tr w:rsidR="00E51982" w:rsidRPr="00422B1D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Pr="008F633F" w:rsidRDefault="00E51982" w:rsidP="00E51982">
            <w:pPr>
              <w:pStyle w:val="a4"/>
              <w:ind w:left="0"/>
              <w:jc w:val="both"/>
            </w:pPr>
            <w:r>
              <w:t>21.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422B1D" w:rsidRDefault="00E51982" w:rsidP="00E51982">
            <w:pPr>
              <w:jc w:val="both"/>
            </w:pPr>
            <w:r w:rsidRPr="00397FD6">
              <w:t xml:space="preserve">Доля  </w:t>
            </w:r>
            <w:r>
              <w:t>удовлетворённых геронтоволонтёров участием в деятельности движения</w:t>
            </w:r>
          </w:p>
        </w:tc>
        <w:tc>
          <w:tcPr>
            <w:tcW w:w="1559" w:type="dxa"/>
          </w:tcPr>
          <w:p w:rsidR="00E51982" w:rsidRPr="00422B1D" w:rsidRDefault="00E51982" w:rsidP="00E51982">
            <w:pPr>
              <w:pStyle w:val="a4"/>
              <w:ind w:left="0"/>
            </w:pPr>
          </w:p>
        </w:tc>
      </w:tr>
      <w:tr w:rsidR="00E51982" w:rsidRPr="00422B1D" w:rsidTr="00397FD6">
        <w:tc>
          <w:tcPr>
            <w:tcW w:w="598" w:type="dxa"/>
            <w:tcBorders>
              <w:right w:val="single" w:sz="4" w:space="0" w:color="auto"/>
            </w:tcBorders>
          </w:tcPr>
          <w:p w:rsidR="00E51982" w:rsidRDefault="00E51982" w:rsidP="00E51982">
            <w:pPr>
              <w:pStyle w:val="a4"/>
              <w:ind w:left="0"/>
              <w:jc w:val="both"/>
            </w:pPr>
            <w:r>
              <w:t>22.</w:t>
            </w:r>
          </w:p>
        </w:tc>
        <w:tc>
          <w:tcPr>
            <w:tcW w:w="7590" w:type="dxa"/>
            <w:tcBorders>
              <w:left w:val="single" w:sz="4" w:space="0" w:color="auto"/>
            </w:tcBorders>
          </w:tcPr>
          <w:p w:rsidR="00E51982" w:rsidRPr="00397FD6" w:rsidRDefault="00E51982" w:rsidP="00E51982">
            <w:pPr>
              <w:jc w:val="both"/>
            </w:pPr>
            <w:r w:rsidRPr="00397FD6">
              <w:t xml:space="preserve">Доля  </w:t>
            </w:r>
            <w:r>
              <w:t xml:space="preserve">удовлетворённых получателей услуг </w:t>
            </w:r>
          </w:p>
        </w:tc>
        <w:tc>
          <w:tcPr>
            <w:tcW w:w="1559" w:type="dxa"/>
          </w:tcPr>
          <w:p w:rsidR="00E51982" w:rsidRPr="00422B1D" w:rsidRDefault="00E51982" w:rsidP="00E51982">
            <w:pPr>
              <w:pStyle w:val="a4"/>
              <w:ind w:left="0"/>
            </w:pPr>
          </w:p>
        </w:tc>
      </w:tr>
    </w:tbl>
    <w:p w:rsidR="00397FD6" w:rsidRDefault="00397FD6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p w:rsidR="00422B1D" w:rsidRDefault="00422B1D" w:rsidP="00397FD6">
      <w:pPr>
        <w:pStyle w:val="a4"/>
        <w:spacing w:after="0" w:line="240" w:lineRule="auto"/>
        <w:ind w:left="2208"/>
        <w:jc w:val="right"/>
        <w:rPr>
          <w:rFonts w:ascii="Times New Roman" w:hAnsi="Times New Roman" w:cs="Times New Roman"/>
          <w:i/>
        </w:rPr>
      </w:pPr>
    </w:p>
    <w:sectPr w:rsidR="00422B1D" w:rsidSect="00AC46DF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footnotePr>
        <w:numRestart w:val="eachPage"/>
      </w:footnotePr>
      <w:pgSz w:w="12240" w:h="15840"/>
      <w:pgMar w:top="993" w:right="850" w:bottom="426" w:left="1701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A1" w:rsidRDefault="003A20A1" w:rsidP="0019456D">
      <w:pPr>
        <w:spacing w:after="0" w:line="240" w:lineRule="auto"/>
      </w:pPr>
      <w:r>
        <w:separator/>
      </w:r>
    </w:p>
  </w:endnote>
  <w:endnote w:type="continuationSeparator" w:id="0">
    <w:p w:rsidR="003A20A1" w:rsidRDefault="003A20A1" w:rsidP="0019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3173"/>
    </w:sdtPr>
    <w:sdtEndPr/>
    <w:sdtContent>
      <w:p w:rsidR="00397FD6" w:rsidRDefault="003A20A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2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7FD6" w:rsidRDefault="00397FD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A1" w:rsidRDefault="003A20A1" w:rsidP="0019456D">
      <w:pPr>
        <w:spacing w:after="0" w:line="240" w:lineRule="auto"/>
      </w:pPr>
      <w:r>
        <w:separator/>
      </w:r>
    </w:p>
  </w:footnote>
  <w:footnote w:type="continuationSeparator" w:id="0">
    <w:p w:rsidR="003A20A1" w:rsidRDefault="003A20A1" w:rsidP="0019456D">
      <w:pPr>
        <w:spacing w:after="0" w:line="240" w:lineRule="auto"/>
      </w:pPr>
      <w:r>
        <w:continuationSeparator/>
      </w:r>
    </w:p>
  </w:footnote>
  <w:footnote w:id="1">
    <w:p w:rsidR="00397FD6" w:rsidRPr="00F12A0F" w:rsidRDefault="00397FD6" w:rsidP="0019456D">
      <w:pPr>
        <w:pStyle w:val="af1"/>
      </w:pPr>
      <w:r>
        <w:rPr>
          <w:rStyle w:val="af3"/>
        </w:rPr>
        <w:footnoteRef/>
      </w:r>
      <w:r w:rsidRPr="00F12A0F"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</w:rPr>
        <w:t>егламент</w:t>
      </w:r>
      <w:r w:rsidRPr="00F12A0F">
        <w:rPr>
          <w:sz w:val="18"/>
          <w:szCs w:val="18"/>
        </w:rPr>
        <w:t xml:space="preserve"> 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</w:rPr>
        <w:t>межведомственного взаимодействия субъектов системы профилактики безнадзорности и правонарушений несовершеннолетних и иных органов и организаций в Ханты-Мансийском автономном округе – Югре при выявлении, уч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ё</w:t>
      </w:r>
      <w:r w:rsidRPr="00F12A0F">
        <w:rPr>
          <w:rFonts w:ascii="Times New Roman" w:eastAsia="Times New Roman" w:hAnsi="Times New Roman" w:cs="Times New Roman"/>
          <w:color w:val="000000"/>
          <w:sz w:val="18"/>
          <w:szCs w:val="18"/>
        </w:rPr>
        <w:t>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</w:footnote>
  <w:footnote w:id="2">
    <w:p w:rsidR="00A65A37" w:rsidRPr="00A65A37" w:rsidRDefault="00A65A37">
      <w:pPr>
        <w:pStyle w:val="af1"/>
      </w:pPr>
      <w:r>
        <w:rPr>
          <w:rStyle w:val="af3"/>
        </w:rPr>
        <w:footnoteRef/>
      </w:r>
      <w:r>
        <w:t xml:space="preserve"> </w:t>
      </w:r>
      <w:r w:rsidRPr="00A65A37">
        <w:rPr>
          <w:rFonts w:ascii="Times New Roman" w:hAnsi="Times New Roman" w:cs="Times New Roman"/>
        </w:rPr>
        <w:t>Предоставляется в электронном виде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6DF" w:rsidRDefault="00AC46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61"/>
    <w:multiLevelType w:val="hybridMultilevel"/>
    <w:tmpl w:val="000022CD"/>
    <w:lvl w:ilvl="0" w:tplc="00007DD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7C71C3"/>
    <w:multiLevelType w:val="hybridMultilevel"/>
    <w:tmpl w:val="4EC077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3903FB"/>
    <w:multiLevelType w:val="multilevel"/>
    <w:tmpl w:val="D424160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53CE6"/>
    <w:multiLevelType w:val="hybridMultilevel"/>
    <w:tmpl w:val="CDA6DC6E"/>
    <w:lvl w:ilvl="0" w:tplc="36EA32D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C1B6781"/>
    <w:multiLevelType w:val="multilevel"/>
    <w:tmpl w:val="3B5E0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DA921FF"/>
    <w:multiLevelType w:val="hybridMultilevel"/>
    <w:tmpl w:val="CE4819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E013759"/>
    <w:multiLevelType w:val="hybridMultilevel"/>
    <w:tmpl w:val="3A6CA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7502F"/>
    <w:multiLevelType w:val="hybridMultilevel"/>
    <w:tmpl w:val="BD26DCA0"/>
    <w:lvl w:ilvl="0" w:tplc="8A2EA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AB493F"/>
    <w:multiLevelType w:val="hybridMultilevel"/>
    <w:tmpl w:val="72E2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B3A03"/>
    <w:multiLevelType w:val="hybridMultilevel"/>
    <w:tmpl w:val="96582F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69D4AF8"/>
    <w:multiLevelType w:val="hybridMultilevel"/>
    <w:tmpl w:val="CFCEBBEE"/>
    <w:lvl w:ilvl="0" w:tplc="5E74E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FF538F"/>
    <w:multiLevelType w:val="hybridMultilevel"/>
    <w:tmpl w:val="CCA446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3422B98"/>
    <w:multiLevelType w:val="multilevel"/>
    <w:tmpl w:val="1F36D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761850E6"/>
    <w:multiLevelType w:val="hybridMultilevel"/>
    <w:tmpl w:val="5FBABE9A"/>
    <w:lvl w:ilvl="0" w:tplc="89BA4C7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B4E323B"/>
    <w:multiLevelType w:val="multilevel"/>
    <w:tmpl w:val="8118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10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56D"/>
    <w:rsid w:val="00004540"/>
    <w:rsid w:val="000257ED"/>
    <w:rsid w:val="0015490C"/>
    <w:rsid w:val="0019456D"/>
    <w:rsid w:val="001A4B06"/>
    <w:rsid w:val="001C50A0"/>
    <w:rsid w:val="00235469"/>
    <w:rsid w:val="002A41BC"/>
    <w:rsid w:val="002E3BB7"/>
    <w:rsid w:val="002F0937"/>
    <w:rsid w:val="00351F3F"/>
    <w:rsid w:val="0037174F"/>
    <w:rsid w:val="00397FD6"/>
    <w:rsid w:val="003A20A1"/>
    <w:rsid w:val="003A28F8"/>
    <w:rsid w:val="003B17BF"/>
    <w:rsid w:val="003C14DF"/>
    <w:rsid w:val="00422B1D"/>
    <w:rsid w:val="00467938"/>
    <w:rsid w:val="004D648F"/>
    <w:rsid w:val="00576E13"/>
    <w:rsid w:val="006045F6"/>
    <w:rsid w:val="00607265"/>
    <w:rsid w:val="0061348A"/>
    <w:rsid w:val="00616936"/>
    <w:rsid w:val="00637518"/>
    <w:rsid w:val="006525EA"/>
    <w:rsid w:val="007028F7"/>
    <w:rsid w:val="007A6E04"/>
    <w:rsid w:val="00871988"/>
    <w:rsid w:val="00871FB9"/>
    <w:rsid w:val="00874ABC"/>
    <w:rsid w:val="008F633F"/>
    <w:rsid w:val="009069F8"/>
    <w:rsid w:val="00917F37"/>
    <w:rsid w:val="009311D5"/>
    <w:rsid w:val="009549A3"/>
    <w:rsid w:val="009A6EFC"/>
    <w:rsid w:val="009B3CB7"/>
    <w:rsid w:val="009E2D33"/>
    <w:rsid w:val="009E32B4"/>
    <w:rsid w:val="00A65A37"/>
    <w:rsid w:val="00AC46DF"/>
    <w:rsid w:val="00B56CE6"/>
    <w:rsid w:val="00BA0059"/>
    <w:rsid w:val="00BB62DA"/>
    <w:rsid w:val="00BC1B18"/>
    <w:rsid w:val="00C04E80"/>
    <w:rsid w:val="00C259F9"/>
    <w:rsid w:val="00C55858"/>
    <w:rsid w:val="00CA5BB7"/>
    <w:rsid w:val="00CC5677"/>
    <w:rsid w:val="00CD35B7"/>
    <w:rsid w:val="00CD3EE3"/>
    <w:rsid w:val="00CD6625"/>
    <w:rsid w:val="00D54230"/>
    <w:rsid w:val="00D93341"/>
    <w:rsid w:val="00DA1FCB"/>
    <w:rsid w:val="00DA6078"/>
    <w:rsid w:val="00DF18DF"/>
    <w:rsid w:val="00DF3D72"/>
    <w:rsid w:val="00DF7FE2"/>
    <w:rsid w:val="00E27A6B"/>
    <w:rsid w:val="00E3464D"/>
    <w:rsid w:val="00E51982"/>
    <w:rsid w:val="00E90ADE"/>
    <w:rsid w:val="00ED52AB"/>
    <w:rsid w:val="00F4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45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945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5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45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a3">
    <w:name w:val="Table Grid"/>
    <w:basedOn w:val="a1"/>
    <w:uiPriority w:val="59"/>
    <w:rsid w:val="0019456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45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194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45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qFormat/>
    <w:rsid w:val="0019456D"/>
    <w:pPr>
      <w:spacing w:after="0" w:line="240" w:lineRule="auto"/>
    </w:pPr>
    <w:rPr>
      <w:lang w:val="en-US"/>
    </w:rPr>
  </w:style>
  <w:style w:type="paragraph" w:customStyle="1" w:styleId="Default">
    <w:name w:val="Default"/>
    <w:rsid w:val="001945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9456D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456D"/>
    <w:rPr>
      <w:rFonts w:eastAsiaTheme="minorEastAsia"/>
      <w:lang w:val="en-US"/>
    </w:rPr>
  </w:style>
  <w:style w:type="paragraph" w:styleId="aa">
    <w:name w:val="footer"/>
    <w:basedOn w:val="a"/>
    <w:link w:val="ab"/>
    <w:uiPriority w:val="99"/>
    <w:unhideWhenUsed/>
    <w:rsid w:val="001945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456D"/>
    <w:rPr>
      <w:rFonts w:eastAsiaTheme="minorEastAsia"/>
      <w:lang w:val="en-US"/>
    </w:rPr>
  </w:style>
  <w:style w:type="character" w:customStyle="1" w:styleId="apple-converted-space">
    <w:name w:val="apple-converted-space"/>
    <w:basedOn w:val="a0"/>
    <w:rsid w:val="0019456D"/>
  </w:style>
  <w:style w:type="character" w:styleId="ac">
    <w:name w:val="Strong"/>
    <w:basedOn w:val="a0"/>
    <w:uiPriority w:val="22"/>
    <w:qFormat/>
    <w:rsid w:val="0019456D"/>
    <w:rPr>
      <w:b/>
      <w:bCs/>
    </w:rPr>
  </w:style>
  <w:style w:type="paragraph" w:styleId="ad">
    <w:name w:val="Normal (Web)"/>
    <w:basedOn w:val="a"/>
    <w:uiPriority w:val="99"/>
    <w:unhideWhenUsed/>
    <w:rsid w:val="00194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19456D"/>
    <w:rPr>
      <w:i/>
      <w:iCs/>
    </w:rPr>
  </w:style>
  <w:style w:type="character" w:customStyle="1" w:styleId="a6">
    <w:name w:val="Без интервала Знак"/>
    <w:basedOn w:val="a0"/>
    <w:link w:val="a5"/>
    <w:locked/>
    <w:rsid w:val="0019456D"/>
    <w:rPr>
      <w:rFonts w:eastAsiaTheme="minorEastAsia"/>
      <w:lang w:val="en-US"/>
    </w:rPr>
  </w:style>
  <w:style w:type="paragraph" w:styleId="af">
    <w:name w:val="Balloon Text"/>
    <w:basedOn w:val="a"/>
    <w:link w:val="af0"/>
    <w:uiPriority w:val="99"/>
    <w:semiHidden/>
    <w:unhideWhenUsed/>
    <w:rsid w:val="0019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9456D"/>
    <w:rPr>
      <w:rFonts w:ascii="Tahoma" w:eastAsiaTheme="minorEastAsia" w:hAnsi="Tahoma" w:cs="Tahoma"/>
      <w:sz w:val="16"/>
      <w:szCs w:val="16"/>
      <w:lang w:val="en-US"/>
    </w:rPr>
  </w:style>
  <w:style w:type="character" w:customStyle="1" w:styleId="c1">
    <w:name w:val="c1"/>
    <w:basedOn w:val="a0"/>
    <w:rsid w:val="0019456D"/>
  </w:style>
  <w:style w:type="paragraph" w:styleId="af1">
    <w:name w:val="footnote text"/>
    <w:basedOn w:val="a"/>
    <w:link w:val="af2"/>
    <w:uiPriority w:val="99"/>
    <w:unhideWhenUsed/>
    <w:rsid w:val="0019456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19456D"/>
    <w:rPr>
      <w:rFonts w:eastAsiaTheme="minorEastAsia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19456D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19456D"/>
    <w:rPr>
      <w:color w:val="800080" w:themeColor="followedHyperlink"/>
      <w:u w:val="single"/>
    </w:rPr>
  </w:style>
  <w:style w:type="character" w:customStyle="1" w:styleId="FontStyle95">
    <w:name w:val="Font Style95"/>
    <w:basedOn w:val="a0"/>
    <w:uiPriority w:val="99"/>
    <w:rsid w:val="003A28F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s://www.referent.ru/1/191417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base.consultant.ru/cons/cgi/online.cgi?req=doc;base=LAW;n=173583/" TargetMode="Externa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www.consultant.ru/document/cons_doc_law_23509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4232/" TargetMode="External"/><Relationship Id="rId20" Type="http://schemas.openxmlformats.org/officeDocument/2006/relationships/hyperlink" Target="http://base.consultant.ru/cons/cgi/online.cgi?req=doc;base=LAW;n=189610;from=149003-33;rnd=184768.3357300232164562;;ts=01847683734515463002026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hyperlink" Target="http://fb.ru/article/178807/volonterskaya-deyatelnost-napravleniya-volonterskoy-deyatelnosti-v-rossi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56558/" TargetMode="External"/><Relationship Id="rId23" Type="http://schemas.openxmlformats.org/officeDocument/2006/relationships/hyperlink" Target="http://7law.info/krasnodar/act4u/g053.htm" TargetMode="External"/><Relationship Id="rId28" Type="http://schemas.openxmlformats.org/officeDocument/2006/relationships/footer" Target="footer2.xml"/><Relationship Id="rId10" Type="http://schemas.openxmlformats.org/officeDocument/2006/relationships/diagramData" Target="diagrams/data1.xml"/><Relationship Id="rId19" Type="http://schemas.openxmlformats.org/officeDocument/2006/relationships/hyperlink" Target="http://docs.cntd.ru/document/9043973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hyperlink" Target="http://www.consultant.ru/document/cons_doc_LAW_511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370993-FE3C-48C4-932E-E8F8521E564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78D62E-7843-44D3-B15A-219E3D575785}">
      <dgm:prSet phldrT="[Текст]" custT="1"/>
      <dgm:spPr/>
      <dgm:t>
        <a:bodyPr/>
        <a:lstStyle/>
        <a:p>
          <a:r>
            <a:rPr lang="ru-RU" sz="1050"/>
            <a:t>Волонтёры серебряного возраста</a:t>
          </a:r>
        </a:p>
      </dgm:t>
    </dgm:pt>
    <dgm:pt modelId="{5D6E73B9-318D-492D-980A-989F77BBA4B9}" type="parTrans" cxnId="{38A57AEB-9FB3-414F-B140-5632FDBD7A2C}">
      <dgm:prSet/>
      <dgm:spPr/>
      <dgm:t>
        <a:bodyPr/>
        <a:lstStyle/>
        <a:p>
          <a:endParaRPr lang="ru-RU"/>
        </a:p>
      </dgm:t>
    </dgm:pt>
    <dgm:pt modelId="{C82FC868-E1FC-4109-8ECA-61A6E3799FB6}" type="sibTrans" cxnId="{38A57AEB-9FB3-414F-B140-5632FDBD7A2C}">
      <dgm:prSet/>
      <dgm:spPr/>
      <dgm:t>
        <a:bodyPr/>
        <a:lstStyle/>
        <a:p>
          <a:endParaRPr lang="ru-RU"/>
        </a:p>
      </dgm:t>
    </dgm:pt>
    <dgm:pt modelId="{AA79D35B-2F85-4126-B3FC-E6E6E51B0F06}">
      <dgm:prSet phldrT="[Текст]"/>
      <dgm:spPr/>
      <dgm:t>
        <a:bodyPr/>
        <a:lstStyle/>
        <a:p>
          <a:r>
            <a:rPr lang="ru-RU"/>
            <a:t>Оказание помощи несовершеннолетним, состоящим на учёте в органах профилактики безнадзорности и правонарушений несовершеннолетних</a:t>
          </a:r>
        </a:p>
      </dgm:t>
    </dgm:pt>
    <dgm:pt modelId="{B320E972-9E77-4BF1-9137-6E4FFB1394C4}" type="parTrans" cxnId="{44A5A418-B89B-40F9-9AE4-2F62E0C4505B}">
      <dgm:prSet/>
      <dgm:spPr/>
      <dgm:t>
        <a:bodyPr/>
        <a:lstStyle/>
        <a:p>
          <a:endParaRPr lang="ru-RU"/>
        </a:p>
      </dgm:t>
    </dgm:pt>
    <dgm:pt modelId="{C290F61C-FFA2-4FBF-B26F-3CCD542C38B0}" type="sibTrans" cxnId="{44A5A418-B89B-40F9-9AE4-2F62E0C4505B}">
      <dgm:prSet/>
      <dgm:spPr/>
      <dgm:t>
        <a:bodyPr/>
        <a:lstStyle/>
        <a:p>
          <a:endParaRPr lang="ru-RU"/>
        </a:p>
      </dgm:t>
    </dgm:pt>
    <dgm:pt modelId="{366C1E26-C2BB-465C-8A05-FDC856BBDEAD}">
      <dgm:prSet phldrT="[Текст]"/>
      <dgm:spPr/>
      <dgm:t>
        <a:bodyPr/>
        <a:lstStyle/>
        <a:p>
          <a:r>
            <a:rPr lang="ru-RU"/>
            <a:t>Оказание помощи семьям, испытывающим трудности в воспитании детей</a:t>
          </a:r>
        </a:p>
      </dgm:t>
    </dgm:pt>
    <dgm:pt modelId="{B7D150B5-EECB-4F32-BFEF-0440211FAB5E}" type="parTrans" cxnId="{91926043-0A51-497B-87AC-6FA121E72EB0}">
      <dgm:prSet/>
      <dgm:spPr/>
      <dgm:t>
        <a:bodyPr/>
        <a:lstStyle/>
        <a:p>
          <a:endParaRPr lang="ru-RU"/>
        </a:p>
      </dgm:t>
    </dgm:pt>
    <dgm:pt modelId="{8D8DD92E-CE1D-405A-A196-548FCD61788C}" type="sibTrans" cxnId="{91926043-0A51-497B-87AC-6FA121E72EB0}">
      <dgm:prSet/>
      <dgm:spPr/>
      <dgm:t>
        <a:bodyPr/>
        <a:lstStyle/>
        <a:p>
          <a:endParaRPr lang="ru-RU"/>
        </a:p>
      </dgm:t>
    </dgm:pt>
    <dgm:pt modelId="{78DED70E-7481-453A-8613-CA35CFAAFE33}">
      <dgm:prSet phldrT="[Текст]"/>
      <dgm:spPr/>
      <dgm:t>
        <a:bodyPr/>
        <a:lstStyle/>
        <a:p>
          <a:r>
            <a:rPr lang="ru-RU"/>
            <a:t>Общественные помощники участковых уполномоченных полиции</a:t>
          </a:r>
        </a:p>
      </dgm:t>
    </dgm:pt>
    <dgm:pt modelId="{68D9EC95-8BD9-4596-BE1B-53AC4CFC0933}" type="parTrans" cxnId="{9D875EC2-994C-4A2A-B91F-81E37C70851F}">
      <dgm:prSet/>
      <dgm:spPr/>
      <dgm:t>
        <a:bodyPr/>
        <a:lstStyle/>
        <a:p>
          <a:endParaRPr lang="ru-RU"/>
        </a:p>
      </dgm:t>
    </dgm:pt>
    <dgm:pt modelId="{8C679747-D239-442F-BB92-583FF06D30DA}" type="sibTrans" cxnId="{9D875EC2-994C-4A2A-B91F-81E37C70851F}">
      <dgm:prSet/>
      <dgm:spPr/>
      <dgm:t>
        <a:bodyPr/>
        <a:lstStyle/>
        <a:p>
          <a:endParaRPr lang="ru-RU"/>
        </a:p>
      </dgm:t>
    </dgm:pt>
    <dgm:pt modelId="{4A1619C3-C93B-49A6-A434-E29E13B12E90}">
      <dgm:prSet phldrT="[Текст]"/>
      <dgm:spPr/>
      <dgm:t>
        <a:bodyPr/>
        <a:lstStyle/>
        <a:p>
          <a:r>
            <a:rPr lang="ru-RU"/>
            <a:t>Оказание помощи гражданам пожилого возраста и инвалидам, имеющим тяжёлые ограничения жизнедеятельности персональными помощниками</a:t>
          </a:r>
        </a:p>
      </dgm:t>
    </dgm:pt>
    <dgm:pt modelId="{B5FEFCA0-5FF4-4702-87A9-F8CAC818D08B}" type="sibTrans" cxnId="{BB9BA54D-47B0-4F5A-976E-D850386BD373}">
      <dgm:prSet/>
      <dgm:spPr/>
      <dgm:t>
        <a:bodyPr/>
        <a:lstStyle/>
        <a:p>
          <a:endParaRPr lang="ru-RU"/>
        </a:p>
      </dgm:t>
    </dgm:pt>
    <dgm:pt modelId="{3BC12F0E-B09C-4961-A847-2AE010DCD990}" type="parTrans" cxnId="{BB9BA54D-47B0-4F5A-976E-D850386BD373}">
      <dgm:prSet/>
      <dgm:spPr/>
      <dgm:t>
        <a:bodyPr/>
        <a:lstStyle/>
        <a:p>
          <a:endParaRPr lang="ru-RU"/>
        </a:p>
      </dgm:t>
    </dgm:pt>
    <dgm:pt modelId="{9AC1691A-7AFF-49AB-A8D2-E41FC4B5F4C2}" type="pres">
      <dgm:prSet presAssocID="{DF370993-FE3C-48C4-932E-E8F8521E564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3DC529D6-F74A-4022-B8F7-1E765B1E0D15}" type="pres">
      <dgm:prSet presAssocID="{6A78D62E-7843-44D3-B15A-219E3D575785}" presName="hierRoot1" presStyleCnt="0"/>
      <dgm:spPr/>
    </dgm:pt>
    <dgm:pt modelId="{03E18B6E-04B1-461F-A427-6867EF1D4DA9}" type="pres">
      <dgm:prSet presAssocID="{6A78D62E-7843-44D3-B15A-219E3D575785}" presName="composite" presStyleCnt="0"/>
      <dgm:spPr/>
    </dgm:pt>
    <dgm:pt modelId="{7B267B48-A512-4334-8636-C5CDF3013730}" type="pres">
      <dgm:prSet presAssocID="{6A78D62E-7843-44D3-B15A-219E3D575785}" presName="background" presStyleLbl="node0" presStyleIdx="0" presStyleCnt="1"/>
      <dgm:spPr>
        <a:solidFill>
          <a:schemeClr val="accent6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0E187DE-90AB-4569-B703-6D6917BBC011}" type="pres">
      <dgm:prSet presAssocID="{6A78D62E-7843-44D3-B15A-219E3D575785}" presName="text" presStyleLbl="fgAcc0" presStyleIdx="0" presStyleCnt="1" custScaleX="171456" custScaleY="5678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182235-BB92-4058-8C9A-A511DC00DC74}" type="pres">
      <dgm:prSet presAssocID="{6A78D62E-7843-44D3-B15A-219E3D575785}" presName="hierChild2" presStyleCnt="0"/>
      <dgm:spPr/>
    </dgm:pt>
    <dgm:pt modelId="{E6CEA283-7729-418D-878C-11DBCDA4E527}" type="pres">
      <dgm:prSet presAssocID="{B320E972-9E77-4BF1-9137-6E4FFB1394C4}" presName="Name10" presStyleLbl="parChTrans1D2" presStyleIdx="0" presStyleCnt="4"/>
      <dgm:spPr/>
      <dgm:t>
        <a:bodyPr/>
        <a:lstStyle/>
        <a:p>
          <a:endParaRPr lang="ru-RU"/>
        </a:p>
      </dgm:t>
    </dgm:pt>
    <dgm:pt modelId="{1EC84300-366C-45CF-92EE-50DAD81F76B2}" type="pres">
      <dgm:prSet presAssocID="{AA79D35B-2F85-4126-B3FC-E6E6E51B0F06}" presName="hierRoot2" presStyleCnt="0"/>
      <dgm:spPr/>
    </dgm:pt>
    <dgm:pt modelId="{80A35402-6D04-4130-A20A-972A46456E96}" type="pres">
      <dgm:prSet presAssocID="{AA79D35B-2F85-4126-B3FC-E6E6E51B0F06}" presName="composite2" presStyleCnt="0"/>
      <dgm:spPr/>
    </dgm:pt>
    <dgm:pt modelId="{C9122D62-AF0B-4423-8CF9-C144B50BD156}" type="pres">
      <dgm:prSet presAssocID="{AA79D35B-2F85-4126-B3FC-E6E6E51B0F06}" presName="background2" presStyleLbl="node2" presStyleIdx="0" presStyleCnt="4"/>
      <dgm:spPr>
        <a:solidFill>
          <a:schemeClr val="accent2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FBA2E87-4C12-4083-B6C7-4E0ED3A24332}" type="pres">
      <dgm:prSet presAssocID="{AA79D35B-2F85-4126-B3FC-E6E6E51B0F06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901009-707D-417E-B61B-0C79F6BE085E}" type="pres">
      <dgm:prSet presAssocID="{AA79D35B-2F85-4126-B3FC-E6E6E51B0F06}" presName="hierChild3" presStyleCnt="0"/>
      <dgm:spPr/>
    </dgm:pt>
    <dgm:pt modelId="{7964713B-0137-46A3-A7C0-91A1E265D964}" type="pres">
      <dgm:prSet presAssocID="{3BC12F0E-B09C-4961-A847-2AE010DCD990}" presName="Name10" presStyleLbl="parChTrans1D2" presStyleIdx="1" presStyleCnt="4"/>
      <dgm:spPr/>
      <dgm:t>
        <a:bodyPr/>
        <a:lstStyle/>
        <a:p>
          <a:endParaRPr lang="ru-RU"/>
        </a:p>
      </dgm:t>
    </dgm:pt>
    <dgm:pt modelId="{2CEBF49C-8703-423A-94EC-25253A0950E9}" type="pres">
      <dgm:prSet presAssocID="{4A1619C3-C93B-49A6-A434-E29E13B12E90}" presName="hierRoot2" presStyleCnt="0"/>
      <dgm:spPr/>
    </dgm:pt>
    <dgm:pt modelId="{A9F98677-6389-41BA-AEB3-AD16CB6629ED}" type="pres">
      <dgm:prSet presAssocID="{4A1619C3-C93B-49A6-A434-E29E13B12E90}" presName="composite2" presStyleCnt="0"/>
      <dgm:spPr/>
    </dgm:pt>
    <dgm:pt modelId="{55A065BD-7B73-4224-9F28-7049E7CFC631}" type="pres">
      <dgm:prSet presAssocID="{4A1619C3-C93B-49A6-A434-E29E13B12E90}" presName="background2" presStyleLbl="node2" presStyleIdx="1" presStyleCnt="4"/>
      <dgm:spPr>
        <a:solidFill>
          <a:schemeClr val="accent4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E67483A9-FD42-44AD-BF4E-B71D64DFBDD0}" type="pres">
      <dgm:prSet presAssocID="{4A1619C3-C93B-49A6-A434-E29E13B12E90}" presName="text2" presStyleLbl="fgAcc2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F18C203-0FDA-47F8-B95C-ACE04D0E0DD0}" type="pres">
      <dgm:prSet presAssocID="{4A1619C3-C93B-49A6-A434-E29E13B12E90}" presName="hierChild3" presStyleCnt="0"/>
      <dgm:spPr/>
    </dgm:pt>
    <dgm:pt modelId="{93795D87-2CD8-460F-BF3E-56DF72553D80}" type="pres">
      <dgm:prSet presAssocID="{B7D150B5-EECB-4F32-BFEF-0440211FAB5E}" presName="Name10" presStyleLbl="parChTrans1D2" presStyleIdx="2" presStyleCnt="4"/>
      <dgm:spPr/>
      <dgm:t>
        <a:bodyPr/>
        <a:lstStyle/>
        <a:p>
          <a:endParaRPr lang="ru-RU"/>
        </a:p>
      </dgm:t>
    </dgm:pt>
    <dgm:pt modelId="{C5765635-7C0D-4A3E-83B0-950F8E68BCE7}" type="pres">
      <dgm:prSet presAssocID="{366C1E26-C2BB-465C-8A05-FDC856BBDEAD}" presName="hierRoot2" presStyleCnt="0"/>
      <dgm:spPr/>
    </dgm:pt>
    <dgm:pt modelId="{81200B4D-9BD4-4832-A428-AA41EFE8877E}" type="pres">
      <dgm:prSet presAssocID="{366C1E26-C2BB-465C-8A05-FDC856BBDEAD}" presName="composite2" presStyleCnt="0"/>
      <dgm:spPr/>
    </dgm:pt>
    <dgm:pt modelId="{07749BDD-8A9F-4A49-92F8-E5F235C247BE}" type="pres">
      <dgm:prSet presAssocID="{366C1E26-C2BB-465C-8A05-FDC856BBDEAD}" presName="background2" presStyleLbl="node2" presStyleIdx="2" presStyleCnt="4"/>
      <dgm:spPr>
        <a:solidFill>
          <a:schemeClr val="accent5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56CACE2-1179-4BA0-9FA2-7DC2DD88EC51}" type="pres">
      <dgm:prSet presAssocID="{366C1E26-C2BB-465C-8A05-FDC856BBDEAD}" presName="text2" presStyleLbl="fgAcc2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3632749-F522-410A-B184-BB311298AC22}" type="pres">
      <dgm:prSet presAssocID="{366C1E26-C2BB-465C-8A05-FDC856BBDEAD}" presName="hierChild3" presStyleCnt="0"/>
      <dgm:spPr/>
    </dgm:pt>
    <dgm:pt modelId="{63962772-3B3A-4C4C-9080-9B2BA80A9659}" type="pres">
      <dgm:prSet presAssocID="{68D9EC95-8BD9-4596-BE1B-53AC4CFC0933}" presName="Name10" presStyleLbl="parChTrans1D2" presStyleIdx="3" presStyleCnt="4"/>
      <dgm:spPr/>
      <dgm:t>
        <a:bodyPr/>
        <a:lstStyle/>
        <a:p>
          <a:endParaRPr lang="ru-RU"/>
        </a:p>
      </dgm:t>
    </dgm:pt>
    <dgm:pt modelId="{31377356-4C9E-40F2-892B-BE22C319455D}" type="pres">
      <dgm:prSet presAssocID="{78DED70E-7481-453A-8613-CA35CFAAFE33}" presName="hierRoot2" presStyleCnt="0"/>
      <dgm:spPr/>
    </dgm:pt>
    <dgm:pt modelId="{725276CD-34FD-43CD-B40E-0075C03F3FF8}" type="pres">
      <dgm:prSet presAssocID="{78DED70E-7481-453A-8613-CA35CFAAFE33}" presName="composite2" presStyleCnt="0"/>
      <dgm:spPr/>
    </dgm:pt>
    <dgm:pt modelId="{C68953B7-172C-40C3-88C0-4530360A01E1}" type="pres">
      <dgm:prSet presAssocID="{78DED70E-7481-453A-8613-CA35CFAAFE33}" presName="background2" presStyleLbl="node2" presStyleIdx="3" presStyleCnt="4"/>
      <dgm:spPr>
        <a:solidFill>
          <a:schemeClr val="accent3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7CCD7328-C96B-4362-8DB3-2B8D7C2E2481}" type="pres">
      <dgm:prSet presAssocID="{78DED70E-7481-453A-8613-CA35CFAAFE33}" presName="text2" presStyleLbl="fgAcc2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F14A4EF-8FE9-4C59-A4A7-954C96212C64}" type="pres">
      <dgm:prSet presAssocID="{78DED70E-7481-453A-8613-CA35CFAAFE33}" presName="hierChild3" presStyleCnt="0"/>
      <dgm:spPr/>
    </dgm:pt>
  </dgm:ptLst>
  <dgm:cxnLst>
    <dgm:cxn modelId="{7EEFEA86-5332-4E1D-B63C-CD4239403766}" type="presOf" srcId="{3BC12F0E-B09C-4961-A847-2AE010DCD990}" destId="{7964713B-0137-46A3-A7C0-91A1E265D964}" srcOrd="0" destOrd="0" presId="urn:microsoft.com/office/officeart/2005/8/layout/hierarchy1"/>
    <dgm:cxn modelId="{6FE23538-1AEC-4138-A305-6EBDAE7622FF}" type="presOf" srcId="{AA79D35B-2F85-4126-B3FC-E6E6E51B0F06}" destId="{4FBA2E87-4C12-4083-B6C7-4E0ED3A24332}" srcOrd="0" destOrd="0" presId="urn:microsoft.com/office/officeart/2005/8/layout/hierarchy1"/>
    <dgm:cxn modelId="{C154CE26-A98F-4615-8097-3D7AAE740889}" type="presOf" srcId="{4A1619C3-C93B-49A6-A434-E29E13B12E90}" destId="{E67483A9-FD42-44AD-BF4E-B71D64DFBDD0}" srcOrd="0" destOrd="0" presId="urn:microsoft.com/office/officeart/2005/8/layout/hierarchy1"/>
    <dgm:cxn modelId="{046DAEB3-C455-403A-8520-5998E89E47CC}" type="presOf" srcId="{B320E972-9E77-4BF1-9137-6E4FFB1394C4}" destId="{E6CEA283-7729-418D-878C-11DBCDA4E527}" srcOrd="0" destOrd="0" presId="urn:microsoft.com/office/officeart/2005/8/layout/hierarchy1"/>
    <dgm:cxn modelId="{9D875EC2-994C-4A2A-B91F-81E37C70851F}" srcId="{6A78D62E-7843-44D3-B15A-219E3D575785}" destId="{78DED70E-7481-453A-8613-CA35CFAAFE33}" srcOrd="3" destOrd="0" parTransId="{68D9EC95-8BD9-4596-BE1B-53AC4CFC0933}" sibTransId="{8C679747-D239-442F-BB92-583FF06D30DA}"/>
    <dgm:cxn modelId="{9899C87B-7FA9-4048-9392-E992D58BD8E8}" type="presOf" srcId="{6A78D62E-7843-44D3-B15A-219E3D575785}" destId="{90E187DE-90AB-4569-B703-6D6917BBC011}" srcOrd="0" destOrd="0" presId="urn:microsoft.com/office/officeart/2005/8/layout/hierarchy1"/>
    <dgm:cxn modelId="{F22BA68D-7E09-4300-ADF6-4CA970F1124E}" type="presOf" srcId="{366C1E26-C2BB-465C-8A05-FDC856BBDEAD}" destId="{A56CACE2-1179-4BA0-9FA2-7DC2DD88EC51}" srcOrd="0" destOrd="0" presId="urn:microsoft.com/office/officeart/2005/8/layout/hierarchy1"/>
    <dgm:cxn modelId="{44A5A418-B89B-40F9-9AE4-2F62E0C4505B}" srcId="{6A78D62E-7843-44D3-B15A-219E3D575785}" destId="{AA79D35B-2F85-4126-B3FC-E6E6E51B0F06}" srcOrd="0" destOrd="0" parTransId="{B320E972-9E77-4BF1-9137-6E4FFB1394C4}" sibTransId="{C290F61C-FFA2-4FBF-B26F-3CCD542C38B0}"/>
    <dgm:cxn modelId="{6A24470E-A486-4119-BF24-E497751E42B4}" type="presOf" srcId="{B7D150B5-EECB-4F32-BFEF-0440211FAB5E}" destId="{93795D87-2CD8-460F-BF3E-56DF72553D80}" srcOrd="0" destOrd="0" presId="urn:microsoft.com/office/officeart/2005/8/layout/hierarchy1"/>
    <dgm:cxn modelId="{91926043-0A51-497B-87AC-6FA121E72EB0}" srcId="{6A78D62E-7843-44D3-B15A-219E3D575785}" destId="{366C1E26-C2BB-465C-8A05-FDC856BBDEAD}" srcOrd="2" destOrd="0" parTransId="{B7D150B5-EECB-4F32-BFEF-0440211FAB5E}" sibTransId="{8D8DD92E-CE1D-405A-A196-548FCD61788C}"/>
    <dgm:cxn modelId="{38A57AEB-9FB3-414F-B140-5632FDBD7A2C}" srcId="{DF370993-FE3C-48C4-932E-E8F8521E564D}" destId="{6A78D62E-7843-44D3-B15A-219E3D575785}" srcOrd="0" destOrd="0" parTransId="{5D6E73B9-318D-492D-980A-989F77BBA4B9}" sibTransId="{C82FC868-E1FC-4109-8ECA-61A6E3799FB6}"/>
    <dgm:cxn modelId="{BB9BA54D-47B0-4F5A-976E-D850386BD373}" srcId="{6A78D62E-7843-44D3-B15A-219E3D575785}" destId="{4A1619C3-C93B-49A6-A434-E29E13B12E90}" srcOrd="1" destOrd="0" parTransId="{3BC12F0E-B09C-4961-A847-2AE010DCD990}" sibTransId="{B5FEFCA0-5FF4-4702-87A9-F8CAC818D08B}"/>
    <dgm:cxn modelId="{E9915E57-E3EC-4B21-BC61-1BCC9B4EEE59}" type="presOf" srcId="{DF370993-FE3C-48C4-932E-E8F8521E564D}" destId="{9AC1691A-7AFF-49AB-A8D2-E41FC4B5F4C2}" srcOrd="0" destOrd="0" presId="urn:microsoft.com/office/officeart/2005/8/layout/hierarchy1"/>
    <dgm:cxn modelId="{ECC1F531-CE73-497F-9F67-E8BF77B97506}" type="presOf" srcId="{78DED70E-7481-453A-8613-CA35CFAAFE33}" destId="{7CCD7328-C96B-4362-8DB3-2B8D7C2E2481}" srcOrd="0" destOrd="0" presId="urn:microsoft.com/office/officeart/2005/8/layout/hierarchy1"/>
    <dgm:cxn modelId="{654E1B46-338E-49E4-9F8B-5D8B24EA9C8E}" type="presOf" srcId="{68D9EC95-8BD9-4596-BE1B-53AC4CFC0933}" destId="{63962772-3B3A-4C4C-9080-9B2BA80A9659}" srcOrd="0" destOrd="0" presId="urn:microsoft.com/office/officeart/2005/8/layout/hierarchy1"/>
    <dgm:cxn modelId="{98FD0756-293D-4DEC-982A-1D34E7BB354B}" type="presParOf" srcId="{9AC1691A-7AFF-49AB-A8D2-E41FC4B5F4C2}" destId="{3DC529D6-F74A-4022-B8F7-1E765B1E0D15}" srcOrd="0" destOrd="0" presId="urn:microsoft.com/office/officeart/2005/8/layout/hierarchy1"/>
    <dgm:cxn modelId="{A9A535D0-D35D-40BA-BF82-496F58356899}" type="presParOf" srcId="{3DC529D6-F74A-4022-B8F7-1E765B1E0D15}" destId="{03E18B6E-04B1-461F-A427-6867EF1D4DA9}" srcOrd="0" destOrd="0" presId="urn:microsoft.com/office/officeart/2005/8/layout/hierarchy1"/>
    <dgm:cxn modelId="{9212FC30-B2CB-4174-ACED-FE835F532CE0}" type="presParOf" srcId="{03E18B6E-04B1-461F-A427-6867EF1D4DA9}" destId="{7B267B48-A512-4334-8636-C5CDF3013730}" srcOrd="0" destOrd="0" presId="urn:microsoft.com/office/officeart/2005/8/layout/hierarchy1"/>
    <dgm:cxn modelId="{45F7BB4A-35E7-420C-AF23-9B161212CFE3}" type="presParOf" srcId="{03E18B6E-04B1-461F-A427-6867EF1D4DA9}" destId="{90E187DE-90AB-4569-B703-6D6917BBC011}" srcOrd="1" destOrd="0" presId="urn:microsoft.com/office/officeart/2005/8/layout/hierarchy1"/>
    <dgm:cxn modelId="{B3573356-7FD8-49C8-B49A-A4F1291CB49B}" type="presParOf" srcId="{3DC529D6-F74A-4022-B8F7-1E765B1E0D15}" destId="{67182235-BB92-4058-8C9A-A511DC00DC74}" srcOrd="1" destOrd="0" presId="urn:microsoft.com/office/officeart/2005/8/layout/hierarchy1"/>
    <dgm:cxn modelId="{B34715D9-BCF3-4209-9952-FCC0746FCD5E}" type="presParOf" srcId="{67182235-BB92-4058-8C9A-A511DC00DC74}" destId="{E6CEA283-7729-418D-878C-11DBCDA4E527}" srcOrd="0" destOrd="0" presId="urn:microsoft.com/office/officeart/2005/8/layout/hierarchy1"/>
    <dgm:cxn modelId="{7F7F588F-DD0D-4A3B-8C11-AD1357DB5E16}" type="presParOf" srcId="{67182235-BB92-4058-8C9A-A511DC00DC74}" destId="{1EC84300-366C-45CF-92EE-50DAD81F76B2}" srcOrd="1" destOrd="0" presId="urn:microsoft.com/office/officeart/2005/8/layout/hierarchy1"/>
    <dgm:cxn modelId="{AAEFBD64-9345-4230-847F-41E15FE4A25D}" type="presParOf" srcId="{1EC84300-366C-45CF-92EE-50DAD81F76B2}" destId="{80A35402-6D04-4130-A20A-972A46456E96}" srcOrd="0" destOrd="0" presId="urn:microsoft.com/office/officeart/2005/8/layout/hierarchy1"/>
    <dgm:cxn modelId="{C4FE275C-73B8-4116-B9C9-CD05C2840805}" type="presParOf" srcId="{80A35402-6D04-4130-A20A-972A46456E96}" destId="{C9122D62-AF0B-4423-8CF9-C144B50BD156}" srcOrd="0" destOrd="0" presId="urn:microsoft.com/office/officeart/2005/8/layout/hierarchy1"/>
    <dgm:cxn modelId="{CA80616B-C0A5-4DBF-99E0-780B3EC8F359}" type="presParOf" srcId="{80A35402-6D04-4130-A20A-972A46456E96}" destId="{4FBA2E87-4C12-4083-B6C7-4E0ED3A24332}" srcOrd="1" destOrd="0" presId="urn:microsoft.com/office/officeart/2005/8/layout/hierarchy1"/>
    <dgm:cxn modelId="{EE2644DC-0E98-44E7-B646-A20A6BE3DC8A}" type="presParOf" srcId="{1EC84300-366C-45CF-92EE-50DAD81F76B2}" destId="{7A901009-707D-417E-B61B-0C79F6BE085E}" srcOrd="1" destOrd="0" presId="urn:microsoft.com/office/officeart/2005/8/layout/hierarchy1"/>
    <dgm:cxn modelId="{9C53B313-A52D-40DF-AEB2-30CDFF467D44}" type="presParOf" srcId="{67182235-BB92-4058-8C9A-A511DC00DC74}" destId="{7964713B-0137-46A3-A7C0-91A1E265D964}" srcOrd="2" destOrd="0" presId="urn:microsoft.com/office/officeart/2005/8/layout/hierarchy1"/>
    <dgm:cxn modelId="{C5159964-E400-4115-8D33-C84D43F97B9A}" type="presParOf" srcId="{67182235-BB92-4058-8C9A-A511DC00DC74}" destId="{2CEBF49C-8703-423A-94EC-25253A0950E9}" srcOrd="3" destOrd="0" presId="urn:microsoft.com/office/officeart/2005/8/layout/hierarchy1"/>
    <dgm:cxn modelId="{858C542B-138B-45BA-A5CE-6969B5140A1E}" type="presParOf" srcId="{2CEBF49C-8703-423A-94EC-25253A0950E9}" destId="{A9F98677-6389-41BA-AEB3-AD16CB6629ED}" srcOrd="0" destOrd="0" presId="urn:microsoft.com/office/officeart/2005/8/layout/hierarchy1"/>
    <dgm:cxn modelId="{6D911BC9-88E6-47CF-9370-83377EA08668}" type="presParOf" srcId="{A9F98677-6389-41BA-AEB3-AD16CB6629ED}" destId="{55A065BD-7B73-4224-9F28-7049E7CFC631}" srcOrd="0" destOrd="0" presId="urn:microsoft.com/office/officeart/2005/8/layout/hierarchy1"/>
    <dgm:cxn modelId="{4F460121-ABE5-41EC-8CCF-EF309D339B20}" type="presParOf" srcId="{A9F98677-6389-41BA-AEB3-AD16CB6629ED}" destId="{E67483A9-FD42-44AD-BF4E-B71D64DFBDD0}" srcOrd="1" destOrd="0" presId="urn:microsoft.com/office/officeart/2005/8/layout/hierarchy1"/>
    <dgm:cxn modelId="{1278B5D9-33F7-4A9E-A21C-63C8F0381030}" type="presParOf" srcId="{2CEBF49C-8703-423A-94EC-25253A0950E9}" destId="{7F18C203-0FDA-47F8-B95C-ACE04D0E0DD0}" srcOrd="1" destOrd="0" presId="urn:microsoft.com/office/officeart/2005/8/layout/hierarchy1"/>
    <dgm:cxn modelId="{B4A61B84-A05E-4D62-8D74-99BEE5F5EEF9}" type="presParOf" srcId="{67182235-BB92-4058-8C9A-A511DC00DC74}" destId="{93795D87-2CD8-460F-BF3E-56DF72553D80}" srcOrd="4" destOrd="0" presId="urn:microsoft.com/office/officeart/2005/8/layout/hierarchy1"/>
    <dgm:cxn modelId="{6E26AA62-3D6F-4EC8-A51D-15844263A447}" type="presParOf" srcId="{67182235-BB92-4058-8C9A-A511DC00DC74}" destId="{C5765635-7C0D-4A3E-83B0-950F8E68BCE7}" srcOrd="5" destOrd="0" presId="urn:microsoft.com/office/officeart/2005/8/layout/hierarchy1"/>
    <dgm:cxn modelId="{2DEFAE99-1C83-4F45-BC11-CE3C835793D1}" type="presParOf" srcId="{C5765635-7C0D-4A3E-83B0-950F8E68BCE7}" destId="{81200B4D-9BD4-4832-A428-AA41EFE8877E}" srcOrd="0" destOrd="0" presId="urn:microsoft.com/office/officeart/2005/8/layout/hierarchy1"/>
    <dgm:cxn modelId="{FA00A74C-5E9A-4850-BFBB-64FEA70D74F8}" type="presParOf" srcId="{81200B4D-9BD4-4832-A428-AA41EFE8877E}" destId="{07749BDD-8A9F-4A49-92F8-E5F235C247BE}" srcOrd="0" destOrd="0" presId="urn:microsoft.com/office/officeart/2005/8/layout/hierarchy1"/>
    <dgm:cxn modelId="{44805E1E-4918-422D-9AF0-7C3994577ECD}" type="presParOf" srcId="{81200B4D-9BD4-4832-A428-AA41EFE8877E}" destId="{A56CACE2-1179-4BA0-9FA2-7DC2DD88EC51}" srcOrd="1" destOrd="0" presId="urn:microsoft.com/office/officeart/2005/8/layout/hierarchy1"/>
    <dgm:cxn modelId="{B67D2C41-737A-4289-8F89-7BABF426C0C0}" type="presParOf" srcId="{C5765635-7C0D-4A3E-83B0-950F8E68BCE7}" destId="{83632749-F522-410A-B184-BB311298AC22}" srcOrd="1" destOrd="0" presId="urn:microsoft.com/office/officeart/2005/8/layout/hierarchy1"/>
    <dgm:cxn modelId="{82ACC751-5917-4648-BBC7-92C4949A4B4A}" type="presParOf" srcId="{67182235-BB92-4058-8C9A-A511DC00DC74}" destId="{63962772-3B3A-4C4C-9080-9B2BA80A9659}" srcOrd="6" destOrd="0" presId="urn:microsoft.com/office/officeart/2005/8/layout/hierarchy1"/>
    <dgm:cxn modelId="{5393AA3F-343F-4E3A-9576-6973D8B3C03F}" type="presParOf" srcId="{67182235-BB92-4058-8C9A-A511DC00DC74}" destId="{31377356-4C9E-40F2-892B-BE22C319455D}" srcOrd="7" destOrd="0" presId="urn:microsoft.com/office/officeart/2005/8/layout/hierarchy1"/>
    <dgm:cxn modelId="{D8898670-ED2A-41AF-8341-44D8225BD94E}" type="presParOf" srcId="{31377356-4C9E-40F2-892B-BE22C319455D}" destId="{725276CD-34FD-43CD-B40E-0075C03F3FF8}" srcOrd="0" destOrd="0" presId="urn:microsoft.com/office/officeart/2005/8/layout/hierarchy1"/>
    <dgm:cxn modelId="{0B1DD640-C011-4B67-8610-79681AF2DF59}" type="presParOf" srcId="{725276CD-34FD-43CD-B40E-0075C03F3FF8}" destId="{C68953B7-172C-40C3-88C0-4530360A01E1}" srcOrd="0" destOrd="0" presId="urn:microsoft.com/office/officeart/2005/8/layout/hierarchy1"/>
    <dgm:cxn modelId="{2C642843-310A-479D-9418-9F525FECAA40}" type="presParOf" srcId="{725276CD-34FD-43CD-B40E-0075C03F3FF8}" destId="{7CCD7328-C96B-4362-8DB3-2B8D7C2E2481}" srcOrd="1" destOrd="0" presId="urn:microsoft.com/office/officeart/2005/8/layout/hierarchy1"/>
    <dgm:cxn modelId="{C961BF41-4294-4DC4-A1EB-45FA58F406DC}" type="presParOf" srcId="{31377356-4C9E-40F2-892B-BE22C319455D}" destId="{FF14A4EF-8FE9-4C59-A4A7-954C96212C6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3962772-3B3A-4C4C-9080-9B2BA80A9659}">
      <dsp:nvSpPr>
        <dsp:cNvPr id="0" name=""/>
        <dsp:cNvSpPr/>
      </dsp:nvSpPr>
      <dsp:spPr>
        <a:xfrm>
          <a:off x="2935291" y="949927"/>
          <a:ext cx="2304916" cy="36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75"/>
              </a:lnTo>
              <a:lnTo>
                <a:pt x="2304916" y="249175"/>
              </a:lnTo>
              <a:lnTo>
                <a:pt x="2304916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795D87-2CD8-460F-BF3E-56DF72553D80}">
      <dsp:nvSpPr>
        <dsp:cNvPr id="0" name=""/>
        <dsp:cNvSpPr/>
      </dsp:nvSpPr>
      <dsp:spPr>
        <a:xfrm>
          <a:off x="2935291" y="949927"/>
          <a:ext cx="768305" cy="3656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9175"/>
              </a:lnTo>
              <a:lnTo>
                <a:pt x="768305" y="249175"/>
              </a:lnTo>
              <a:lnTo>
                <a:pt x="768305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64713B-0137-46A3-A7C0-91A1E265D964}">
      <dsp:nvSpPr>
        <dsp:cNvPr id="0" name=""/>
        <dsp:cNvSpPr/>
      </dsp:nvSpPr>
      <dsp:spPr>
        <a:xfrm>
          <a:off x="2166985" y="949927"/>
          <a:ext cx="768305" cy="365643"/>
        </a:xfrm>
        <a:custGeom>
          <a:avLst/>
          <a:gdLst/>
          <a:ahLst/>
          <a:cxnLst/>
          <a:rect l="0" t="0" r="0" b="0"/>
          <a:pathLst>
            <a:path>
              <a:moveTo>
                <a:pt x="768305" y="0"/>
              </a:moveTo>
              <a:lnTo>
                <a:pt x="768305" y="249175"/>
              </a:lnTo>
              <a:lnTo>
                <a:pt x="0" y="249175"/>
              </a:lnTo>
              <a:lnTo>
                <a:pt x="0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CEA283-7729-418D-878C-11DBCDA4E527}">
      <dsp:nvSpPr>
        <dsp:cNvPr id="0" name=""/>
        <dsp:cNvSpPr/>
      </dsp:nvSpPr>
      <dsp:spPr>
        <a:xfrm>
          <a:off x="630374" y="949927"/>
          <a:ext cx="2304916" cy="365643"/>
        </a:xfrm>
        <a:custGeom>
          <a:avLst/>
          <a:gdLst/>
          <a:ahLst/>
          <a:cxnLst/>
          <a:rect l="0" t="0" r="0" b="0"/>
          <a:pathLst>
            <a:path>
              <a:moveTo>
                <a:pt x="2304916" y="0"/>
              </a:moveTo>
              <a:lnTo>
                <a:pt x="2304916" y="249175"/>
              </a:lnTo>
              <a:lnTo>
                <a:pt x="0" y="249175"/>
              </a:lnTo>
              <a:lnTo>
                <a:pt x="0" y="36564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67B48-A512-4334-8636-C5CDF3013730}">
      <dsp:nvSpPr>
        <dsp:cNvPr id="0" name=""/>
        <dsp:cNvSpPr/>
      </dsp:nvSpPr>
      <dsp:spPr>
        <a:xfrm>
          <a:off x="1857495" y="496582"/>
          <a:ext cx="2155591" cy="453345"/>
        </a:xfrm>
        <a:prstGeom prst="roundRect">
          <a:avLst>
            <a:gd name="adj" fmla="val 10000"/>
          </a:avLst>
        </a:prstGeom>
        <a:solidFill>
          <a:schemeClr val="accent6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E187DE-90AB-4569-B703-6D6917BBC011}">
      <dsp:nvSpPr>
        <dsp:cNvPr id="0" name=""/>
        <dsp:cNvSpPr/>
      </dsp:nvSpPr>
      <dsp:spPr>
        <a:xfrm>
          <a:off x="1997187" y="629289"/>
          <a:ext cx="2155591" cy="4533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Волонтёры серебряного возраста</a:t>
          </a:r>
        </a:p>
      </dsp:txBody>
      <dsp:txXfrm>
        <a:off x="2010465" y="642567"/>
        <a:ext cx="2129035" cy="426789"/>
      </dsp:txXfrm>
    </dsp:sp>
    <dsp:sp modelId="{C9122D62-AF0B-4423-8CF9-C144B50BD156}">
      <dsp:nvSpPr>
        <dsp:cNvPr id="0" name=""/>
        <dsp:cNvSpPr/>
      </dsp:nvSpPr>
      <dsp:spPr>
        <a:xfrm>
          <a:off x="1760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2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BA2E87-4C12-4083-B6C7-4E0ED3A24332}">
      <dsp:nvSpPr>
        <dsp:cNvPr id="0" name=""/>
        <dsp:cNvSpPr/>
      </dsp:nvSpPr>
      <dsp:spPr>
        <a:xfrm>
          <a:off x="141452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несовершеннолетним, состоящим на учёте в органах профилактики безнадзорности и правонарушений несовершеннолетних</a:t>
          </a:r>
        </a:p>
      </dsp:txBody>
      <dsp:txXfrm>
        <a:off x="164835" y="1471661"/>
        <a:ext cx="1210461" cy="751573"/>
      </dsp:txXfrm>
    </dsp:sp>
    <dsp:sp modelId="{55A065BD-7B73-4224-9F28-7049E7CFC631}">
      <dsp:nvSpPr>
        <dsp:cNvPr id="0" name=""/>
        <dsp:cNvSpPr/>
      </dsp:nvSpPr>
      <dsp:spPr>
        <a:xfrm>
          <a:off x="1538372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4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7483A9-FD42-44AD-BF4E-B71D64DFBDD0}">
      <dsp:nvSpPr>
        <dsp:cNvPr id="0" name=""/>
        <dsp:cNvSpPr/>
      </dsp:nvSpPr>
      <dsp:spPr>
        <a:xfrm>
          <a:off x="1678064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гражданам пожилого возраста и инвалидам, имеющим тяжёлые ограничения жизнедеятельности персональными помощниками</a:t>
          </a:r>
        </a:p>
      </dsp:txBody>
      <dsp:txXfrm>
        <a:off x="1701447" y="1471661"/>
        <a:ext cx="1210461" cy="751573"/>
      </dsp:txXfrm>
    </dsp:sp>
    <dsp:sp modelId="{07749BDD-8A9F-4A49-92F8-E5F235C247BE}">
      <dsp:nvSpPr>
        <dsp:cNvPr id="0" name=""/>
        <dsp:cNvSpPr/>
      </dsp:nvSpPr>
      <dsp:spPr>
        <a:xfrm>
          <a:off x="3074983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6CACE2-1179-4BA0-9FA2-7DC2DD88EC51}">
      <dsp:nvSpPr>
        <dsp:cNvPr id="0" name=""/>
        <dsp:cNvSpPr/>
      </dsp:nvSpPr>
      <dsp:spPr>
        <a:xfrm>
          <a:off x="3214675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Оказание помощи семьям, испытывающим трудности в воспитании детей</a:t>
          </a:r>
        </a:p>
      </dsp:txBody>
      <dsp:txXfrm>
        <a:off x="3238058" y="1471661"/>
        <a:ext cx="1210461" cy="751573"/>
      </dsp:txXfrm>
    </dsp:sp>
    <dsp:sp modelId="{C68953B7-172C-40C3-88C0-4530360A01E1}">
      <dsp:nvSpPr>
        <dsp:cNvPr id="0" name=""/>
        <dsp:cNvSpPr/>
      </dsp:nvSpPr>
      <dsp:spPr>
        <a:xfrm>
          <a:off x="4611594" y="1315570"/>
          <a:ext cx="1257227" cy="798339"/>
        </a:xfrm>
        <a:prstGeom prst="roundRect">
          <a:avLst>
            <a:gd name="adj" fmla="val 10000"/>
          </a:avLst>
        </a:prstGeom>
        <a:solidFill>
          <a:schemeClr val="accent3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CD7328-C96B-4362-8DB3-2B8D7C2E2481}">
      <dsp:nvSpPr>
        <dsp:cNvPr id="0" name=""/>
        <dsp:cNvSpPr/>
      </dsp:nvSpPr>
      <dsp:spPr>
        <a:xfrm>
          <a:off x="4751286" y="1448278"/>
          <a:ext cx="1257227" cy="7983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Общественные помощники участковых уполномоченных полиции</a:t>
          </a:r>
        </a:p>
      </dsp:txBody>
      <dsp:txXfrm>
        <a:off x="4774669" y="1471661"/>
        <a:ext cx="1210461" cy="7515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99C4D-C13E-43B1-9DE5-ADD26B82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11354</Words>
  <Characters>64720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Kochergina</cp:lastModifiedBy>
  <cp:revision>2</cp:revision>
  <cp:lastPrinted>2015-12-25T06:30:00Z</cp:lastPrinted>
  <dcterms:created xsi:type="dcterms:W3CDTF">2022-05-27T05:59:00Z</dcterms:created>
  <dcterms:modified xsi:type="dcterms:W3CDTF">2022-05-27T05:59:00Z</dcterms:modified>
</cp:coreProperties>
</file>