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2A" w14:textId="77777777" w:rsidR="00C0411F" w:rsidRDefault="0062725A">
      <w:pPr>
        <w:shd w:val="clear" w:color="auto" w:fill="FFFFFF"/>
        <w:jc w:val="center"/>
        <w:rPr>
          <w:b/>
        </w:rPr>
      </w:pPr>
      <w:r>
        <w:rPr>
          <w:b/>
        </w:rPr>
        <w:t xml:space="preserve">План мероприятий </w:t>
      </w:r>
    </w:p>
    <w:p w14:paraId="010E0F44" w14:textId="77777777" w:rsidR="00C0411F" w:rsidRDefault="0062725A">
      <w:pPr>
        <w:shd w:val="clear" w:color="auto" w:fill="FFFFFF"/>
        <w:jc w:val="center"/>
        <w:rPr>
          <w:b/>
        </w:rPr>
      </w:pPr>
      <w:r>
        <w:rPr>
          <w:b/>
        </w:rPr>
        <w:t>Ресурсного центра добровольчества Пермского края (РЦД)</w:t>
      </w:r>
    </w:p>
    <w:p w14:paraId="136C505D" w14:textId="77777777" w:rsidR="00C0411F" w:rsidRDefault="0062725A">
      <w:pPr>
        <w:shd w:val="clear" w:color="auto" w:fill="FFFFFF"/>
        <w:jc w:val="center"/>
        <w:rPr>
          <w:b/>
        </w:rPr>
      </w:pPr>
      <w:r>
        <w:rPr>
          <w:b/>
        </w:rPr>
        <w:t>на 2022 год</w:t>
      </w:r>
    </w:p>
    <w:p w14:paraId="3D53BD27" w14:textId="77777777" w:rsidR="00C0411F" w:rsidRDefault="00C0411F">
      <w:pPr>
        <w:rPr>
          <w:b/>
        </w:rPr>
      </w:pPr>
    </w:p>
    <w:tbl>
      <w:tblPr>
        <w:tblStyle w:val="a5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13"/>
        <w:gridCol w:w="4619"/>
        <w:gridCol w:w="2318"/>
        <w:gridCol w:w="2073"/>
      </w:tblGrid>
      <w:tr w:rsidR="00C0411F" w14:paraId="028D98BA" w14:textId="77777777" w:rsidTr="0062725A">
        <w:trPr>
          <w:cantSplit/>
          <w:trHeight w:val="92"/>
          <w:tblHeader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5D71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9992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7CF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8C4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0411F" w14:paraId="6728F252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C0A2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CF02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 xml:space="preserve">Официальное открытие РЦД, в т.ч. рассылка пресс-релиза, организация гостевого </w:t>
            </w:r>
            <w:proofErr w:type="spellStart"/>
            <w:r>
              <w:rPr>
                <w:rFonts w:ascii="Roboto" w:eastAsia="Roboto" w:hAnsi="Roboto" w:cs="Roboto"/>
              </w:rPr>
              <w:t>бранча</w:t>
            </w:r>
            <w:proofErr w:type="spellEnd"/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6D7D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Март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2303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Руководитель РЦД</w:t>
            </w:r>
          </w:p>
        </w:tc>
      </w:tr>
      <w:tr w:rsidR="00C0411F" w14:paraId="211ED533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1187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246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Оформление регионального представителя </w:t>
            </w:r>
            <w:r>
              <w:t>“ЕИС DOBRO.RU”</w:t>
            </w:r>
            <w:r>
              <w:rPr>
                <w:rFonts w:ascii="Roboto" w:eastAsia="Roboto" w:hAnsi="Roboto" w:cs="Roboto"/>
              </w:rPr>
              <w:t xml:space="preserve"> в Пермском крае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9F9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Март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925E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1172DD2B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D01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8534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Подготовка и отправка заявки о сертификации РЦД в Ассоциации волонтёрских центров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F1FC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Март-апрель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1F12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61A5AE7B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761C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18EB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Формирование и обучение актива добровольцев РЦД 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B5E1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Март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4FA9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702312AC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8558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409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Участие в выездных встречах в муниципалитеты Пермского края, включая презентацию РЦД и федеральной повестки, приглашения к сотрудничеству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7622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Март-май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E6AC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B42AB92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478D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9177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rFonts w:ascii="Roboto" w:eastAsia="Roboto" w:hAnsi="Roboto" w:cs="Roboto"/>
              </w:rPr>
              <w:t>Организация регионального этапа конкурса “Регион добрых дел”, в т.ч. консультирование участников, сбор и оценка заявок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04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Апрель-май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8030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AF03D05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DCE1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593C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rFonts w:ascii="Roboto" w:eastAsia="Roboto" w:hAnsi="Roboto" w:cs="Roboto"/>
              </w:rPr>
              <w:t xml:space="preserve">Формирование и отправка заявки от Пермского края на федеральный этап конкурса “Регион добрых дел” 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472A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Апрель-май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CD2F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0A8A02B7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C47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759A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Организация и проведение мероприятий по привлечению участников в премию “МЫВМЕСТЕ”, в том числе информационное освещение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5827" w14:textId="77777777" w:rsidR="00C0411F" w:rsidRDefault="0062725A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</w:rPr>
              <w:t>Апрель-май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CDC0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7087B601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D04A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8E5D" w14:textId="77777777" w:rsidR="00C0411F" w:rsidRDefault="0062725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Организация и проведение регионального этапа премии “МЫВМЕСТЕ”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336C" w14:textId="77777777" w:rsidR="00C0411F" w:rsidRDefault="0062725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Июнь-июль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5B19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6A5D7D4E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4218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64C4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Организация акции “</w:t>
            </w:r>
            <w:proofErr w:type="spellStart"/>
            <w:r>
              <w:rPr>
                <w:rFonts w:ascii="Roboto" w:eastAsia="Roboto" w:hAnsi="Roboto" w:cs="Roboto"/>
              </w:rPr>
              <w:t>Экодоброволец</w:t>
            </w:r>
            <w:proofErr w:type="spellEnd"/>
            <w:r>
              <w:rPr>
                <w:rFonts w:ascii="Roboto" w:eastAsia="Roboto" w:hAnsi="Roboto" w:cs="Roboto"/>
              </w:rPr>
              <w:t xml:space="preserve">” в рамках пермского </w:t>
            </w:r>
            <w:proofErr w:type="spellStart"/>
            <w:r>
              <w:rPr>
                <w:rFonts w:ascii="Roboto" w:eastAsia="Roboto" w:hAnsi="Roboto" w:cs="Roboto"/>
              </w:rPr>
              <w:t>Экофеста</w:t>
            </w:r>
            <w:proofErr w:type="spellEnd"/>
            <w:r>
              <w:rPr>
                <w:rFonts w:ascii="Roboto" w:eastAsia="Roboto" w:hAnsi="Roboto" w:cs="Roboto"/>
              </w:rPr>
              <w:t xml:space="preserve">, в т.ч. анонсирование акции и вовлечение </w:t>
            </w:r>
            <w:proofErr w:type="spellStart"/>
            <w:r>
              <w:rPr>
                <w:rFonts w:ascii="Roboto" w:eastAsia="Roboto" w:hAnsi="Roboto" w:cs="Roboto"/>
              </w:rPr>
              <w:t>экодобровольцев</w:t>
            </w:r>
            <w:proofErr w:type="spellEnd"/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8912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Май-июнь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5785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2B3B5763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FA12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4B1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Подготовка и участие в Пермском форуме общественности и добровольчества</w:t>
            </w:r>
          </w:p>
        </w:tc>
        <w:tc>
          <w:tcPr>
            <w:tcW w:w="12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C225" w14:textId="77777777" w:rsidR="00C0411F" w:rsidRDefault="0062725A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</w:rPr>
              <w:t>Сентябрь-декабрь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F622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0AD04564" w14:textId="77777777" w:rsidTr="0062725A">
        <w:trPr>
          <w:trHeight w:val="14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2D0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65DA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 xml:space="preserve">Участие в заседаниях Совета по </w:t>
            </w:r>
            <w:r>
              <w:rPr>
                <w:rFonts w:ascii="Roboto" w:eastAsia="Roboto" w:hAnsi="Roboto" w:cs="Roboto"/>
              </w:rPr>
              <w:lastRenderedPageBreak/>
              <w:t>развитию добровольчества при Администрации губернатора Пермского края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2806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Ежеквартально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411F" w14:textId="77777777" w:rsidR="00C0411F" w:rsidRDefault="0062725A">
            <w:pPr>
              <w:widowControl w:val="0"/>
              <w:spacing w:line="240" w:lineRule="auto"/>
            </w:pPr>
            <w:r>
              <w:t xml:space="preserve">Руководитель </w:t>
            </w:r>
            <w:r>
              <w:lastRenderedPageBreak/>
              <w:t>РЦД</w:t>
            </w:r>
          </w:p>
        </w:tc>
      </w:tr>
      <w:tr w:rsidR="00C0411F" w14:paraId="263D9532" w14:textId="77777777" w:rsidTr="0062725A">
        <w:trPr>
          <w:trHeight w:val="52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BC01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13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78C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Формирование и организация клуба добровольчества с участием волонтерских организаций и инициатив, органов власти, коммерческих организаций, образовательных учреждений, СМИ и др.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8BC3" w14:textId="77777777" w:rsidR="00C0411F" w:rsidRDefault="0062725A">
            <w:pPr>
              <w:widowControl w:val="0"/>
              <w:spacing w:line="240" w:lineRule="auto"/>
            </w:pPr>
            <w:r>
              <w:t>Ежеквартально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A262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70E461DC" w14:textId="77777777" w:rsidTr="0062725A">
        <w:trPr>
          <w:trHeight w:val="785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61ED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94D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Организация и проведение круглых столов по направлениям волонтерской деятельности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E556" w14:textId="77777777" w:rsidR="00C0411F" w:rsidRDefault="0062725A">
            <w:pPr>
              <w:widowControl w:val="0"/>
              <w:spacing w:line="240" w:lineRule="auto"/>
            </w:pPr>
            <w:r>
              <w:t>Ежеквартально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E22A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7E4AE71F" w14:textId="77777777" w:rsidTr="0062725A">
        <w:trPr>
          <w:trHeight w:val="795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37D3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59B7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Участие в заседаниях Национального совета по корпоративному волонтерству в Перми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A6EE" w14:textId="77777777" w:rsidR="00C0411F" w:rsidRDefault="0062725A">
            <w:pPr>
              <w:widowControl w:val="0"/>
              <w:spacing w:line="240" w:lineRule="auto"/>
            </w:pPr>
            <w:r>
              <w:t>Ежеквартально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F690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6704FE9" w14:textId="77777777" w:rsidTr="0062725A">
        <w:trPr>
          <w:trHeight w:val="1004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974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8B48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Предоставление в пользование добровольческим организациям и инициативам помещения коворкинга, оборудования, средств связи 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391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5C28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Руководитель РЦД</w:t>
            </w:r>
          </w:p>
        </w:tc>
      </w:tr>
      <w:tr w:rsidR="00C0411F" w14:paraId="5A97448B" w14:textId="77777777" w:rsidTr="0062725A">
        <w:trPr>
          <w:trHeight w:val="785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6E4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11A1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Организация обучающих мероприятий для добровольческих организаций и добровольцев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08AE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E815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46DE188" w14:textId="77777777" w:rsidTr="0062725A">
        <w:trPr>
          <w:trHeight w:val="785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7D4E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205C" w14:textId="77777777" w:rsidR="00C0411F" w:rsidRDefault="0062725A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</w:rPr>
              <w:t>Организация консультаций для добровольческих организаций и добровольцев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292F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E004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6059B78D" w14:textId="77777777" w:rsidTr="0062725A">
        <w:trPr>
          <w:trHeight w:val="785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DD58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68FD" w14:textId="77777777" w:rsidR="00C0411F" w:rsidRDefault="0062725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Интеграция федеральных волонтёрских программ в повестку Пермского края, их координация и мониторинг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7AAA" w14:textId="77777777" w:rsidR="00C0411F" w:rsidRDefault="0062725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3E9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003C2B87" w14:textId="77777777" w:rsidTr="0062725A">
        <w:trPr>
          <w:trHeight w:val="606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881E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D650" w14:textId="77777777" w:rsidR="00C0411F" w:rsidRDefault="0062725A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Информационное освещение лучших практик добровольчества Пермского края 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BF28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6AB9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1B3E140E" w14:textId="77777777" w:rsidTr="0062725A">
        <w:trPr>
          <w:trHeight w:val="905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983C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0680" w14:textId="77777777" w:rsidR="00C0411F" w:rsidRDefault="0062725A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Выдвижение лучших практик добровольчества Пермского края на федеральный уровень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100E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9B5E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4C504FD6" w14:textId="77777777" w:rsidTr="0062725A">
        <w:trPr>
          <w:trHeight w:val="52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2BB0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C72B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Информационное освещение деятельности РЦД в социальных сетях и СМИ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9A5B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77D1" w14:textId="77777777" w:rsidR="00C0411F" w:rsidRDefault="0062725A">
            <w:pPr>
              <w:widowControl w:val="0"/>
              <w:spacing w:line="240" w:lineRule="auto"/>
            </w:pPr>
            <w:proofErr w:type="spellStart"/>
            <w:r>
              <w:t>Руководителdobrь</w:t>
            </w:r>
            <w:proofErr w:type="spellEnd"/>
            <w:r>
              <w:t xml:space="preserve"> РЦД</w:t>
            </w:r>
          </w:p>
        </w:tc>
      </w:tr>
      <w:tr w:rsidR="00C0411F" w14:paraId="223F0F17" w14:textId="77777777" w:rsidTr="0062725A">
        <w:trPr>
          <w:trHeight w:val="50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A673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5E39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Взаимодействие с АВЦ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7F62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A1CC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7204B07C" w14:textId="77777777" w:rsidTr="0062725A">
        <w:trPr>
          <w:trHeight w:val="52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A21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6503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Участие во всероссийских акциях</w:t>
            </w:r>
          </w:p>
          <w:p w14:paraId="1A6A178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АВЦ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78FA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F938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462D34F2" w14:textId="77777777" w:rsidTr="0062725A">
        <w:trPr>
          <w:trHeight w:val="596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6867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25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0BDC" w14:textId="77777777" w:rsidR="00C0411F" w:rsidRDefault="0062725A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Взаимодействие с партнерами, </w:t>
            </w:r>
            <w:proofErr w:type="spellStart"/>
            <w:r>
              <w:rPr>
                <w:rFonts w:ascii="Roboto" w:eastAsia="Roboto" w:hAnsi="Roboto" w:cs="Roboto"/>
              </w:rPr>
              <w:t>заклю</w:t>
            </w:r>
            <w:proofErr w:type="spellEnd"/>
            <w:r>
              <w:rPr>
                <w:rFonts w:ascii="Roboto" w:eastAsia="Roboto" w:hAnsi="Roboto" w:cs="Roboto"/>
              </w:rPr>
              <w:t>-</w:t>
            </w:r>
          </w:p>
          <w:p w14:paraId="2948EBF6" w14:textId="77777777" w:rsidR="00C0411F" w:rsidRDefault="0062725A">
            <w:pPr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чение</w:t>
            </w:r>
            <w:proofErr w:type="spellEnd"/>
            <w:r>
              <w:rPr>
                <w:rFonts w:ascii="Roboto" w:eastAsia="Roboto" w:hAnsi="Roboto" w:cs="Roboto"/>
              </w:rPr>
              <w:t xml:space="preserve"> договоров о сотрудничестве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0BB7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5307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F0C26B4" w14:textId="77777777" w:rsidTr="0062725A">
        <w:trPr>
          <w:trHeight w:val="50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F610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AEF7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Организация методической поддержки добровольческих организаций и инициатив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E377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2CBD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66C52DBF" w14:textId="77777777" w:rsidTr="0062725A">
        <w:trPr>
          <w:trHeight w:val="52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8B46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EC00" w14:textId="77777777" w:rsidR="00C0411F" w:rsidRDefault="0062725A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</w:rPr>
              <w:t>Формирование реестров добровольческих организаций Пермского края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813C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AE58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2243EF10" w14:textId="77777777" w:rsidTr="0062725A">
        <w:trPr>
          <w:trHeight w:val="52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F90A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C9BF" w14:textId="77777777" w:rsidR="00C0411F" w:rsidRDefault="0062725A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</w:rPr>
              <w:t>Формирование реестров ресурсных центров добровольчества Пермского края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B1C7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EFD7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C039827" w14:textId="77777777" w:rsidTr="0062725A">
        <w:trPr>
          <w:trHeight w:val="497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F847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8FDE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Координация работы “ЕИС DOBRO.RU” в Пермском крае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E37C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C97D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2C8FDAC4" w14:textId="77777777" w:rsidTr="0062725A">
        <w:trPr>
          <w:trHeight w:val="756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DE8A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542F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Проведение исследования уровня развития добровольческой деятельности в Пермском крае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7940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4E7D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  <w:tr w:rsidR="00C0411F" w14:paraId="3CFA3FD7" w14:textId="77777777" w:rsidTr="0062725A">
        <w:trPr>
          <w:trHeight w:val="1313"/>
          <w:jc w:val="center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6460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24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822E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</w:rPr>
              <w:t>Взаимодействие с активом добровольцев РЦД, в т.ч. формирование и обучение команды, координация деятельности, отчетность, разработка и внедрение системы мотивации</w:t>
            </w:r>
          </w:p>
        </w:tc>
        <w:tc>
          <w:tcPr>
            <w:tcW w:w="121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E73E" w14:textId="77777777" w:rsidR="00C0411F" w:rsidRDefault="0062725A">
            <w:pPr>
              <w:widowControl w:val="0"/>
              <w:spacing w:line="240" w:lineRule="auto"/>
            </w:pPr>
            <w:r>
              <w:t>В течение года</w:t>
            </w:r>
          </w:p>
        </w:tc>
        <w:tc>
          <w:tcPr>
            <w:tcW w:w="10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08C5" w14:textId="77777777" w:rsidR="00C0411F" w:rsidRDefault="0062725A">
            <w:pPr>
              <w:widowControl w:val="0"/>
              <w:spacing w:line="240" w:lineRule="auto"/>
            </w:pPr>
            <w:r>
              <w:t>Руководитель РЦД</w:t>
            </w:r>
          </w:p>
        </w:tc>
      </w:tr>
    </w:tbl>
    <w:p w14:paraId="49DE9E93" w14:textId="77777777" w:rsidR="00C0411F" w:rsidRDefault="00C0411F">
      <w:pPr>
        <w:rPr>
          <w:b/>
        </w:rPr>
      </w:pPr>
    </w:p>
    <w:tbl>
      <w:tblPr>
        <w:tblStyle w:val="a6"/>
        <w:tblW w:w="5000" w:type="pct"/>
        <w:tblInd w:w="0" w:type="dxa"/>
        <w:tblLook w:val="0600" w:firstRow="0" w:lastRow="0" w:firstColumn="0" w:lastColumn="0" w:noHBand="1" w:noVBand="1"/>
      </w:tblPr>
      <w:tblGrid>
        <w:gridCol w:w="4821"/>
        <w:gridCol w:w="4822"/>
      </w:tblGrid>
      <w:tr w:rsidR="00C0411F" w14:paraId="48D12366" w14:textId="77777777" w:rsidTr="0062725A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3C26" w14:textId="77777777" w:rsidR="00C0411F" w:rsidRDefault="0062725A">
            <w:r>
              <w:t xml:space="preserve">Руководитель </w:t>
            </w:r>
          </w:p>
          <w:p w14:paraId="5EEE7A55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Ресурсного центра добровольчества Пермского края 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0AE2" w14:textId="77777777" w:rsidR="00C0411F" w:rsidRDefault="00C04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14:paraId="6426718B" w14:textId="77777777" w:rsidR="00C0411F" w:rsidRDefault="00C04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14:paraId="31DEBBA3" w14:textId="77777777" w:rsidR="00C0411F" w:rsidRDefault="00627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t>_____________ Е.А. Демидов</w:t>
            </w:r>
          </w:p>
        </w:tc>
      </w:tr>
    </w:tbl>
    <w:p w14:paraId="34CE3763" w14:textId="77777777" w:rsidR="00C0411F" w:rsidRDefault="00C0411F">
      <w:pPr>
        <w:rPr>
          <w:b/>
        </w:rPr>
      </w:pPr>
    </w:p>
    <w:sectPr w:rsidR="00C0411F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1F"/>
    <w:rsid w:val="00094746"/>
    <w:rsid w:val="0062725A"/>
    <w:rsid w:val="00C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94C8"/>
  <w15:docId w15:val="{B931B3BD-B687-4FDF-91C0-CB46BA47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Мальцева</cp:lastModifiedBy>
  <cp:revision>3</cp:revision>
  <dcterms:created xsi:type="dcterms:W3CDTF">2022-03-25T11:24:00Z</dcterms:created>
  <dcterms:modified xsi:type="dcterms:W3CDTF">2022-04-04T12:38:00Z</dcterms:modified>
</cp:coreProperties>
</file>