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C4" w:rsidRPr="00AE2421" w:rsidRDefault="006822C4" w:rsidP="006822C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2421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Информационная справка </w:t>
      </w:r>
    </w:p>
    <w:p w:rsidR="006822C4" w:rsidRPr="00AE2421" w:rsidRDefault="006822C4" w:rsidP="006822C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2421">
        <w:rPr>
          <w:rFonts w:ascii="Times New Roman" w:eastAsia="Calibri" w:hAnsi="Times New Roman" w:cs="Times New Roman"/>
          <w:b/>
          <w:sz w:val="26"/>
          <w:szCs w:val="26"/>
        </w:rPr>
        <w:t>о проведении Республиканского фестиваля «Гонка ГТО»</w:t>
      </w:r>
    </w:p>
    <w:p w:rsidR="006822C4" w:rsidRPr="006822C4" w:rsidRDefault="006822C4" w:rsidP="006822C4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22C4" w:rsidRPr="006822C4" w:rsidRDefault="006822C4" w:rsidP="006822C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2C4">
        <w:rPr>
          <w:rFonts w:ascii="Times New Roman" w:eastAsia="Calibri" w:hAnsi="Times New Roman" w:cs="Times New Roman"/>
          <w:sz w:val="26"/>
          <w:szCs w:val="26"/>
        </w:rPr>
        <w:t>Республиканский фестиваль «Гонка ГТО» (далее – Фестиваль) состоится 2</w:t>
      </w:r>
      <w:r w:rsidR="00831EAB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апреля 202</w:t>
      </w:r>
      <w:r w:rsidR="00831EAB">
        <w:rPr>
          <w:rFonts w:ascii="Times New Roman" w:eastAsia="Calibri" w:hAnsi="Times New Roman" w:cs="Times New Roman"/>
          <w:sz w:val="26"/>
          <w:szCs w:val="26"/>
        </w:rPr>
        <w:t>4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 года в Петрозаводске на Республиканско</w:t>
      </w:r>
      <w:r w:rsidR="00831EAB">
        <w:rPr>
          <w:rFonts w:ascii="Times New Roman" w:eastAsia="Calibri" w:hAnsi="Times New Roman" w:cs="Times New Roman"/>
          <w:sz w:val="26"/>
          <w:szCs w:val="26"/>
        </w:rPr>
        <w:t>м спортивном комплексе «Курган».</w:t>
      </w:r>
    </w:p>
    <w:p w:rsidR="006822C4" w:rsidRPr="006822C4" w:rsidRDefault="006822C4" w:rsidP="006822C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2C4">
        <w:rPr>
          <w:rFonts w:ascii="Times New Roman" w:eastAsia="Calibri" w:hAnsi="Times New Roman" w:cs="Times New Roman"/>
          <w:sz w:val="26"/>
          <w:szCs w:val="26"/>
        </w:rPr>
        <w:t>Фестиваль впервые был проведен в сентябре 2020 года и собрал 1</w:t>
      </w:r>
      <w:r w:rsidR="001C2FA7">
        <w:rPr>
          <w:rFonts w:ascii="Times New Roman" w:eastAsia="Calibri" w:hAnsi="Times New Roman" w:cs="Times New Roman"/>
          <w:sz w:val="26"/>
          <w:szCs w:val="26"/>
        </w:rPr>
        <w:t>7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 команд. В </w:t>
      </w:r>
      <w:r>
        <w:rPr>
          <w:rFonts w:ascii="Times New Roman" w:eastAsia="Calibri" w:hAnsi="Times New Roman" w:cs="Times New Roman"/>
          <w:sz w:val="26"/>
          <w:szCs w:val="26"/>
        </w:rPr>
        <w:t>апреле 2021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 Фестиваль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 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приурочен к 90-летию Всесоюзного комплекса ГТО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собрал 30 команд. </w:t>
      </w:r>
      <w:r w:rsidR="001C2FA7" w:rsidRPr="001A17F8">
        <w:rPr>
          <w:rFonts w:ascii="Times New Roman" w:eastAsia="Calibri" w:hAnsi="Times New Roman" w:cs="Times New Roman"/>
          <w:sz w:val="26"/>
          <w:szCs w:val="26"/>
        </w:rPr>
        <w:t>В 2022 году</w:t>
      </w:r>
      <w:r w:rsidR="00692602" w:rsidRPr="001A17F8">
        <w:rPr>
          <w:rFonts w:ascii="Times New Roman" w:eastAsia="Calibri" w:hAnsi="Times New Roman" w:cs="Times New Roman"/>
          <w:sz w:val="26"/>
          <w:szCs w:val="26"/>
        </w:rPr>
        <w:t xml:space="preserve"> в мероприятии приняло участие </w:t>
      </w:r>
      <w:r w:rsidR="001C2FA7" w:rsidRPr="001A1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2602" w:rsidRPr="001A17F8">
        <w:rPr>
          <w:rFonts w:ascii="Times New Roman" w:eastAsia="Calibri" w:hAnsi="Times New Roman" w:cs="Times New Roman"/>
          <w:sz w:val="26"/>
          <w:szCs w:val="26"/>
        </w:rPr>
        <w:t xml:space="preserve">рекордное число </w:t>
      </w:r>
      <w:r w:rsidR="007F7CFA" w:rsidRPr="001A17F8">
        <w:rPr>
          <w:rFonts w:ascii="Times New Roman" w:eastAsia="Calibri" w:hAnsi="Times New Roman" w:cs="Times New Roman"/>
          <w:sz w:val="26"/>
          <w:szCs w:val="26"/>
        </w:rPr>
        <w:t>спортсменов</w:t>
      </w:r>
      <w:r w:rsidR="00692602" w:rsidRPr="001A17F8">
        <w:rPr>
          <w:rFonts w:ascii="Times New Roman" w:eastAsia="Calibri" w:hAnsi="Times New Roman" w:cs="Times New Roman"/>
          <w:sz w:val="26"/>
          <w:szCs w:val="26"/>
        </w:rPr>
        <w:t xml:space="preserve"> - 222 человека</w:t>
      </w:r>
      <w:r w:rsidR="00321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2602" w:rsidRPr="001A17F8">
        <w:rPr>
          <w:rFonts w:ascii="Times New Roman" w:eastAsia="Calibri" w:hAnsi="Times New Roman" w:cs="Times New Roman"/>
          <w:sz w:val="26"/>
          <w:szCs w:val="26"/>
        </w:rPr>
        <w:t>представили 37 команд</w:t>
      </w:r>
      <w:r w:rsidR="00692602">
        <w:rPr>
          <w:rFonts w:ascii="Times New Roman" w:eastAsia="Calibri" w:hAnsi="Times New Roman" w:cs="Times New Roman"/>
          <w:sz w:val="26"/>
          <w:szCs w:val="26"/>
        </w:rPr>
        <w:t>.</w:t>
      </w:r>
      <w:r w:rsidR="001C2F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1EAB">
        <w:rPr>
          <w:rFonts w:ascii="Times New Roman" w:eastAsia="Calibri" w:hAnsi="Times New Roman" w:cs="Times New Roman"/>
          <w:sz w:val="26"/>
          <w:szCs w:val="26"/>
        </w:rPr>
        <w:t xml:space="preserve">В 2023 году  - 68 команд.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Фестиваль </w:t>
      </w:r>
      <w:r w:rsidRPr="006822C4">
        <w:rPr>
          <w:rFonts w:ascii="Times New Roman" w:eastAsia="Calibri" w:hAnsi="Times New Roman" w:cs="Times New Roman"/>
          <w:sz w:val="26"/>
          <w:szCs w:val="26"/>
        </w:rPr>
        <w:t xml:space="preserve">проводится с целью привлечения жителей республики к систематическим занятиям физической культурой и спортом, популяризации комплекса ГТО и развития студенческого спорта. </w:t>
      </w:r>
    </w:p>
    <w:p w:rsidR="00AE2421" w:rsidRPr="00AE2421" w:rsidRDefault="00831EAB" w:rsidP="00AE242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 апреля 2024</w:t>
      </w:r>
      <w:r w:rsidR="00AE2421" w:rsidRPr="00AE242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«Гонке ГТО» примут участие 100 команды из Сортавалы, Питкяранты, Костомукши</w:t>
      </w:r>
      <w:r w:rsidR="00AE2421" w:rsidRPr="00AE2421">
        <w:rPr>
          <w:rFonts w:ascii="Times New Roman" w:eastAsia="Calibri" w:hAnsi="Times New Roman" w:cs="Times New Roman"/>
          <w:sz w:val="26"/>
          <w:szCs w:val="26"/>
        </w:rPr>
        <w:t xml:space="preserve">, Суоярви, Кондопоги, </w:t>
      </w:r>
      <w:proofErr w:type="spellStart"/>
      <w:r w:rsidR="00AE2421" w:rsidRPr="00AE2421">
        <w:rPr>
          <w:rFonts w:ascii="Times New Roman" w:eastAsia="Calibri" w:hAnsi="Times New Roman" w:cs="Times New Roman"/>
          <w:sz w:val="26"/>
          <w:szCs w:val="26"/>
        </w:rPr>
        <w:t>Прионежского</w:t>
      </w:r>
      <w:proofErr w:type="spellEnd"/>
      <w:r w:rsidR="00AE2421" w:rsidRPr="00AE2421">
        <w:rPr>
          <w:rFonts w:ascii="Times New Roman" w:eastAsia="Calibri" w:hAnsi="Times New Roman" w:cs="Times New Roman"/>
          <w:sz w:val="26"/>
          <w:szCs w:val="26"/>
        </w:rPr>
        <w:t xml:space="preserve"> района и Петрозаводска, в том числе </w:t>
      </w:r>
      <w:r w:rsidR="00FF108D">
        <w:rPr>
          <w:rFonts w:ascii="Times New Roman" w:eastAsia="Calibri" w:hAnsi="Times New Roman" w:cs="Times New Roman"/>
          <w:sz w:val="26"/>
          <w:szCs w:val="26"/>
        </w:rPr>
        <w:t>8 студенческих команд, 28</w:t>
      </w:r>
      <w:r w:rsidR="00AE2421" w:rsidRPr="00AE2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108D">
        <w:rPr>
          <w:rFonts w:ascii="Times New Roman" w:eastAsia="Calibri" w:hAnsi="Times New Roman" w:cs="Times New Roman"/>
          <w:sz w:val="26"/>
          <w:szCs w:val="26"/>
        </w:rPr>
        <w:t>команд трудовых коллективов и 50</w:t>
      </w:r>
      <w:r w:rsidR="00AE2421" w:rsidRPr="00AE2421">
        <w:rPr>
          <w:rFonts w:ascii="Times New Roman" w:eastAsia="Calibri" w:hAnsi="Times New Roman" w:cs="Times New Roman"/>
          <w:sz w:val="26"/>
          <w:szCs w:val="26"/>
        </w:rPr>
        <w:t xml:space="preserve"> команд, представляющи</w:t>
      </w:r>
      <w:r w:rsidR="00FF108D">
        <w:rPr>
          <w:rFonts w:ascii="Times New Roman" w:eastAsia="Calibri" w:hAnsi="Times New Roman" w:cs="Times New Roman"/>
          <w:sz w:val="26"/>
          <w:szCs w:val="26"/>
        </w:rPr>
        <w:t>х физкультурно-спортивные клубы и  14 команда выступающих в номинации «Профессионалы».</w:t>
      </w:r>
    </w:p>
    <w:p w:rsidR="00FF108D" w:rsidRDefault="00FF108D" w:rsidP="00AE242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этом году особенностью гонки ГТО является наличие двух дистанций для номинации «Любители» (студенческие, трудовые и другие физкультурно-спортивные клубы) и номинация «Профессионалы». Трасса для «Любителей составляет 4.6 км с 17 препятствиями, трасса «Профессионалы» - 7 км и 27 препятствий.</w:t>
      </w:r>
    </w:p>
    <w:p w:rsidR="00692602" w:rsidRPr="00692602" w:rsidRDefault="00692602" w:rsidP="001A17F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602">
        <w:rPr>
          <w:rFonts w:ascii="Times New Roman" w:eastAsia="Calibri" w:hAnsi="Times New Roman" w:cs="Times New Roman"/>
          <w:sz w:val="26"/>
          <w:szCs w:val="26"/>
        </w:rPr>
        <w:t>К участию в Гонке ГТО допускаются л</w:t>
      </w:r>
      <w:r w:rsidR="001A17F8">
        <w:rPr>
          <w:rFonts w:ascii="Times New Roman" w:eastAsia="Calibri" w:hAnsi="Times New Roman" w:cs="Times New Roman"/>
          <w:sz w:val="26"/>
          <w:szCs w:val="26"/>
        </w:rPr>
        <w:t>ица в возрасте 16 лет и старше.</w:t>
      </w:r>
    </w:p>
    <w:p w:rsidR="00692602" w:rsidRPr="00692602" w:rsidRDefault="00692602" w:rsidP="0069260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602">
        <w:rPr>
          <w:rFonts w:ascii="Times New Roman" w:eastAsia="Calibri" w:hAnsi="Times New Roman" w:cs="Times New Roman"/>
          <w:sz w:val="26"/>
          <w:szCs w:val="26"/>
        </w:rPr>
        <w:t>Победители и призеры будут определяться в следующих номинациях:</w:t>
      </w:r>
    </w:p>
    <w:p w:rsidR="00FF108D" w:rsidRPr="00FF108D" w:rsidRDefault="00FF108D" w:rsidP="00FF108D">
      <w:pPr>
        <w:pStyle w:val="a3"/>
        <w:numPr>
          <w:ilvl w:val="1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8D">
        <w:rPr>
          <w:rFonts w:ascii="Times New Roman" w:eastAsia="Calibri" w:hAnsi="Times New Roman" w:cs="Times New Roman"/>
          <w:sz w:val="26"/>
          <w:szCs w:val="26"/>
        </w:rPr>
        <w:t>номинация «Профессионалы»</w:t>
      </w:r>
    </w:p>
    <w:p w:rsidR="00FF108D" w:rsidRPr="00FF108D" w:rsidRDefault="00FF108D" w:rsidP="00FF108D">
      <w:pPr>
        <w:pStyle w:val="a3"/>
        <w:numPr>
          <w:ilvl w:val="1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8D">
        <w:rPr>
          <w:rFonts w:ascii="Times New Roman" w:eastAsia="Calibri" w:hAnsi="Times New Roman" w:cs="Times New Roman"/>
          <w:sz w:val="26"/>
          <w:szCs w:val="26"/>
        </w:rPr>
        <w:t>номинации «Любители»</w:t>
      </w:r>
    </w:p>
    <w:p w:rsidR="00692602" w:rsidRPr="00FF108D" w:rsidRDefault="00692602" w:rsidP="00FF108D">
      <w:pPr>
        <w:pStyle w:val="a3"/>
        <w:numPr>
          <w:ilvl w:val="1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8D">
        <w:rPr>
          <w:rFonts w:ascii="Times New Roman" w:eastAsia="Calibri" w:hAnsi="Times New Roman" w:cs="Times New Roman"/>
          <w:sz w:val="26"/>
          <w:szCs w:val="26"/>
        </w:rPr>
        <w:t>студенческие коллективы;</w:t>
      </w:r>
    </w:p>
    <w:p w:rsidR="00692602" w:rsidRPr="00FF108D" w:rsidRDefault="001A17F8" w:rsidP="00FF108D">
      <w:pPr>
        <w:pStyle w:val="a3"/>
        <w:numPr>
          <w:ilvl w:val="1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8D">
        <w:rPr>
          <w:rFonts w:ascii="Times New Roman" w:eastAsia="Calibri" w:hAnsi="Times New Roman" w:cs="Times New Roman"/>
          <w:sz w:val="26"/>
          <w:szCs w:val="26"/>
        </w:rPr>
        <w:t>трудовые коллективы.</w:t>
      </w:r>
    </w:p>
    <w:p w:rsidR="00692602" w:rsidRDefault="00FF108D" w:rsidP="001A17F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692602" w:rsidRPr="00692602">
        <w:rPr>
          <w:rFonts w:ascii="Times New Roman" w:eastAsia="Calibri" w:hAnsi="Times New Roman" w:cs="Times New Roman"/>
          <w:sz w:val="26"/>
          <w:szCs w:val="26"/>
        </w:rPr>
        <w:t>остав команды - 6 человек. В каждую команду должны б</w:t>
      </w:r>
      <w:r w:rsidR="001A17F8">
        <w:rPr>
          <w:rFonts w:ascii="Times New Roman" w:eastAsia="Calibri" w:hAnsi="Times New Roman" w:cs="Times New Roman"/>
          <w:sz w:val="26"/>
          <w:szCs w:val="26"/>
        </w:rPr>
        <w:t>ыть включены минимум 2 девушки.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30410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22-26 апреля 2024 года: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Ежедневно с 10.00. до 16.00. – работа комиссии по допуску участников.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отдел тестирования ВФСК ГТО Автономного учреждения 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Республики Карелия «Центр спортивной подготовки», РСК «Курган», пр. 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Курганский, д.3, </w:t>
      </w:r>
      <w:proofErr w:type="spellStart"/>
      <w:r w:rsidRPr="00130410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130410">
        <w:rPr>
          <w:rFonts w:ascii="Times New Roman" w:eastAsia="Calibri" w:hAnsi="Times New Roman" w:cs="Times New Roman"/>
          <w:sz w:val="26"/>
          <w:szCs w:val="26"/>
        </w:rPr>
        <w:t>. 240.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27 апреля 2024 года: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18.00. – брифинг для представителей команд и жеребьевка с определением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порядка старта команд.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Музей истории карельского спорта, РСК «Курган», пр.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Курганский, д.3, вход со стороны олимпийских колец. 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28 апреля 2024 года: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с 09.30 до 10.00 – брифинг для судей, инструктаж волонтеров.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конференц-зал пр. Курганский, д.3, вход со стороны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олимпийских колец. </w:t>
      </w:r>
    </w:p>
    <w:p w:rsidR="00130410" w:rsidRPr="00130410" w:rsidRDefault="00130410" w:rsidP="001304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Основная программа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Место проведения: стартовый городок РСК «Курган».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с 09.30. – сбор участников Фестиваля.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10.00 – разминка участников у главной сцены Фестиваля.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10.15 – торжественное открытие Фестиваля;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10.30 – старт участников Фестиваля в номинациях «любители», «студенческие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коллективы» и «трудовые коллективы».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10.30 – работа интерактивных площадок для гостей и участников Фестиваля </w:t>
      </w:r>
      <w:proofErr w:type="gramStart"/>
      <w:r w:rsidRPr="0013041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стартовом городке (ГТО, стрельба из пневматической винтовки, лабиринт по </w:t>
      </w:r>
      <w:proofErr w:type="gramEnd"/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спортивному ориентированию, карельская игра </w:t>
      </w:r>
      <w:proofErr w:type="spellStart"/>
      <w:r w:rsidRPr="00130410">
        <w:rPr>
          <w:rFonts w:ascii="Times New Roman" w:eastAsia="Calibri" w:hAnsi="Times New Roman" w:cs="Times New Roman"/>
          <w:sz w:val="26"/>
          <w:szCs w:val="26"/>
        </w:rPr>
        <w:t>кюккя</w:t>
      </w:r>
      <w:proofErr w:type="spellEnd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30410">
        <w:rPr>
          <w:rFonts w:ascii="Times New Roman" w:eastAsia="Calibri" w:hAnsi="Times New Roman" w:cs="Times New Roman"/>
          <w:sz w:val="26"/>
          <w:szCs w:val="26"/>
        </w:rPr>
        <w:t>аквагрим</w:t>
      </w:r>
      <w:proofErr w:type="spellEnd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, фотостудия,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демонстрация авто и </w:t>
      </w:r>
      <w:proofErr w:type="spellStart"/>
      <w:r w:rsidRPr="00130410">
        <w:rPr>
          <w:rFonts w:ascii="Times New Roman" w:eastAsia="Calibri" w:hAnsi="Times New Roman" w:cs="Times New Roman"/>
          <w:sz w:val="26"/>
          <w:szCs w:val="26"/>
        </w:rPr>
        <w:t>мото</w:t>
      </w:r>
      <w:proofErr w:type="spellEnd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 техники партнерами Фестиваля).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10.30. – работа гастрономической зоны Фестиваля (полевая кухня, карельская </w:t>
      </w:r>
      <w:proofErr w:type="gramEnd"/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уха, чай, кофе, глинтвейн, карельские калитки).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11.00. – выступление музыкального ди-джея на главной сцене Фестиваля.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12.30. – 13.30. – выступление творческих и спортивных коллективов на </w:t>
      </w:r>
      <w:proofErr w:type="gramStart"/>
      <w:r w:rsidRPr="00130410">
        <w:rPr>
          <w:rFonts w:ascii="Times New Roman" w:eastAsia="Calibri" w:hAnsi="Times New Roman" w:cs="Times New Roman"/>
          <w:sz w:val="26"/>
          <w:szCs w:val="26"/>
        </w:rPr>
        <w:t>главной</w:t>
      </w:r>
      <w:proofErr w:type="gramEnd"/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сцене Фестиваля.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13.45. – старт участников Фестиваля в номинации «профессионалы». Работа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30410">
        <w:rPr>
          <w:rFonts w:ascii="Times New Roman" w:eastAsia="Calibri" w:hAnsi="Times New Roman" w:cs="Times New Roman"/>
          <w:sz w:val="26"/>
          <w:szCs w:val="26"/>
        </w:rPr>
        <w:t>фан</w:t>
      </w:r>
      <w:proofErr w:type="spellEnd"/>
      <w:r w:rsidRPr="00130410">
        <w:rPr>
          <w:rFonts w:ascii="Times New Roman" w:eastAsia="Calibri" w:hAnsi="Times New Roman" w:cs="Times New Roman"/>
          <w:sz w:val="26"/>
          <w:szCs w:val="26"/>
        </w:rPr>
        <w:t>-зоны перед главной сценой.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14.50. – выступление шоумена, ведущего, музыканта, арт-директора клуба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«Ома» Алексея Захарова на главной сцене Фестиваля. 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15.30.– награждение победителей и призёров Фестиваля;</w:t>
      </w:r>
    </w:p>
    <w:p w:rsidR="00130410" w:rsidRPr="00130410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 xml:space="preserve">15.45. – розыгрыш призов и подарков от партнёров среди участников </w:t>
      </w:r>
    </w:p>
    <w:p w:rsidR="00130410" w:rsidRPr="00692602" w:rsidRDefault="00130410" w:rsidP="00130410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410">
        <w:rPr>
          <w:rFonts w:ascii="Times New Roman" w:eastAsia="Calibri" w:hAnsi="Times New Roman" w:cs="Times New Roman"/>
          <w:sz w:val="26"/>
          <w:szCs w:val="26"/>
        </w:rPr>
        <w:t>Фестиваля по их стартовым номерам.</w:t>
      </w:r>
    </w:p>
    <w:p w:rsidR="007F7CFA" w:rsidRPr="007F7CFA" w:rsidRDefault="007F7CFA" w:rsidP="00130410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FA">
        <w:rPr>
          <w:rFonts w:ascii="Times New Roman" w:eastAsia="Calibri" w:hAnsi="Times New Roman" w:cs="Times New Roman"/>
          <w:sz w:val="26"/>
          <w:szCs w:val="26"/>
        </w:rPr>
        <w:t>Победители и призеры получат кубки, медали, дипломы Министерства образования и спорта Республики Карелия и сувенирную атрибутику ВФСК ГТО.</w:t>
      </w:r>
    </w:p>
    <w:p w:rsidR="006822C4" w:rsidRDefault="00130410" w:rsidP="006822C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период с 22</w:t>
      </w:r>
      <w:r w:rsidR="006822C4" w:rsidRPr="006822C4">
        <w:rPr>
          <w:rFonts w:ascii="Times New Roman" w:eastAsia="Calibri" w:hAnsi="Times New Roman" w:cs="Times New Roman"/>
          <w:sz w:val="26"/>
          <w:szCs w:val="26"/>
        </w:rPr>
        <w:t xml:space="preserve"> апреля по 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6822C4" w:rsidRPr="006822C4">
        <w:rPr>
          <w:rFonts w:ascii="Times New Roman" w:eastAsia="Calibri" w:hAnsi="Times New Roman" w:cs="Times New Roman"/>
          <w:sz w:val="26"/>
          <w:szCs w:val="26"/>
        </w:rPr>
        <w:t xml:space="preserve"> апреля </w:t>
      </w:r>
      <w:r w:rsidR="00EA4558">
        <w:rPr>
          <w:rFonts w:ascii="Times New Roman" w:eastAsia="Calibri" w:hAnsi="Times New Roman" w:cs="Times New Roman"/>
          <w:sz w:val="26"/>
          <w:szCs w:val="26"/>
        </w:rPr>
        <w:t>проходит</w:t>
      </w:r>
      <w:r w:rsidR="00321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22C4" w:rsidRPr="006822C4">
        <w:rPr>
          <w:rFonts w:ascii="Times New Roman" w:eastAsia="Calibri" w:hAnsi="Times New Roman" w:cs="Times New Roman"/>
          <w:sz w:val="26"/>
          <w:szCs w:val="26"/>
        </w:rPr>
        <w:t xml:space="preserve">комиссия по допуску участников в отделе тестирования ВФСК «ГТО» </w:t>
      </w:r>
      <w:r w:rsidR="00321522" w:rsidRPr="00321522">
        <w:rPr>
          <w:rFonts w:ascii="Times New Roman" w:eastAsia="Calibri" w:hAnsi="Times New Roman" w:cs="Times New Roman"/>
          <w:sz w:val="26"/>
          <w:szCs w:val="26"/>
        </w:rPr>
        <w:t>АУ РК «Центр спортивной подготовки»</w:t>
      </w:r>
      <w:r w:rsidR="00321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22C4" w:rsidRPr="006822C4">
        <w:rPr>
          <w:rFonts w:ascii="Times New Roman" w:eastAsia="Calibri" w:hAnsi="Times New Roman" w:cs="Times New Roman"/>
          <w:sz w:val="26"/>
          <w:szCs w:val="26"/>
        </w:rPr>
        <w:t>на</w:t>
      </w:r>
      <w:r w:rsidR="006822C4" w:rsidRPr="006822C4">
        <w:rPr>
          <w:rFonts w:ascii="Calibri" w:eastAsia="Calibri" w:hAnsi="Calibri" w:cs="Times New Roman"/>
          <w:sz w:val="26"/>
          <w:szCs w:val="26"/>
        </w:rPr>
        <w:t xml:space="preserve"> </w:t>
      </w:r>
      <w:r w:rsidR="006822C4" w:rsidRPr="006822C4">
        <w:rPr>
          <w:rFonts w:ascii="Times New Roman" w:eastAsia="Calibri" w:hAnsi="Times New Roman" w:cs="Times New Roman"/>
          <w:sz w:val="26"/>
          <w:szCs w:val="26"/>
        </w:rPr>
        <w:t xml:space="preserve">Республиканском спортивном комплексе «Курган». </w:t>
      </w:r>
    </w:p>
    <w:p w:rsidR="00AE2421" w:rsidRDefault="006822C4" w:rsidP="00AE2421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Организаторы мероприятия: </w:t>
      </w:r>
      <w:r w:rsidR="00692602" w:rsidRPr="00692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Министерство образования и спорта Карелии, Центр спортивной подготовки. Фестиваль проводится при поддержке Главного управления МЧС России по Карелии, Карельской республиканской поисково-спасательной службы, Федерации спортивного туризма Карелии, Федерации спортивного ориентирования Карелии, Федерации </w:t>
      </w:r>
      <w:proofErr w:type="spellStart"/>
      <w:r w:rsidR="00692602" w:rsidRPr="00692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пэйнтбола</w:t>
      </w:r>
      <w:proofErr w:type="spellEnd"/>
      <w:r w:rsidR="00692602" w:rsidRPr="00692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Карелии, Карельской Федерации функционального многоборья</w:t>
      </w:r>
      <w:r w:rsidR="00965B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4C0E" w:rsidRPr="00E90287" w:rsidRDefault="00244C0E" w:rsidP="00244C0E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Генеральным партнером Фестиваля является пиццерия «Тик Тайм», Партнерами Фестиваля являются следующие компании: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Торговй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 Ярмарка», ООО Карельский завод минеральных вод, Мороженое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Lumipallo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студия вкусных </w:t>
      </w:r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подарков «Пан Марципан», Экипировочный центр «Спорт Бюро», Сеть магазинов «Сила», Компания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Ситилинк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Компания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Сампо</w:t>
      </w:r>
      <w:proofErr w:type="gram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Карелия Вуд, Компания Кофе-бум, Ресторан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Паулайнер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гостиница «Питер Инн», 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Турхолдинг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«Отель Карелия», Банк «ВТБ», Строительная компания </w:t>
      </w:r>
      <w:bookmarkStart w:id="0" w:name="_GoBack"/>
      <w:bookmarkEnd w:id="0"/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БаренцГрупп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Спортивный экипировочный центр 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PomorSki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ПКФ «Слово», АО «Специализированный Застройщик «КСМ», Компания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СпортСеть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АНО «</w:t>
      </w:r>
      <w:proofErr w:type="spellStart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Вирма</w:t>
      </w:r>
      <w:proofErr w:type="spellEnd"/>
      <w:r w:rsidRPr="00E90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воинская часть 45121 из посёлка Чална-1.</w:t>
      </w:r>
    </w:p>
    <w:p w:rsidR="008F2ABE" w:rsidRPr="00AE2421" w:rsidRDefault="008F2ABE" w:rsidP="00244C0E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F2ABE" w:rsidRPr="00AE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DB6"/>
    <w:multiLevelType w:val="hybridMultilevel"/>
    <w:tmpl w:val="26EA6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691EF1"/>
    <w:multiLevelType w:val="hybridMultilevel"/>
    <w:tmpl w:val="5B24F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6E519F"/>
    <w:multiLevelType w:val="hybridMultilevel"/>
    <w:tmpl w:val="C964BBA8"/>
    <w:lvl w:ilvl="0" w:tplc="D8D87FF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B13DE"/>
    <w:multiLevelType w:val="hybridMultilevel"/>
    <w:tmpl w:val="E5E8982A"/>
    <w:lvl w:ilvl="0" w:tplc="D8D87F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A3B58"/>
    <w:multiLevelType w:val="hybridMultilevel"/>
    <w:tmpl w:val="E40A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02"/>
    <w:rsid w:val="001249B6"/>
    <w:rsid w:val="00130410"/>
    <w:rsid w:val="001A17F8"/>
    <w:rsid w:val="001C2FA7"/>
    <w:rsid w:val="00244C0E"/>
    <w:rsid w:val="00321522"/>
    <w:rsid w:val="00487DE8"/>
    <w:rsid w:val="004F40C2"/>
    <w:rsid w:val="005B691F"/>
    <w:rsid w:val="006822C4"/>
    <w:rsid w:val="00692602"/>
    <w:rsid w:val="007F7CFA"/>
    <w:rsid w:val="00831EAB"/>
    <w:rsid w:val="008F2ABE"/>
    <w:rsid w:val="00965BDB"/>
    <w:rsid w:val="00A022D4"/>
    <w:rsid w:val="00AE2421"/>
    <w:rsid w:val="00D51A02"/>
    <w:rsid w:val="00E90287"/>
    <w:rsid w:val="00EA4558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GTO1</dc:creator>
  <cp:lastModifiedBy>Esina</cp:lastModifiedBy>
  <cp:revision>7</cp:revision>
  <dcterms:created xsi:type="dcterms:W3CDTF">2023-04-21T14:41:00Z</dcterms:created>
  <dcterms:modified xsi:type="dcterms:W3CDTF">2024-04-18T13:19:00Z</dcterms:modified>
</cp:coreProperties>
</file>