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842"/>
        <w:tblW w:w="15765" w:type="dxa"/>
        <w:tblLook w:val="04A0"/>
      </w:tblPr>
      <w:tblGrid>
        <w:gridCol w:w="5393"/>
        <w:gridCol w:w="1979"/>
        <w:gridCol w:w="1900"/>
        <w:gridCol w:w="1580"/>
        <w:gridCol w:w="2320"/>
        <w:gridCol w:w="1117"/>
        <w:gridCol w:w="1476"/>
      </w:tblGrid>
      <w:tr w:rsidR="00B6397A" w:rsidRPr="00B6397A" w:rsidTr="00B6397A">
        <w:trPr>
          <w:trHeight w:val="375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Живая память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97A" w:rsidRPr="00B6397A" w:rsidTr="00B6397A">
        <w:trPr>
          <w:trHeight w:val="375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Менеджер проекта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Жилина Н.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Васенина С.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97A" w:rsidRPr="00B6397A" w:rsidTr="00B6397A">
        <w:trPr>
          <w:trHeight w:val="75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Конечный результат проекта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97A" w:rsidRPr="00B6397A" w:rsidTr="00B6397A">
        <w:trPr>
          <w:trHeight w:val="375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97A" w:rsidRPr="00B6397A" w:rsidTr="00B6397A">
        <w:trPr>
          <w:trHeight w:val="375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97A" w:rsidRPr="00B6397A" w:rsidTr="00B6397A">
        <w:trPr>
          <w:trHeight w:val="75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  <w:t>Приоритет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  <w:t>Статус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Необходимые условия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Назначить дату стартового совещания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Костерина К.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Высовкий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Выполнено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Договориться о целях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Ермакова И., Костерина К., Пуртова 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16.11.2019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дн.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  <w:t>Выполнено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8000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Начальный этап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8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8000"/>
                <w:lang w:eastAsia="ru-RU"/>
              </w:rPr>
              <w:t> 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Рассмотрение актуальности проекта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Пуртова Д.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дн.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Выполнено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Составление плана мероприятийна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Костерина К.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дн.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Выполнено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мероприятия по плану 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Ермакова И., Костерина К., Пуртова 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год. 4 мес.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  <w:t>Выполняется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Иследование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Работа с архивами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Костерина К.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дн.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Выполнено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Рассмотрение вариантов чертежей мемориалов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Пуртова 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 мес.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Выполнено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Дописание проекта 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Ермакова И., Костерина К., Пуртова 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20.12.2020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год. 18 дн.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  <w:t>Выполняется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Работа с населением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Ермакова 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мес. 25 дн.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Выполнено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Нахождение родственников героев локальных войн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Костерина К.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год. 2 дн.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  <w:t>Выполняется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Создание макета мемориала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Пуртова Д.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 дн.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  <w:t>Выполняется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Составление сметы рассходов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Костерина К.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мес. 18 дн.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  <w:t>Выполняется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задумок архитектору района 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Ермакова И., Костерина К., Пуртова 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дн.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  <w:t>Не начато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Участие в конкурсах и грантах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Ермакова И., Костерина К., Пуртова 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мес. 8 дн.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  <w:t>Выполняется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C00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Возведение мемориала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  <w:t> 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Нахождение строительной бригады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Костерина К.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дн.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5A5A5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A5A5A5"/>
                <w:lang w:eastAsia="ru-RU"/>
              </w:rPr>
              <w:t>Не начато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Заказ мемориала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Ермакова 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дн.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A5A5A5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A5A5A5"/>
                <w:lang w:eastAsia="ru-RU"/>
              </w:rPr>
              <w:t>Не начато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Начала строительства мемориала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Костерина К.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мес. 8 дн.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  <w:t>Не начато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Подписание договоров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Ермакова И., Костерина К., Пуртова 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мес. 9 дн.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  <w:t>Не начато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Проведение акции для распростроении информации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Ермакова И., Костерина К., Пуртова 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мес. 22 дн.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  <w:t>Не начато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Подготовление мемориала к вахте памяти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Ермакова И., Костерина К., Пуртова 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08.05.2021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мес. 14 дн.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  <w:t>Не начато</w:t>
            </w: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</w:p>
        </w:tc>
      </w:tr>
      <w:tr w:rsidR="00B6397A" w:rsidRPr="00B6397A" w:rsidTr="00B6397A">
        <w:trPr>
          <w:trHeight w:val="443"/>
        </w:trPr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Проведение вахты памяти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Ермакова И., Костерина К., Пуртова 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мес. 15 дн.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  <w:t>Не начато</w:t>
            </w:r>
          </w:p>
        </w:tc>
      </w:tr>
      <w:tr w:rsidR="00B6397A" w:rsidRPr="00B6397A" w:rsidTr="00B6397A">
        <w:trPr>
          <w:trHeight w:val="578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</w:p>
        </w:tc>
      </w:tr>
      <w:tr w:rsidR="00B6397A" w:rsidRPr="00B6397A" w:rsidTr="00B6397A">
        <w:trPr>
          <w:trHeight w:val="578"/>
        </w:trPr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F7F7F"/>
                <w:lang w:eastAsia="ru-RU"/>
              </w:rPr>
            </w:pPr>
          </w:p>
        </w:tc>
      </w:tr>
    </w:tbl>
    <w:p w:rsidR="00B6397A" w:rsidRDefault="00B6397A"/>
    <w:p w:rsidR="00B6397A" w:rsidRDefault="00B6397A">
      <w:r>
        <w:br w:type="page"/>
      </w:r>
    </w:p>
    <w:tbl>
      <w:tblPr>
        <w:tblpPr w:leftFromText="180" w:rightFromText="180" w:horzAnchor="margin" w:tblpXSpec="right" w:tblpY="-692"/>
        <w:tblW w:w="0" w:type="auto"/>
        <w:tblLayout w:type="fixed"/>
        <w:tblLook w:val="04A0"/>
      </w:tblPr>
      <w:tblGrid>
        <w:gridCol w:w="442"/>
        <w:gridCol w:w="5068"/>
        <w:gridCol w:w="1975"/>
        <w:gridCol w:w="1340"/>
        <w:gridCol w:w="1839"/>
        <w:gridCol w:w="4122"/>
      </w:tblGrid>
      <w:tr w:rsidR="00B6397A" w:rsidRPr="00B6397A" w:rsidTr="00B6397A">
        <w:trPr>
          <w:trHeight w:val="928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ru-RU"/>
              </w:rPr>
              <w:lastRenderedPageBreak/>
              <w:t xml:space="preserve">План мероприятий </w:t>
            </w:r>
          </w:p>
        </w:tc>
      </w:tr>
      <w:tr w:rsidR="00B6397A" w:rsidRPr="00B6397A" w:rsidTr="00B6397A">
        <w:trPr>
          <w:trHeight w:val="309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Решаемая задача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Мероприятия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Возростная категория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Ожидаемые итоги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Развивающие: Совершенствовать двигательные умения и навыки, развивать ловкость, выносливость, быстроту, координацию движений.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Воспитательные: Воспитывать командный дух, атмосферу взаимовыручки и товарищества у детей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;Л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юбовь и преданность своему Отечеству.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беседы на военно-патриотическую тематику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11.03.2020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Проявляют интереса к подвигу русского народа в годы локальных войн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ысказывают свое отношение к героическому прошлому русского народа;Участие детей в процессе обсуждения произведений художественной литературы, произведений изобразительного творчества.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764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Развивающие: Совершенствовать двигательные умения и навыки, развивать ловкость, выносливость, быстроту, координацию движений.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Воспитательные: Воспитывать командный дух, атмосферу взаимовыручки и товарищества у детей;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Любовь и преданность своему Отечеству.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военно-патреотических игр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09.04.2020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гражданского и патриотического сознания и самосознания обучающихся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оспитание у обучающихся гордости за свой народ, страну.Сформированность гражданско—правовой компетентности школьников.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Развитие у 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потребности в изучении истории своего края и Отечества.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269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10.04.2020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24.04.2020</w:t>
            </w: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08.05.2020</w:t>
            </w: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269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269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Отработка форм и методов игровых и соревновательных воспитательных мероприятий, воспитывающих патриотизм, коллективизм, чувство ответственности за судьбу Отчизны; активизация творческого потенциала и познавательной деятельности учащихся школы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ропаганда здорового образа жизни и стимулирование интереса обучающихся к систематическим занятиям физической культурой;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квеста 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Совместно с РДК 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09.05.2020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исторических знаний по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риобретение новых знаний, опыта, навыков самостоятельной навигации в информационных полях;Сплочение участников команды при решениях интеллектуальных задач, прохождении препятствий.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квеста на военно-патреотическую тематику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08.06.2020</w:t>
            </w: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19.06.2020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155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Отработка форм и методов игровых и соревновательных воспитательных мероприятий, воспитывающих патриотизм, коллективизм, чувство ответственности за судьбу Отчизны; активизация творческого потенциала и познавательной деятельности учащихся школы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ропаганда здорового образа жизни и стимулирование интереса обучающихся к систематическим занятиям физической культурой;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квеста на военно-патреотическую тематику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22.06.2020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исторических знаний по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риобретение новых знаний, опыта, навыков самостоятельной навигации в информационных полях;Сплочение участников команды при решениях интеллектуальных задач, прохождении препятствий.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269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Развивающие: Совершенствовать двигательные умения и навыки, развивать ловкость, выносливость, быстроту, координацию движений.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Воспитательные: Воспитывать командный дух, атмосферу взаимовыручки и товарищества у детей;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Любовь и преданность своему Отечеству.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военно-патреотических игр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гражданского и патриотического сознания и самосознания обучающихся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оспитание у обучающихся гордости за свой народ, страну.Сформированность гражданско—правовой компетентности школьников.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Развитие у 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потребности в изучении истории своего края и Отечества.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413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Развивающие: Совершенствовать двигательные умения и навыки, развивать ловкость, выносливость, быстроту, координацию движений.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Воспитательные: Воспитывать командный дух, атмосферу взаимовыручки и товарищества у детей;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Любовь и преданность своему Отечеству.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военно-патреотических игр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гражданского и патриотического сознания и самосознания обучающихся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оспитание у обучающихся гордости за свой народ, страну.Сформированность гражданско—правовой компетентности школьников.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Развитие у 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потребности в изучении истории своего края и Отечества.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военно-патреотических игр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13.08.2020</w:t>
            </w: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1359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Отработка форм и методов игровых и соревновательных воспитательных мероприятий, воспитывающих патриотизм, коллективизм, чувство ответственности за судьбу Отчизны; активизация творческого потенциала и познавательной деятельности учащихся школы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ропаганда здорового образа жизни и стимулирование интереса обучающихся к систематическим занятиям физической культурой;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квеста на военно-патреотическую тематику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26.08.2020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исторических знаний по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риобретение новых знаний, опыта, навыков самостоятельной навигации в информационных полях;Сплочение участников команды при решениях интеллектуальных задач, прохождении препятствий.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168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новой эффективной системы патриотического воспитания, обеспечивающей оптимальные условия развития у школьников верности к Отечеству, готовности к достойному служению обществу и государству, честному выполнению долга и служебных обязанностей;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беседы на тему "Локальные войны"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7-8 классы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24.09.2020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Проявляют интереса к подвигу русского народа в годы локальных войн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ысказывают свое отношение к героическому прошлому русского народа;Участие детей в процессе обсуждения произведений художественной литературы, произведений изобразительного творчества.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928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беседы на тему "Локальные войны"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5-6 классы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21.10.2020</w:t>
            </w: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Создание новой эффективной системы патриотического воспитания, обеспечивающей оптимальные условия развития у школьников верности к Отечеству, готовности к достойному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служению обществу и государству, честному выполнению долга и служебных обязанностей;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Проведение беседы на тему "Локальные войны"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3-4 классы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19.11.2020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Проявляют интереса к подвигу русского народа в годы локальных войн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ысказывают свое отношение к героическому прошлому русского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народа;Участие детей в процессе обсуждения произведений художественной литературы, произведений изобразительного творчества.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20.11.2020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уважительное отношение к воинам-интернационалистам;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Воспитывать чувство долга, ответственности, самопожертвования, патриотизма, толерантности;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Формирование чувства гордости за свой народ и страну;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Духовное обогащение обучающихся поэтическим и песенным наследием воинов-интернационалистов.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Встреча с ветеранами локальных войн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30.11.2020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Формирование патриотических качеств у школьников, учитывается  активное участие детей в проекте. Проявление внимания и уважения ветеранам, пожилым людям.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Освоение доступных знаний об истории родного Отечества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риобретение детьми навыков социального общения с взрослыми.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Положительные отзывы детей  и определение системы дальнейшей деятельности по патриотическому воспитанию подрастающего поколения.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Воспитывать чувство патриотизма, уважение к героическому прошлому нашей страны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азвитие памяти, внимания, организованности, самостоятельности, умений согласовывать интересы в процессе преодоления определенных, соответствующих возрастным особенностям, трудностей;формирование коллектива, исключение разобщенности мальчиков и девочек.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викторины на тему "Это было недавно"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5-6 классы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10.12.2020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мотивации к изучению героических страниц нашего прошлого, утверждение в сознании молодого поколения патриотических ценностей, формирование общей культуры  на основе исторических традиций своей  Родины.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18.12.2020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новой эффективной системы патриотического воспитания, обеспечивающей оптимальные условия развития у школьников верности к Отечеству, готовности к достойному служению обществу и государству, честному выполнению долга и служебных обязанностей;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беседы на тему "Локальные войны"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7-8 классы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14.01.2021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Проявляют интереса к подвигу русского народа в годы локальных войн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ысказывают свое отношение к героическому прошлому русского народа;Участие детей в процессе обсуждения произведений художественной литературы, произведений изобразительного творчества.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Формирование патриотических чувств и сознания граждан на основе исторических ценностей, сохранение и развитие чувства гордости за свою страну;</w:t>
            </w:r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Воспитание личности гражданина - патриота Родины, способного встать на защиту государственных интересов страны;</w:t>
            </w:r>
            <w:r w:rsidRPr="00B6397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br/>
              <w:t>Воспитание нравственных качеств и чувств: сопереживания, отрицательного отношения к насилию, к уничтожению человека, к нарушению прав человека, его свободы, осуждение того, что ведёт к человеческих жертвам</w:t>
            </w:r>
            <w:proofErr w:type="gramEnd"/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вахты памяти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22.01.2021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Привлечь педагогов, учащихся, всех неравнодушных людей к работе по сохранению памяти о Великой Отечественной войне. Познакомить с новыми возможностями поиска информации в сети интернет.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Объединить усилия всех, кто ведет сбор материалов об участниках ВОВ.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Показать важность личности каждого участника ВОВ.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Показать, как работа с сайтами "Подвиг народа"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"Мемориал" и "Память народа" помогает сделать полной информацию о боевом пути участников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ВОВ.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Распространить опыт поисковой работы, накопленный педагогами страны.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Сохранить собранную информацию для потомков.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22.01.2021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Отработка форм и методов игровых и соревновательных воспитательных мероприятий, воспитывающих патриотизм, коллективизм,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чувство ответственности за судьбу Отчизны; активизация творческого потенциала и познавательной деятельности учащихся школы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ропаганда здорового образа жизни и стимулирование интереса обучающихся к систематическим занятиям физической культурой;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Проведение квеста на военно-патреотическую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тематику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26.01.2021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исторических знаний по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риобретение новых знаний, опыта, навыков самостоятельной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навигации в информационных полях;Сплочение участников команды при решениях интеллектуальных задач, прохождении препятствий.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Развивающие: Совершенствовать двигательные умения и навыки, развивать ловкость, выносливость, быстроту, координацию движений.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Воспитательные: Воспитывать командный дух, атмосферу взаимовыручки и товарищества у детей;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Любовь и преданность своему Отечеству.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военно-патреотических игр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01.02.2021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гражданского и патриотического сознания и самосознания обучающихся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оспитание у обучающихся гордости за свой народ, страну.Сформированность гражданско—правовой компетентности школьников.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Развитие у 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потребности в изучении истории своего края и Отечества.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Развивающие: Совершенствовать двигательные умения и навыки, развивать ловкость,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выносливость, быстроту, координацию движений.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Воспитательные: Воспитывать командный дух, атмосферу взаимовыручки и товарищества у детей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;Л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юбовь и преданность своему Отечеству.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Проведение беседы на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военно-патриотическую тематику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 классы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Проявляют интереса к подвигу русского народа в годы локальных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войн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ысказывают свое отношение к героическому прошлому русского народа;Участие детей в процессе обсуждения произведений художественной литературы, произведений изобразительного творчества.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12.02.2021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Развивающие: Совершенствовать двигательные умения и навыки, развивать ловкость, выносливость, быстроту, координацию движений.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Воспитательные: Воспитывать командный дух, атмосферу взаимовыручки и товарищества у детей;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Любовь и преданность своему Отечеству.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военно-патреотических игр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01.02.2021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гражданского и патриотического сознания и самосознания обучающихся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оспитание у обучающихся гордости за свой народ, страну.Сформированность гражданско—правовой компетентности школьников.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Развитие у 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потребности в изучении истории своего края и Отечества.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Развивающие: Совершенствовать двигательные умения и навыки, развивать ловкость, выносливость, быстроту, координацию движений.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Воспитательные: Воспитывать командный дух, атмосферу взаимовыручки и товарищества у детей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;Л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юбовь и преданность своему Отечеству.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беседы на военно-патриотическую тематику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10.02.2021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Проявляют интереса к подвигу русского народа в годы локальных войн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ысказывают свое отношение к героическому прошлому русского народа;Участие детей в процессе обсуждения произведений художественной литературы, произведений изобразительного творчества.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12.03.2021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уважительное отношение к воинам-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интернационалистам;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Воспитывать чувство долга, ответственности, самопожертвования, патриотизма, толерантности;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Формирование чувства гордости за свой народ и страну;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Духовное обогащение обучающихся поэтическим и песенным наследием воинов-интернационалистов.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Встреча с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ветеранами локальных войн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 классы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22.02.2020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Формирование патриотических качеств у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школьников, учитывается  активное участие детей в проекте. Проявление внимания и уважения ветеранам, пожилым людям.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Освоение доступных знаний об истории родного Отечества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риобретение детьми навыков социального общения с взрослыми.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Положительные отзывы детей  и определение системы дальнейшей деятельности по патриотическому воспитанию подрастающего поколения.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Развивающие: Совершенствовать двигательные умения и навыки, развивать ловкость, выносливость, быстроту, координацию движений.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Воспитательные: Воспитывать командный дух, атмосферу взаимовыручки и товарищества у детей;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Любовь и преданность своему Отечеству.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военно-патреотических игр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3-4 классы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10.03.2021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гражданского и патриотического сознания и самосознания обучающихся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оспитание у обучающихся гордости за свой народ, страну.Сформированность гражданско—правовой компетентности школьников.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Развитие у 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потребности в изучении истории своего края и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Отечества.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12.03.2021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новой эффективной системы патриотического воспитания, обеспечивающей оптимальные условия развития у школьников верности к Отечеству, готовности к достойному служению обществу и государству, честному выполнению долга и служебных обязанностей;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беседы на тему "Локальные войны"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классы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22.03.2021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Проявляют интереса к подвигу русского народа в годы локальных войн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ысказывают свое отношение к героическому прошлому русского народа;Участие детей в процессе обсуждения произведений художественной литературы, произведений изобразительного творчества.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Отработка форм и методов игровых и соревновательных воспитательных мероприятий, воспитывающих патриотизм, коллективизм, чувство ответственности за судьбу Отчизны; активизация творческого потенциала и познавательной деятельности учащихся школы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ропаганда здорового образа жизни и стимулирование интереса обучающихся к систематическим занятиям физической культурой;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квеста на военно-патреотическую тематику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06.04.2021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исторических знаний по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риобретение новых знаний, опыта, навыков самостоятельной навигации в информационных полях;Сплочение участников команды при решениях интеллектуальных задач, прохождении препятствий.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 детей интерес к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;р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азвитие у участников способности выражать свои чувства и переживания;прививать навыки творческого анализа киноискусства, способность применять эти знания в иных ситуациях, рассуждать логически;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Показ фильма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12+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09.04.2021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Воспитание чувства гордости за Победу советского народа, уважения к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военной истории России, готовности к защите Родины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уважительное отношение к воинам-интернационалистам;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Воспитывать чувство долга, ответственности, самопожертвования, патриотизма, толерантности;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Формирование чувства гордости за свой народ и страну;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Духовное обогащение обучающихся поэтическим и песенным наследием воинов-интернационалистов.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Встреча с ветеранами локальных войн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2-3 классы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22.04.2021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Формирование патриотических качеств у школьников, учитывается  активное участие детей в проекте. Проявление внимания и уважения ветеранам, 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пожилым людям.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Освоение доступных знаний об истории родного Отечества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риобретение детьми навыков социального общения с взрослыми.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Положительные отзывы детей  и определение системы дальнейшей деятельности по патриотическому воспитанию подрастающего поколения.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Развивающие: Совершенствовать двигательные умения и навыки, развивать ловкость, выносливость, быстроту, координацию движений.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Воспитательные: Воспитывать командный дух, атмосферу взаимовыручки и товарищества у детей;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Любовь и преданность своему Отечеству.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военно-патреотических игр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6+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11.05.2021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гражданского и патриотического сознания и самосознания обучающихся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оспитание у обучающихся гордости за свой народ, страну.Сформированность гражданско—правовой компетентности школьников.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Развитие у 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потребности в изучении истории своего края и Отечества.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Воспитывать уважительное отношение к воинам-интернационалистам;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Воспитывать чувство долга, ответственности, самопожертвования, патриотизма, толерантности;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Формирование чувства гордости за свой народ и страну;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Духовное обогащение обучающихся поэтическим и песенным наследием воинов-интернационалистов.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Встреча с ветеранами локальных войн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2-3 классы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27.05.2021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Формирование патриотических качеств у школьников, учитывается  активное участие детей в проекте. Проявление внимания и уважения ветеранам, пожилым людям.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Освоение доступных знаний об истории родного Отечества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риобретение детьми навыков социального общения с взрослыми.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 Положительные отзывы детей  и определение системы дальнейшей деятельности по патриотическому воспитанию подрастающего поколения.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688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Отработка форм и методов игровых и соревновательных воспитательных мероприятий, воспитывающих патриотизм, коллективизм, чувство ответственности за судьбу Отчизны; активизация творческого потенциала и познавательной деятельности учащихся школы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ропаганда здорового образа жизни и стимулирование интереса обучающихся к систематическим занятиям физической культурой;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квеста на военно-патреотическую тематику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1-4 классы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10.06.2021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исторических знаний по теме ВОВ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;П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риобретение новых знаний, опыта, навыков самостоятельной навигации в информационных полях;Сплочение участников команды при решениях интеллектуальных задач, прохождении препятствий.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Развивающие: Совершенствовать двигательные умения и навыки, развивать ловкость, выносливость, быстроту, координацию движений.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Воспитательные: Воспитывать командный дух, атмосферу взаимовыручки и товарищества у детей;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Любовь и преданность своему Отечеству.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военно-патреотических игр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1-4 классы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15.06.2021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гражданского и патриотического сознания и самосознания обучающихся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оспитание у обучающихся гордости за свой народ, страну.Сформированность гражданско—правовой компетентности школьников.</w:t>
            </w:r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Развитие у </w:t>
            </w:r>
            <w:proofErr w:type="gramStart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Pr="00B639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потребности в изучении истории своего края и Отечества.</w:t>
            </w: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397A" w:rsidRPr="00B6397A" w:rsidTr="00B6397A">
        <w:trPr>
          <w:trHeight w:val="32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7A" w:rsidRPr="00B6397A" w:rsidRDefault="00B6397A" w:rsidP="00B63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60E06" w:rsidRDefault="00360E06"/>
    <w:sectPr w:rsidR="00360E06" w:rsidSect="00B639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97A"/>
    <w:rsid w:val="00360E06"/>
    <w:rsid w:val="00982D95"/>
    <w:rsid w:val="00B6397A"/>
    <w:rsid w:val="00C6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9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97A"/>
    <w:rPr>
      <w:color w:val="800080"/>
      <w:u w:val="single"/>
    </w:rPr>
  </w:style>
  <w:style w:type="paragraph" w:customStyle="1" w:styleId="xl66">
    <w:name w:val="xl66"/>
    <w:basedOn w:val="a"/>
    <w:rsid w:val="00B63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56"/>
      <w:szCs w:val="56"/>
      <w:lang w:eastAsia="ru-RU"/>
    </w:rPr>
  </w:style>
  <w:style w:type="paragraph" w:customStyle="1" w:styleId="xl67">
    <w:name w:val="xl67"/>
    <w:basedOn w:val="a"/>
    <w:rsid w:val="00B63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68">
    <w:name w:val="xl68"/>
    <w:basedOn w:val="a"/>
    <w:rsid w:val="00B63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69">
    <w:name w:val="xl69"/>
    <w:basedOn w:val="a"/>
    <w:rsid w:val="00B63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0">
    <w:name w:val="xl70"/>
    <w:basedOn w:val="a"/>
    <w:rsid w:val="00B63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B63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2">
    <w:name w:val="xl72"/>
    <w:basedOn w:val="a"/>
    <w:rsid w:val="00B63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3">
    <w:name w:val="xl73"/>
    <w:basedOn w:val="a"/>
    <w:rsid w:val="00B63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4">
    <w:name w:val="xl74"/>
    <w:basedOn w:val="a"/>
    <w:rsid w:val="00B63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5">
    <w:name w:val="xl75"/>
    <w:basedOn w:val="a"/>
    <w:rsid w:val="00B63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6">
    <w:name w:val="xl76"/>
    <w:basedOn w:val="a"/>
    <w:rsid w:val="00B639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7">
    <w:name w:val="xl77"/>
    <w:basedOn w:val="a"/>
    <w:rsid w:val="00B6397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8">
    <w:name w:val="xl78"/>
    <w:basedOn w:val="a"/>
    <w:rsid w:val="00B63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9">
    <w:name w:val="xl79"/>
    <w:basedOn w:val="a"/>
    <w:rsid w:val="00B639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80">
    <w:name w:val="xl80"/>
    <w:basedOn w:val="a"/>
    <w:rsid w:val="00B6397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81">
    <w:name w:val="xl81"/>
    <w:basedOn w:val="a"/>
    <w:rsid w:val="00B6397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82">
    <w:name w:val="xl82"/>
    <w:basedOn w:val="a"/>
    <w:rsid w:val="00B639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B6397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B63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B6397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B6397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B6397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B63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B6397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B63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xl91">
    <w:name w:val="xl91"/>
    <w:basedOn w:val="a"/>
    <w:rsid w:val="00B639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2">
    <w:name w:val="xl92"/>
    <w:basedOn w:val="a"/>
    <w:rsid w:val="00B63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B6397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4">
    <w:name w:val="xl94"/>
    <w:basedOn w:val="a"/>
    <w:rsid w:val="00B6397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5">
    <w:name w:val="xl95"/>
    <w:basedOn w:val="a"/>
    <w:rsid w:val="00B63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6">
    <w:name w:val="xl96"/>
    <w:basedOn w:val="a"/>
    <w:rsid w:val="00B63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7">
    <w:name w:val="xl97"/>
    <w:basedOn w:val="a"/>
    <w:rsid w:val="00B639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8">
    <w:name w:val="xl98"/>
    <w:basedOn w:val="a"/>
    <w:rsid w:val="00B6397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9">
    <w:name w:val="xl99"/>
    <w:basedOn w:val="a"/>
    <w:rsid w:val="00B63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B639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1">
    <w:name w:val="xl101"/>
    <w:basedOn w:val="a"/>
    <w:rsid w:val="00B6397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2">
    <w:name w:val="xl102"/>
    <w:basedOn w:val="a"/>
    <w:rsid w:val="00B6397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3">
    <w:name w:val="xl103"/>
    <w:basedOn w:val="a"/>
    <w:rsid w:val="00B63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4">
    <w:name w:val="xl104"/>
    <w:basedOn w:val="a"/>
    <w:rsid w:val="00B6397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5">
    <w:name w:val="xl105"/>
    <w:basedOn w:val="a"/>
    <w:rsid w:val="00B63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B63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B63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B63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4354</Words>
  <Characters>24820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2020-04-05T20:19:00Z</dcterms:created>
  <dcterms:modified xsi:type="dcterms:W3CDTF">2020-04-05T20:28:00Z</dcterms:modified>
</cp:coreProperties>
</file>