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6F" w:rsidRDefault="00B85E6F" w:rsidP="00B85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265C7E" wp14:editId="41B6FF60">
            <wp:simplePos x="0" y="0"/>
            <wp:positionH relativeFrom="column">
              <wp:posOffset>2165350</wp:posOffset>
            </wp:positionH>
            <wp:positionV relativeFrom="paragraph">
              <wp:posOffset>-126365</wp:posOffset>
            </wp:positionV>
            <wp:extent cx="4768850" cy="21228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" t="1860" r="1928" b="3488"/>
                    <a:stretch/>
                  </pic:blipFill>
                  <pic:spPr bwMode="auto">
                    <a:xfrm>
                      <a:off x="0" y="0"/>
                      <a:ext cx="4768850" cy="212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85E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ТЕПЕРЬ СЕБЯ В</w:t>
      </w:r>
      <w:r w:rsidRPr="00B85E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</w:t>
      </w:r>
    </w:p>
    <w:p w:rsidR="00B85E6F" w:rsidRPr="00B85E6F" w:rsidRDefault="00B85E6F" w:rsidP="00B85E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Не паникуйте! Не задабр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вайте! Не кричите, не зап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у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гивайте, не плачьте! Будьте как можно более спокойны и тверды.</w:t>
      </w:r>
    </w:p>
    <w:p w:rsidR="00B85E6F" w:rsidRPr="00B85E6F" w:rsidRDefault="00B85E6F" w:rsidP="00B85E6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Прячьте ценные вещи, не д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вайте много денег. Не пом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гайте 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наркозависимому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р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шать его проблемы с долг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ми.</w:t>
      </w:r>
    </w:p>
    <w:p w:rsidR="00B85E6F" w:rsidRPr="00B85E6F" w:rsidRDefault="00B85E6F" w:rsidP="00B85E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Больше общайтесь с Вашим ребенком в спокойной, доброжелательной форме, не оскорбляя и не отталкивая его. Старайтесь его п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нять. Общение даст Вам больше информации о нем и сложившейся ситуации, а ему – о Ваших чу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ствах и целях относительно ег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о(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ее) и сложившейся ситуации.</w:t>
      </w:r>
    </w:p>
    <w:p w:rsidR="00B85E6F" w:rsidRPr="00B85E6F" w:rsidRDefault="00B85E6F" w:rsidP="00B85E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 общении старайтесь выяснить: 1) какие наркотики, в каком количестве и как давно он употребляет; 2) где и у кого он берет наркотики; 3) с кем принимает наркотики.</w:t>
      </w:r>
    </w:p>
    <w:p w:rsidR="00B85E6F" w:rsidRPr="00B85E6F" w:rsidRDefault="00B85E6F" w:rsidP="00B85E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Если подросток пытается скрыть употребление наркотиков, спокойно и твердо скажите, что Вы его л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ю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бите и доверяете ему, но, чтобы Вы были спокойны, он должен пройти экспертизу на наркотики или эк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пресс-тест. Наркологическую экспертизу можно сделать в любом наркологическом диспансере. Но сн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чала можно провести тест на наркотики в домашних условиях, купить тест можно в аптеке. Если Вы не знаете, какой наркотик употребляет Ваш ребенок, то сначала можно сделать мульти-тест, который пом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жет выявить один из пяти наиболее используемых наркотиков: марихуану, морфин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(героин), </w:t>
      </w:r>
      <w:proofErr w:type="spell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амфетамин</w:t>
      </w:r>
      <w:proofErr w:type="spell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, кокаин, </w:t>
      </w:r>
      <w:proofErr w:type="spell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метамфетамин</w:t>
      </w:r>
      <w:proofErr w:type="spell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85E6F" w:rsidRPr="00B85E6F" w:rsidRDefault="00B85E6F" w:rsidP="00B85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распространены ошибки и заблуждения?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Заблуждение 1.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Мой сын (дочь) употребляет наркотики. Это страшно и стыдно. Необходимо сд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лать все возможное, чтобы никто из друзей и родственников не узнал об этом.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Наркомания, действительно, одна из самых страшных болезней. Но больны не Вы, а Ваш ребенок. Ваша же задача заключается в том, чтобы открыть для ребенка все доступные каналы помощи. Для этого, может быть, к Вашему большому сожалению, необходимо проинформировать об этом всех близких родственников и др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у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зей, которые значимы для Вашего ребенка.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Во-первых, он будет уверен, что Вы не готовы мириться с наркоманией и замалчивать существующую проблему, ведь «молчание — знак согласия».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Во-вторых, тем самым Вы даете ему понять, что встали на путь открытой и бескомпромиссной борьбы не с ним, не с проблемой всеобщей наркотизации, а с его реальной болезнью.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В-третьих, возможно, Вы сможете уберечь чужих детей от наркотиков. Ведь у Ваших друзей и родстве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ников тоже есть дети, и в их семью может прийти такое же горе.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В-четвертых, именно к этим близким для Вас людям Ваш ребенок, скорее всего, может под любым благ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видным предлогом обратиться за финансовой помощью. Ваша задача — поставить их в известность, с какой целью будут использованы их деньги. Тем самым, Вы сохраните любовь, уважение и поддержку родных л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ю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дей.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Помните, что главное — не сохранить собственный имидж, а помочь ребенку справиться с наркотической зависимостью.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Заблуждение 2.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Вы и только Вы виноваты в том, что Ваш ребенок стал наркоманом. Значит, Вы его т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ким воспитали.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Основная проблема сейчас состоит не в том, «кто виноват?», а в том, «что делать?».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Как это ни трудно, попытайтесь забыть о прошлом, сконцентрируйте все свои помыслы и усилия на буд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у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щем. Старайтесь найти новые стратегии и тактики влияния на собственного ребенка «здесь и сейчас».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Ни в коем случае не пытайтесь принимать на себя ответственность за употребление наркотиков. Ведь это только поможет Вашему ребенку в очередной раз, скинуть всю тяжесть проблемы на Ваши плечи, а он и так в этом достаточно преуспел и научился Вами манипулировать.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Главное, что Вам необходимо сделать, — изм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нить отношение к своему ребёнку.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Первое, следует понять, что Ваш ребёнок — взрослый человек, и что он сам, по своей собственной глуп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сти и самонадеянности, начал принимать наркотики, прекрасно зная, что это опасно. С точки зрения Вашего поведения это обозначает, что за принятое им решение и его последствия отвечает он сам.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Первый 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раз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попробовав наркотики, он не посоветовался с Вами, а стало быть, предал Вас и то, чему Вы его учили. Вы должны отстраниться и посмотреть на своего ребёнка со стороны. День, когда вы узнали, что он наркоман, должен стать последним днём Вашего безграничного доверия и опеки.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Заблуждение 3.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Мой ребенок, употребляя наркотики, пал так низко, что должен быть за это жест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ко нак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зан.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«Не судите, да не судимы будете». Не пытайтесь переделать вашего ребенка сразу. Ведь Вам самим наве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няка не нравится, когда кто-то насильно старается переделать Вас.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Обратите внимание на то, что его наркомания моментально спровоцировала Вас на непрерывный скандал. Вы припоминаете ему все его проступки и промахи за всю жизнь. Можем смело утверждать, что наказывать человека сразу за все невозможно и абсолютно бессмысленно.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Другое дело, что Вам придется разработать определенный набор правил его поведения и проживания в семье. Сами требования 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должны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быть разумными и ни при 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каких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обстоятельствах не подвергаться никаким измен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ниям. Он должен знать, что на каждый его неверный шаг незамедлительно последует Ваш ответ.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Угрозы же и наказания в этой ситуации очень часто оказываются малоэффективными. Поскольку обст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новка в доме накаляется, то ребенок будет стараться как можно больше времени проводить вне дома, а, зн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чит, в своей привычной компании.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Заблуждение 4.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Если Ваш ребенок, давая многочисленные обещания, все равно срывается, то это ужасно и является для Вас катастрофой.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Катастрофой для Вас может быть только одно состояние — состояние, в котором Вы неспособны реально оценить сложившуюся ситуацию и выработать новые стратегии собственного поведения.</w:t>
      </w:r>
    </w:p>
    <w:p w:rsid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 семье наркомана должны существовать правила поведения не только для него, но и для всех остальных членов семьи.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Существует также несколько главных правил Вашего поведения: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1) Независимо от ситуации ведите себя достойно. Вы взрослый человек и при возникновении беды не им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ете права на «истерику». Вы не имеете права кричать, бить молодого человека по щекам и каждые две минуты бегать за валокордином или успокоительными таблетками. Поймите, что беда, которая стряслась в Вашей с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мье — поправима, если Вы сможете отнестись к ней так же, как Вы относились к другим Вашим бедам: сп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койно и взвешенно.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2) Никогда не поддавайтесь на шантаж. А шантажа в Вашей жизни возникнет много: «Если вы купите мне «Мерседес», то мне будет, чем заняться, и я брошу колоться». «Если ты не дашь мне пятьсот 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долларов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и я не отдам долги, то меня убьют». «Если Вы не дадите мне денег, то я покончу с собой — прямо сию секунду в ванной». И даже: «Если меня бросит любимая Маша, то я всё равно буду колоться». На все эти «если ..., то» может следовать один спокойный ответ: «нет».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«Через год, после того, как врач скажет мне, что ты больше не употребляешь наркотики, мы с отцом ра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смотрим вопрос о покупке тебе машины».</w:t>
      </w:r>
    </w:p>
    <w:p w:rsid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«Пусть тот человек, которому ты должен, придёт ко мне с паспортом, напишет расписку, и я отдам твой долг ему, а не тебе».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«Иди в ванну и кончай там жизнь самоубийством. Лучше не иметь никакой дочери, чем иметь истеричку, которая не в состоянии справиться с собой».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«Ты сам наплевал Маше в душу, отношения с ней будешь выяснять тоже сам. Хотя мы думаем, что Маша тебя любит. Если ты прекратишь колоться, она сможет всё понять и простить».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Не бойтесь шантажа самоубийством. Человек, который способен на такой шантаж, крайне редко способен на самоубийство. Вдумайтесь, он слишком себя для этого любит. Если даже он что-то сделает с собой, то только на Ваших глазах, чтобы Вы вовремя могли его спасти, а он добился бы от Вас желаемого результата.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3) Не «занудствуйте». Подросток, и даже наркоман старше 20-ти лет, по своим душевным качествам всё равно остаётся мальчишкой, всегда всё делает наоборот. Поэтому бесконечные многочасовые разговоры о наркотиках, обвинения, нравоучительные беседы абсолютно бесполезны и могут дать только прямо обратный эффект.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4) Поменьше говорите, 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побольше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делайте. Молодой человек давно привык, что Вы грозите, обещаете «сдать» его в больницу принудительно, «засадить всех его друзей за решетку», «лишить его денежного д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вольствия». Он не слышит 80% информации, содержащейся в Ваших нравоучительных беседах.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Это происх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дит потому, что из всех своих угроз Вы не выполняете ни одной. После каждого Вашего возмущенного мон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лога он радостно даёт обещания. Причём обещает всё, что угодно, но при этом даже и не собирается эти об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щания выполнять. Наркоман никогда не будет верить Вашим словам. Он считает вас своей собственностью и не ждёт от Вас никаких поступков. Зато, если вы найдёте в себе силы совершить поступок, он сразу станет г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раздо более управляемым.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Заблуждение 5.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Поскольку Вам известны многие печальные последствия употребления наркотиков, начиная от разрушения личности и заканчивая такими страшными заболеваниями, как гепатит и СПИД, то Вы должны быть очень озабочены этим, постоянно размышлять и концентрироваться на такой возможности.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Ваша задача заключается в том, чтобы в максимально доступной форме донести последствия употребления наркотиков до своего ребенка. Не пытайтесь скрывать от него информацию, какой бы страшной и нелицепр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ятной она ни была. К сожалению, приходится признать, что возможностей повлиять на данную ситуацию, кроме открытой «информационной войны», у Вас нет. Только постарайтесь не «впадать в лекцию».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Вы не сможете удержать ребенка дома, не сможете проконтролировать, каким шприцем и в какой комп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нии он колется. Вам остается лишь надеяться, что Ваша «информационная война» увенчается успехом.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Таким образом, мы опять вернулись к вопросу об ответственности. Ответственность за собственное здор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вье лежит полностью на Вашем ребенке.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Конечно же, степень риска заболевания гепатитом и СПИДом достаточно высока. Но, постоянно думая о такой возможности, Вы вгоняете себя в состояние хронического стресса. Чем больше Вы об этом думаете, тем больше Вы пугаетесь. Получается замкнутый круг. Более того, постоянно думая о неприятностях, мы их как бы бессознательно притягиваем, ждем, боимся, и ... они обязательно находят и догоняют нас.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Попробуйте проанализировать те изменения в личности Вашего ребенка, которые уже произошли, понять их причины и последствия. Не бойтесь заранее, на всякий случай.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Заблуждение 6.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Я не могу не зависеть от собственного ребенка. Я должна жить его жизнью и его проблемами.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Если Вы согласны с данным утверждением, то Вы сами уже нуждаетесь в лечении. Врачи и психологи называют это состояние </w:t>
      </w:r>
      <w:proofErr w:type="spell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созависимостью</w:t>
      </w:r>
      <w:proofErr w:type="spell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. 93% родителей наркоманов (особенно матери), не прошедшие курса психотерапии и </w:t>
      </w:r>
      <w:proofErr w:type="spell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тренинговых</w:t>
      </w:r>
      <w:proofErr w:type="spell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групп под руководством психолога-практика страдают от </w:t>
      </w:r>
      <w:proofErr w:type="spell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созависимости</w:t>
      </w:r>
      <w:proofErr w:type="spell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Безусловно, невозможно не видеть страданий собственного ребенка и не реагировать на них эмоционально, не сочувствовать и не сопереживать. Но, обратите внимание, как виртуозно Ваш ребенок научился использ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вать Ваше эмоциональное состояние в собственных целях. Мы уже говорили, что все наркоманы 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совершенно виртуозно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манипулируют собственными родителями.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Задумайтесь, ведь Вы практически отказались от собственной жизни и собственных интересов. Вы полн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стью зависите от того, в каком состоянии и настроении будет находиться Ваш ребенок, когда Вы переступите порог дома. Более того, Вы даже обижаетесь на других членов семьи, если им удается сохранить какой-то свой собственный мир, найти в семье свою «экологическую нишу». Вы же первые обвиняете их в бесчу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ственности и безразличии. Вы насильно втягиваете других членов семьи в состояние </w:t>
      </w:r>
      <w:proofErr w:type="spell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созависимости</w:t>
      </w:r>
      <w:proofErr w:type="spell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i/>
          <w:color w:val="333333"/>
          <w:lang w:eastAsia="ru-RU"/>
        </w:rPr>
        <w:t>Что же можно сделать?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Необходимо четко провести грань между Вашей жизнью и жизнью ребенка, между своими и его интерес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ми, а главное между своей и его мерой и степенью ответственности за происходящее в семье.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Дайте право другим членам семьи (особенно если это другие дети) возможность жить своей жизнью. Не противодействуйте их желанию не вмешиваться в проблемы наркомана.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Уделяйте другим членам семьи не меньше внимания, чем ребенку, употребляющему наркотики. Нам и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з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вестны случаи, когда и второй ребенок в семье начинал употреблять наркотики, называя при этом главной причиной — борьбу за внимание, поддержку и сочувствие родителей. «Ему все, а меня просто никто не зам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чает, как будто у меня нет своих проблем». «Я все время слышу, что я такой благополучный и поэтому бе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сердечный. Ведь брату так плохо, а я все время лезу и пристаю к маме с какой-то ерундой». В ответ на это второй ребенок как бы бросает семье вызов: «Хотите не ерунду, получите...».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Если Вам не удается выполнить эти рекомендации самостоятельно, обратитесь сами к врачу-психотерапевту.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Заблуждение 7.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У меня </w:t>
      </w:r>
      <w:proofErr w:type="gramStart"/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нет больше сил бороться</w:t>
      </w:r>
      <w:proofErr w:type="gramEnd"/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с наркотиками, я не знаю, как мне справиться с этой сит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у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ацией.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Любой человек, даже самый сильный и успешный, имеет право на минуты слабости и отчаяния. Ведь 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абс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лютно сильных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людей не бывает. Это иллюзия. У каждого в жизни могут наступить моменты потери эмоци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нального равновесия. Особенно часто это случается с родителями наркоманов, так как Ваша эмоциональная жизнь как бы постоянно находится на «точке кипения».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Поэтому предлагаем Вам несколько правил.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Правило 1. Обязательно дайте себе возможность расслабляться.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Это может быть встреча с друзьями, кот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рые в курсе проблемы и способны Вас морально и эмоционально поддержать. Пойдите в театр и на концерт. Наконец, просто поезжайте за город или в отпуск. Помните, что Вы тоже имеете право на отдых от непреры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ной борьбы.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Правило 2. Никогда не забывайте, что это не Вы боретесь с наркотиками, а Ваш ребенок.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И ответстве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ность за эту борьбу должна полностью лежать на нем. Ваша же задача заключается лишь в том, чтобы эмоц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онально поддерживать его только при реальных шагах к выздоровлению. А ведь это скорее положительные, чем отрицательные эмоции.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Правило 3. Разрешите Вашему ребенку попробовать прекратить прием наркотиков </w:t>
      </w:r>
      <w:proofErr w:type="spellStart"/>
      <w:r w:rsidRPr="00B85E6F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самостоятельно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сли</w:t>
      </w:r>
      <w:proofErr w:type="spell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Ваш ребенок впервые признался Вам, что он употребляет наркотики, но категорически отказывается идти к врачу, то разрешите ему попробовать бороться с зависимостью в одиночку. Вы должны понимать, что если он употребляет героин, то это практически невозможно. Дайте возможность ребенку убедиться в этом самому. 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Вы же можете позвонить по одному из телефонов доверия, и посоветоваться с врачом о том, как Вы можете помочь ребенку в такой ситуации.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Правило 4. Не боритесь в одиночку.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Помогите ребёнку найти лечащего врача. Это единственное «одолж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ние», которое Вы должны ему сделать. Самому идти в больницу, «сдаваться» бывает страшно и стыдно. Вам следует поддержать решение обратиться к врачу и присутствовать в качестве «моральной поддержки» на пе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вом приёме. Ваш же собственный опыт поможет разобраться в вопросах доверия и недоверия к врачу и мед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цинскому учреждению.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Более того, все Ваши действия, о которых мы говорили раньше, должны иметь своей целью визит к спец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алисту. Врач — это человек, который видит Вашу семейную ситуацию со стороны, и поэтому всегда сможет дать конкретные советы по Вашему поведению, вместо тех общих, которые приводим мы.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Если Вы доверяете врачу, с которым начали общаться, старайтесь превратить своё общение с ним </w:t>
      </w:r>
      <w:proofErr w:type="gramStart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дл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тельное. Ведь пройдёт несколько лет, прежде чем Вы перестанете нуждаться в его советах.</w:t>
      </w:r>
    </w:p>
    <w:p w:rsid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Заблуждение 8.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85E6F">
        <w:rPr>
          <w:rFonts w:ascii="Times New Roman" w:eastAsia="Times New Roman" w:hAnsi="Times New Roman" w:cs="Times New Roman"/>
          <w:b/>
          <w:color w:val="333333"/>
          <w:lang w:eastAsia="ru-RU"/>
        </w:rPr>
        <w:t>Мой ребенок испортил себе всю жизнь. Он уже никогда не сможет быть нормальным человеком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Прошлое человека, безусловно, не может не влиять на его последующую жизнь, но оно порой имеет не только негативные, но и положительные последствия.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Любой подросток пытается найти собственное «Я» и свое место в жизни. Именно в процессе этого поиска Ваш ребенок и совершил ошибку, заменив при этом поиск реального «Я» поиском «Я» наркотического. Он пошел по самому легкому для себя пути. Может быть, он просто еще не научился бороться с трудностями. В любом случае, в процессе избавления от наркотической зависимости, трудностей и соблазнов на его пути окажется еще предостаточно. И если он сможет их преодолеть, то это и станет первым взрослым шагом в его жизни. Помогите ему сделать этот шаг.</w:t>
      </w:r>
    </w:p>
    <w:p w:rsid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К сожалению, он учится на собственных ошибках, а не на ошибках окружающих. Но это не дает Вам права лишать его надежды на будущее.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Очень часто своим недоверием и постоянными подозрениями Вы сами провоцируете сына или дочь на п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вторное употребление наркотиков</w:t>
      </w:r>
    </w:p>
    <w:p w:rsidR="00B85E6F" w:rsidRPr="00B85E6F" w:rsidRDefault="00B85E6F" w:rsidP="00B8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color w:val="333333"/>
          <w:lang w:eastAsia="ru-RU"/>
        </w:rPr>
        <w:t>Помните: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Доверие ребенку должно быть возвращено, как только он прекр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тил употребление наркотиков.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Если Ваш ребёнок не употребляет больше наркотики, в семье должно быть прекращено обсуждение этой проблемы. Вы можете говорить о чём угодно, о работе, учёбе, личной жизни, но вспоминать каждые две м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нуты былые грехи Вашего сына или дочери Вы не имеете права.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Разговор о наркотиках может возникать только по инициативе самих юноши или девушки, которые хотят с Вами что-то обсудить. Учтите, любое, даже отрицательное упоминание наркотика вызывает воспоминание о нём. А непрерывное морализаторство на эту тему может вызвать только обострение желания принять нарк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тик. Любое излишнее напоминание работает как «якорь», как механизм, запускающий цепочку воспоминаний и провоцирующий вызов того приятного состояния, которое достигалось при помощи наркотика.</w:t>
      </w:r>
    </w:p>
    <w:p w:rsid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Заблуждение 9.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Безусловно, существует какой-то определенный, точный, верный и совершенный сп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соб избавления от наркотиков.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Ваша проблема заключается в том, что Вы никак не можете его найти, или Вам не позволяют средства, п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о</w:t>
      </w:r>
      <w:r w:rsidRPr="00B85E6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скольку лечение очень дорогостоящее.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Ваш ребенок — уникальная личность, не похожая на других, впрочем, как и любой другой человек.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Наркомания — болезнь особая, во многом не похожая на другие. Это сначала болезнь характера, а потом уже болезнь тела. Ее лечение протекает одновременно с перевоспитанием личности.</w:t>
      </w:r>
    </w:p>
    <w:p w:rsidR="00B85E6F" w:rsidRPr="00B85E6F" w:rsidRDefault="00B85E6F" w:rsidP="00B85E6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Безусловно, существуют определенные закономерности развития личности в подростковом периоде. Бе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з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условно, существуют определенные типы личности, к которым в большей или меньшей степени принадлежит Ваш ребенок, а, следовательно, и определенные правила построения Ваших отношений. Безусловно, сущ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85E6F">
        <w:rPr>
          <w:rFonts w:ascii="Times New Roman" w:eastAsia="Times New Roman" w:hAnsi="Times New Roman" w:cs="Times New Roman"/>
          <w:color w:val="333333"/>
          <w:lang w:eastAsia="ru-RU"/>
        </w:rPr>
        <w:t>ствуют различные виды семьи, в которых и Ваша модель семейной жизни нашла свое отражение. Безусловно, существуют основные медицинские и психотерапевтические школы и направления лечения, которые могут помочь именно Вашему ребенку. Учтите, что далеко не всегда, самое дорогостоящее лечение и есть самое лучшее. Часто бывает прямо наоборот.</w:t>
      </w:r>
    </w:p>
    <w:p w:rsidR="00B85E6F" w:rsidRPr="00B85E6F" w:rsidRDefault="00B85E6F" w:rsidP="00B85E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5E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85E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 книги А. Данилина и </w:t>
      </w:r>
      <w:proofErr w:type="spellStart"/>
      <w:r w:rsidRPr="00B85E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spellEnd"/>
      <w:r w:rsidRPr="00B85E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Данилиной «Как спасти детей от наркотиков» М., 2001</w:t>
      </w:r>
    </w:p>
    <w:p w:rsidR="00F83207" w:rsidRDefault="00F83207" w:rsidP="00B85E6F">
      <w:pPr>
        <w:tabs>
          <w:tab w:val="left" w:pos="3172"/>
        </w:tabs>
      </w:pPr>
    </w:p>
    <w:sectPr w:rsidR="00F83207" w:rsidSect="00B85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72F8"/>
    <w:multiLevelType w:val="multilevel"/>
    <w:tmpl w:val="E690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6F"/>
    <w:rsid w:val="00B85E6F"/>
    <w:rsid w:val="00F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2682</Words>
  <Characters>15289</Characters>
  <Application>Microsoft Office Word</Application>
  <DocSecurity>0</DocSecurity>
  <Lines>127</Lines>
  <Paragraphs>35</Paragraphs>
  <ScaleCrop>false</ScaleCrop>
  <Company>Krokoz™</Company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2020-06-09T11:36:00Z</dcterms:created>
  <dcterms:modified xsi:type="dcterms:W3CDTF">2020-06-09T11:48:00Z</dcterms:modified>
</cp:coreProperties>
</file>