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878" w:rsidRDefault="000469EB" w:rsidP="000469EB">
      <w:pPr>
        <w:jc w:val="center"/>
        <w:rPr>
          <w:rFonts w:ascii="Times New Roman" w:hAnsi="Times New Roman" w:cs="Times New Roman"/>
          <w:sz w:val="28"/>
          <w:szCs w:val="28"/>
        </w:rPr>
      </w:pPr>
      <w:r w:rsidRPr="000469EB">
        <w:rPr>
          <w:rFonts w:ascii="Times New Roman" w:hAnsi="Times New Roman" w:cs="Times New Roman"/>
          <w:sz w:val="28"/>
          <w:szCs w:val="28"/>
        </w:rPr>
        <w:t xml:space="preserve">Муниципальное бюджетное общеобразовательное учреждение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0469EB">
        <w:rPr>
          <w:rFonts w:ascii="Times New Roman" w:hAnsi="Times New Roman" w:cs="Times New Roman"/>
          <w:sz w:val="28"/>
          <w:szCs w:val="28"/>
        </w:rPr>
        <w:t>образовательного центра №2 Майкопского района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0469EB">
        <w:rPr>
          <w:rFonts w:ascii="Times New Roman" w:hAnsi="Times New Roman" w:cs="Times New Roman"/>
          <w:sz w:val="28"/>
          <w:szCs w:val="28"/>
        </w:rPr>
        <w:t xml:space="preserve"> учебный центр №3</w:t>
      </w:r>
    </w:p>
    <w:p w:rsidR="000469EB" w:rsidRDefault="000469EB" w:rsidP="000469E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469EB" w:rsidRDefault="000469EB" w:rsidP="000469E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469EB" w:rsidRDefault="000469EB" w:rsidP="000469E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469EB" w:rsidRPr="00025FFD" w:rsidRDefault="000469EB" w:rsidP="000469EB">
      <w:pPr>
        <w:jc w:val="center"/>
        <w:rPr>
          <w:rFonts w:ascii="Times New Roman" w:hAnsi="Times New Roman" w:cs="Times New Roman"/>
          <w:b/>
          <w:sz w:val="72"/>
          <w:szCs w:val="72"/>
        </w:rPr>
      </w:pPr>
      <w:r w:rsidRPr="00025FFD">
        <w:rPr>
          <w:rFonts w:ascii="Times New Roman" w:hAnsi="Times New Roman" w:cs="Times New Roman"/>
          <w:b/>
          <w:sz w:val="72"/>
          <w:szCs w:val="72"/>
        </w:rPr>
        <w:t>Творческий проект</w:t>
      </w:r>
    </w:p>
    <w:p w:rsidR="000469EB" w:rsidRPr="00025FFD" w:rsidRDefault="000469EB" w:rsidP="000469EB">
      <w:pPr>
        <w:jc w:val="center"/>
        <w:rPr>
          <w:rFonts w:ascii="Times New Roman" w:hAnsi="Times New Roman" w:cs="Times New Roman"/>
          <w:b/>
          <w:sz w:val="72"/>
          <w:szCs w:val="72"/>
        </w:rPr>
      </w:pPr>
      <w:r w:rsidRPr="00025FFD">
        <w:rPr>
          <w:rFonts w:ascii="Times New Roman" w:hAnsi="Times New Roman" w:cs="Times New Roman"/>
          <w:b/>
          <w:sz w:val="72"/>
          <w:szCs w:val="72"/>
        </w:rPr>
        <w:t>«Площадка ПДД»</w:t>
      </w:r>
    </w:p>
    <w:p w:rsidR="000469EB" w:rsidRPr="00025FFD" w:rsidRDefault="000469EB" w:rsidP="000469EB">
      <w:pPr>
        <w:jc w:val="center"/>
        <w:rPr>
          <w:rFonts w:ascii="Times New Roman" w:hAnsi="Times New Roman" w:cs="Times New Roman"/>
          <w:b/>
          <w:sz w:val="72"/>
          <w:szCs w:val="72"/>
        </w:rPr>
      </w:pPr>
    </w:p>
    <w:p w:rsidR="000469EB" w:rsidRDefault="000469EB" w:rsidP="000469E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469EB" w:rsidRDefault="000469EB" w:rsidP="000469E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469EB" w:rsidRDefault="000469EB" w:rsidP="000469E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469EB" w:rsidRDefault="000469EB" w:rsidP="000469E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469EB" w:rsidRDefault="000469EB" w:rsidP="000469E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469EB" w:rsidRDefault="000469EB" w:rsidP="000469E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469EB" w:rsidRDefault="000469EB" w:rsidP="000469E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469EB" w:rsidRDefault="000469EB" w:rsidP="00025FFD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Авторы: Гладченко Кристина Валерьевна 8 класс</w:t>
      </w:r>
    </w:p>
    <w:p w:rsidR="00025FFD" w:rsidRDefault="000469EB" w:rsidP="00025FFD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0B7434">
        <w:rPr>
          <w:rFonts w:ascii="Times New Roman" w:hAnsi="Times New Roman" w:cs="Times New Roman"/>
          <w:sz w:val="28"/>
          <w:szCs w:val="28"/>
        </w:rPr>
        <w:t xml:space="preserve">    Сыч Алена Дмитриевна</w:t>
      </w:r>
      <w:r w:rsidR="00025FFD">
        <w:rPr>
          <w:rFonts w:ascii="Times New Roman" w:hAnsi="Times New Roman" w:cs="Times New Roman"/>
          <w:sz w:val="28"/>
          <w:szCs w:val="28"/>
        </w:rPr>
        <w:t xml:space="preserve"> 8 класс</w:t>
      </w:r>
    </w:p>
    <w:p w:rsidR="00025FFD" w:rsidRDefault="00025FFD" w:rsidP="00025FFD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025FFD" w:rsidRDefault="00025FFD" w:rsidP="00025FFD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025FFD" w:rsidRDefault="00025FFD" w:rsidP="00025FFD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025FFD" w:rsidRDefault="00025FFD" w:rsidP="00025FFD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0469EB" w:rsidRDefault="000469EB" w:rsidP="00025FF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2021г</w:t>
      </w:r>
    </w:p>
    <w:p w:rsidR="00E17F3A" w:rsidRDefault="00E17F3A" w:rsidP="000469EB">
      <w:pPr>
        <w:rPr>
          <w:rFonts w:ascii="Times New Roman" w:hAnsi="Times New Roman" w:cs="Times New Roman"/>
          <w:sz w:val="28"/>
          <w:szCs w:val="28"/>
        </w:rPr>
      </w:pPr>
    </w:p>
    <w:p w:rsidR="000469EB" w:rsidRPr="00CF4A92" w:rsidRDefault="000469EB" w:rsidP="000469EB">
      <w:pPr>
        <w:rPr>
          <w:rFonts w:ascii="Times New Roman" w:hAnsi="Times New Roman" w:cs="Times New Roman"/>
          <w:sz w:val="28"/>
          <w:szCs w:val="28"/>
        </w:rPr>
      </w:pPr>
      <w:r w:rsidRPr="00CF4A92">
        <w:rPr>
          <w:rFonts w:ascii="Times New Roman" w:hAnsi="Times New Roman" w:cs="Times New Roman"/>
          <w:sz w:val="28"/>
          <w:szCs w:val="28"/>
        </w:rPr>
        <w:lastRenderedPageBreak/>
        <w:t>Содержание</w:t>
      </w:r>
    </w:p>
    <w:p w:rsidR="000469EB" w:rsidRDefault="000469EB" w:rsidP="000469E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F4A92">
        <w:rPr>
          <w:rFonts w:ascii="Times New Roman" w:hAnsi="Times New Roman" w:cs="Times New Roman"/>
          <w:b/>
          <w:sz w:val="28"/>
          <w:szCs w:val="28"/>
        </w:rPr>
        <w:t>Введение________________________________________________</w:t>
      </w:r>
      <w:r w:rsidRPr="00CF4A92">
        <w:rPr>
          <w:rFonts w:ascii="Times New Roman" w:hAnsi="Times New Roman" w:cs="Times New Roman"/>
          <w:sz w:val="28"/>
          <w:szCs w:val="28"/>
        </w:rPr>
        <w:t>3</w:t>
      </w:r>
    </w:p>
    <w:p w:rsidR="000469EB" w:rsidRPr="00025FFD" w:rsidRDefault="00025FFD" w:rsidP="00025FF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0469EB" w:rsidRPr="00025FFD">
        <w:rPr>
          <w:rFonts w:ascii="Times New Roman" w:hAnsi="Times New Roman" w:cs="Times New Roman"/>
          <w:sz w:val="28"/>
          <w:szCs w:val="28"/>
        </w:rPr>
        <w:t>1.1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469EB" w:rsidRPr="00025FFD">
        <w:rPr>
          <w:rFonts w:ascii="Times New Roman" w:hAnsi="Times New Roman" w:cs="Times New Roman"/>
          <w:sz w:val="28"/>
          <w:szCs w:val="28"/>
        </w:rPr>
        <w:t>Постановка проблемы____</w:t>
      </w:r>
      <w:r>
        <w:rPr>
          <w:rFonts w:ascii="Times New Roman" w:hAnsi="Times New Roman" w:cs="Times New Roman"/>
          <w:sz w:val="28"/>
          <w:szCs w:val="28"/>
        </w:rPr>
        <w:t>____________________________3</w:t>
      </w:r>
    </w:p>
    <w:p w:rsidR="000469EB" w:rsidRPr="00CF4A92" w:rsidRDefault="000469EB" w:rsidP="000469EB">
      <w:pPr>
        <w:pStyle w:val="a3"/>
        <w:rPr>
          <w:rFonts w:ascii="Times New Roman" w:hAnsi="Times New Roman" w:cs="Times New Roman"/>
          <w:sz w:val="28"/>
          <w:szCs w:val="28"/>
        </w:rPr>
      </w:pPr>
      <w:r w:rsidRPr="00CF4A92">
        <w:rPr>
          <w:rFonts w:ascii="Times New Roman" w:hAnsi="Times New Roman" w:cs="Times New Roman"/>
          <w:sz w:val="28"/>
          <w:szCs w:val="28"/>
        </w:rPr>
        <w:t>1.2</w:t>
      </w:r>
      <w:r w:rsidR="00025FFD">
        <w:rPr>
          <w:rFonts w:ascii="Times New Roman" w:hAnsi="Times New Roman" w:cs="Times New Roman"/>
          <w:sz w:val="28"/>
          <w:szCs w:val="28"/>
        </w:rPr>
        <w:t xml:space="preserve"> </w:t>
      </w:r>
      <w:r w:rsidRPr="00CF4A92">
        <w:rPr>
          <w:rFonts w:ascii="Times New Roman" w:hAnsi="Times New Roman" w:cs="Times New Roman"/>
          <w:sz w:val="28"/>
          <w:szCs w:val="28"/>
        </w:rPr>
        <w:t>Актуальность проблемы__</w:t>
      </w:r>
      <w:r w:rsidR="00025FFD">
        <w:rPr>
          <w:rFonts w:ascii="Times New Roman" w:hAnsi="Times New Roman" w:cs="Times New Roman"/>
          <w:sz w:val="28"/>
          <w:szCs w:val="28"/>
        </w:rPr>
        <w:t>_____________________________4</w:t>
      </w:r>
    </w:p>
    <w:p w:rsidR="000469EB" w:rsidRDefault="000469EB" w:rsidP="000469EB">
      <w:pPr>
        <w:pStyle w:val="a3"/>
        <w:rPr>
          <w:rFonts w:ascii="Times New Roman" w:hAnsi="Times New Roman" w:cs="Times New Roman"/>
          <w:sz w:val="28"/>
          <w:szCs w:val="28"/>
        </w:rPr>
      </w:pPr>
      <w:r w:rsidRPr="00CF4A92">
        <w:rPr>
          <w:rFonts w:ascii="Times New Roman" w:hAnsi="Times New Roman" w:cs="Times New Roman"/>
          <w:sz w:val="28"/>
          <w:szCs w:val="28"/>
        </w:rPr>
        <w:t>1.3</w:t>
      </w:r>
      <w:r w:rsidR="00025FFD">
        <w:rPr>
          <w:rFonts w:ascii="Times New Roman" w:hAnsi="Times New Roman" w:cs="Times New Roman"/>
          <w:sz w:val="28"/>
          <w:szCs w:val="28"/>
        </w:rPr>
        <w:t xml:space="preserve"> </w:t>
      </w:r>
      <w:r w:rsidRPr="00CF4A92">
        <w:rPr>
          <w:rFonts w:ascii="Times New Roman" w:hAnsi="Times New Roman" w:cs="Times New Roman"/>
          <w:sz w:val="28"/>
          <w:szCs w:val="28"/>
        </w:rPr>
        <w:t>Цели и задачи___________</w:t>
      </w:r>
      <w:r w:rsidR="00025FFD">
        <w:rPr>
          <w:rFonts w:ascii="Times New Roman" w:hAnsi="Times New Roman" w:cs="Times New Roman"/>
          <w:sz w:val="28"/>
          <w:szCs w:val="28"/>
        </w:rPr>
        <w:t>_____________________________4</w:t>
      </w:r>
    </w:p>
    <w:p w:rsidR="00025FFD" w:rsidRPr="00CF4A92" w:rsidRDefault="00025FFD" w:rsidP="000469E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469EB" w:rsidRPr="00CF4A92" w:rsidRDefault="000469EB" w:rsidP="000469EB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F4A92">
        <w:rPr>
          <w:rFonts w:ascii="Times New Roman" w:hAnsi="Times New Roman" w:cs="Times New Roman"/>
          <w:b/>
          <w:sz w:val="28"/>
          <w:szCs w:val="28"/>
        </w:rPr>
        <w:t>2.Основная часть</w:t>
      </w:r>
    </w:p>
    <w:p w:rsidR="00025FFD" w:rsidRDefault="000469EB" w:rsidP="000469E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F4A92">
        <w:rPr>
          <w:rFonts w:ascii="Times New Roman" w:hAnsi="Times New Roman" w:cs="Times New Roman"/>
          <w:sz w:val="28"/>
          <w:szCs w:val="28"/>
        </w:rPr>
        <w:t>2.1  Этапы проекта______</w:t>
      </w:r>
      <w:r w:rsidR="00025FFD">
        <w:rPr>
          <w:rFonts w:ascii="Times New Roman" w:hAnsi="Times New Roman" w:cs="Times New Roman"/>
          <w:sz w:val="28"/>
          <w:szCs w:val="28"/>
        </w:rPr>
        <w:t>______________________________5</w:t>
      </w:r>
    </w:p>
    <w:p w:rsidR="000469EB" w:rsidRPr="00025FFD" w:rsidRDefault="00025FFD" w:rsidP="00025FF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0469EB" w:rsidRPr="00025FFD">
        <w:rPr>
          <w:rFonts w:ascii="Times New Roman" w:hAnsi="Times New Roman" w:cs="Times New Roman"/>
          <w:sz w:val="28"/>
          <w:szCs w:val="28"/>
        </w:rPr>
        <w:t>2.2 Ожидаемый результат_</w:t>
      </w:r>
      <w:r>
        <w:rPr>
          <w:rFonts w:ascii="Times New Roman" w:hAnsi="Times New Roman" w:cs="Times New Roman"/>
          <w:sz w:val="28"/>
          <w:szCs w:val="28"/>
        </w:rPr>
        <w:t>______________________________6</w:t>
      </w:r>
    </w:p>
    <w:p w:rsidR="000469EB" w:rsidRDefault="000469EB" w:rsidP="000469E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F4A92">
        <w:rPr>
          <w:rFonts w:ascii="Times New Roman" w:hAnsi="Times New Roman" w:cs="Times New Roman"/>
          <w:sz w:val="28"/>
          <w:szCs w:val="28"/>
        </w:rPr>
        <w:t>2.3 Экономический этап__</w:t>
      </w:r>
      <w:r w:rsidR="00025FFD">
        <w:rPr>
          <w:rFonts w:ascii="Times New Roman" w:hAnsi="Times New Roman" w:cs="Times New Roman"/>
          <w:sz w:val="28"/>
          <w:szCs w:val="28"/>
        </w:rPr>
        <w:t>_______________________________7</w:t>
      </w:r>
    </w:p>
    <w:p w:rsidR="00025FFD" w:rsidRPr="00CF4A92" w:rsidRDefault="00025FFD" w:rsidP="000469E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469EB" w:rsidRDefault="000469EB" w:rsidP="000469EB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F4A92">
        <w:rPr>
          <w:rFonts w:ascii="Times New Roman" w:hAnsi="Times New Roman" w:cs="Times New Roman"/>
          <w:b/>
          <w:sz w:val="28"/>
          <w:szCs w:val="28"/>
        </w:rPr>
        <w:t>3.  Заключение</w:t>
      </w:r>
    </w:p>
    <w:p w:rsidR="00025FFD" w:rsidRPr="00CF4A92" w:rsidRDefault="00025FFD" w:rsidP="000469EB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F4A92" w:rsidRDefault="00CF4A92" w:rsidP="000469E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F4A92">
        <w:rPr>
          <w:rFonts w:ascii="Times New Roman" w:hAnsi="Times New Roman" w:cs="Times New Roman"/>
          <w:b/>
          <w:sz w:val="28"/>
          <w:szCs w:val="28"/>
        </w:rPr>
        <w:t>4.  Источник литературы</w:t>
      </w:r>
      <w:r w:rsidRPr="00CF4A92">
        <w:rPr>
          <w:rFonts w:ascii="Times New Roman" w:hAnsi="Times New Roman" w:cs="Times New Roman"/>
          <w:sz w:val="28"/>
          <w:szCs w:val="28"/>
        </w:rPr>
        <w:t>__</w:t>
      </w:r>
      <w:r w:rsidR="00025FFD">
        <w:rPr>
          <w:rFonts w:ascii="Times New Roman" w:hAnsi="Times New Roman" w:cs="Times New Roman"/>
          <w:sz w:val="28"/>
          <w:szCs w:val="28"/>
        </w:rPr>
        <w:t>_____________________________8</w:t>
      </w:r>
    </w:p>
    <w:p w:rsidR="00CF4A92" w:rsidRPr="00CF4A92" w:rsidRDefault="00CF4A92" w:rsidP="00CF4A92"/>
    <w:p w:rsidR="00CF4A92" w:rsidRPr="00CF4A92" w:rsidRDefault="00CF4A92" w:rsidP="00CF4A92"/>
    <w:p w:rsidR="00CF4A92" w:rsidRPr="00CF4A92" w:rsidRDefault="00CF4A92" w:rsidP="00CF4A92"/>
    <w:p w:rsidR="00CF4A92" w:rsidRPr="00CF4A92" w:rsidRDefault="00CF4A92" w:rsidP="00CF4A92"/>
    <w:p w:rsidR="00CF4A92" w:rsidRPr="00CF4A92" w:rsidRDefault="00CF4A92" w:rsidP="00CF4A92"/>
    <w:p w:rsidR="00CF4A92" w:rsidRPr="00CF4A92" w:rsidRDefault="00CF4A92" w:rsidP="00CF4A92"/>
    <w:p w:rsidR="00CF4A92" w:rsidRPr="00CF4A92" w:rsidRDefault="00CF4A92" w:rsidP="00CF4A92"/>
    <w:p w:rsidR="00CF4A92" w:rsidRPr="00CF4A92" w:rsidRDefault="00CF4A92" w:rsidP="00CF4A92"/>
    <w:p w:rsidR="00CF4A92" w:rsidRPr="00CF4A92" w:rsidRDefault="00CF4A92" w:rsidP="00CF4A92"/>
    <w:p w:rsidR="00CF4A92" w:rsidRPr="00CF4A92" w:rsidRDefault="00CF4A92" w:rsidP="00CF4A92"/>
    <w:p w:rsidR="00CF4A92" w:rsidRDefault="00CF4A92" w:rsidP="00CF4A92"/>
    <w:p w:rsidR="00CF4A92" w:rsidRDefault="00CF4A92" w:rsidP="00CF4A92">
      <w:pPr>
        <w:tabs>
          <w:tab w:val="left" w:pos="1350"/>
        </w:tabs>
      </w:pPr>
      <w:r>
        <w:tab/>
      </w:r>
    </w:p>
    <w:p w:rsidR="00CF4A92" w:rsidRDefault="00CF4A92" w:rsidP="00CF4A92">
      <w:pPr>
        <w:tabs>
          <w:tab w:val="left" w:pos="1350"/>
        </w:tabs>
      </w:pPr>
    </w:p>
    <w:p w:rsidR="00CF4A92" w:rsidRDefault="00CF4A92" w:rsidP="00CF4A92">
      <w:pPr>
        <w:tabs>
          <w:tab w:val="left" w:pos="1350"/>
        </w:tabs>
      </w:pPr>
    </w:p>
    <w:p w:rsidR="00CF4A92" w:rsidRDefault="00CF4A92" w:rsidP="00CF4A92">
      <w:pPr>
        <w:tabs>
          <w:tab w:val="left" w:pos="1350"/>
        </w:tabs>
      </w:pPr>
    </w:p>
    <w:p w:rsidR="00CF4A92" w:rsidRDefault="00CF4A92" w:rsidP="00CF4A92">
      <w:pPr>
        <w:tabs>
          <w:tab w:val="left" w:pos="1350"/>
        </w:tabs>
      </w:pPr>
    </w:p>
    <w:p w:rsidR="00CF4A92" w:rsidRDefault="00CF4A92" w:rsidP="00CF4A92">
      <w:pPr>
        <w:tabs>
          <w:tab w:val="left" w:pos="1350"/>
        </w:tabs>
      </w:pPr>
    </w:p>
    <w:p w:rsidR="00CF4A92" w:rsidRDefault="00025FFD" w:rsidP="00025FFD">
      <w:pPr>
        <w:tabs>
          <w:tab w:val="left" w:pos="1350"/>
        </w:tabs>
        <w:jc w:val="right"/>
      </w:pPr>
      <w:r>
        <w:t>2</w:t>
      </w:r>
    </w:p>
    <w:p w:rsidR="00CF4A92" w:rsidRPr="00CF4A92" w:rsidRDefault="00CF4A92" w:rsidP="009A50F3">
      <w:pPr>
        <w:pStyle w:val="a3"/>
        <w:numPr>
          <w:ilvl w:val="0"/>
          <w:numId w:val="2"/>
        </w:numPr>
        <w:tabs>
          <w:tab w:val="left" w:pos="1350"/>
        </w:tabs>
        <w:ind w:left="-340"/>
        <w:jc w:val="both"/>
        <w:rPr>
          <w:rFonts w:ascii="Times New Roman" w:hAnsi="Times New Roman" w:cs="Times New Roman"/>
          <w:sz w:val="28"/>
          <w:szCs w:val="28"/>
        </w:rPr>
      </w:pPr>
      <w:r w:rsidRPr="00CF4A92">
        <w:rPr>
          <w:rFonts w:ascii="Times New Roman" w:hAnsi="Times New Roman" w:cs="Times New Roman"/>
          <w:sz w:val="28"/>
          <w:szCs w:val="28"/>
        </w:rPr>
        <w:t>Введение</w:t>
      </w:r>
    </w:p>
    <w:p w:rsidR="00CF4A92" w:rsidRDefault="00CF4A92" w:rsidP="00025FFD">
      <w:pPr>
        <w:pStyle w:val="a3"/>
        <w:tabs>
          <w:tab w:val="left" w:pos="1350"/>
        </w:tabs>
        <w:ind w:left="-680"/>
        <w:jc w:val="both"/>
        <w:rPr>
          <w:rFonts w:ascii="Times New Roman" w:hAnsi="Times New Roman" w:cs="Times New Roman"/>
          <w:sz w:val="28"/>
          <w:szCs w:val="28"/>
        </w:rPr>
      </w:pPr>
      <w:r w:rsidRPr="00CF4A92">
        <w:rPr>
          <w:rFonts w:ascii="Times New Roman" w:hAnsi="Times New Roman" w:cs="Times New Roman"/>
          <w:sz w:val="28"/>
          <w:szCs w:val="28"/>
        </w:rPr>
        <w:t>1.1</w:t>
      </w:r>
      <w:r w:rsidR="00025FFD">
        <w:rPr>
          <w:rFonts w:ascii="Times New Roman" w:hAnsi="Times New Roman" w:cs="Times New Roman"/>
          <w:sz w:val="28"/>
          <w:szCs w:val="28"/>
        </w:rPr>
        <w:t xml:space="preserve"> </w:t>
      </w:r>
      <w:r w:rsidRPr="00CF4A92">
        <w:rPr>
          <w:rFonts w:ascii="Times New Roman" w:hAnsi="Times New Roman" w:cs="Times New Roman"/>
          <w:sz w:val="28"/>
          <w:szCs w:val="28"/>
        </w:rPr>
        <w:t>Постановка проблемы</w:t>
      </w:r>
    </w:p>
    <w:p w:rsidR="00CF4A92" w:rsidRDefault="00CF4A92" w:rsidP="001059B0">
      <w:pPr>
        <w:pStyle w:val="a3"/>
        <w:tabs>
          <w:tab w:val="left" w:pos="135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России ежегодно гибнут в дорожно-транспор</w:t>
      </w:r>
      <w:r w:rsidR="00C91816">
        <w:rPr>
          <w:rFonts w:ascii="Times New Roman" w:hAnsi="Times New Roman" w:cs="Times New Roman"/>
          <w:sz w:val="28"/>
          <w:szCs w:val="28"/>
        </w:rPr>
        <w:t>тных происшествиях около 2000дете</w:t>
      </w:r>
      <w:r>
        <w:rPr>
          <w:rFonts w:ascii="Times New Roman" w:hAnsi="Times New Roman" w:cs="Times New Roman"/>
          <w:sz w:val="28"/>
          <w:szCs w:val="28"/>
        </w:rPr>
        <w:t>й. Более 20000 получают травмы.  Причиной дорожно-транспортных происшествий чаще всего является несоблюдение правил дорожного движения самими детьми.</w:t>
      </w:r>
    </w:p>
    <w:p w:rsidR="00CF4A92" w:rsidRDefault="00CF4A92" w:rsidP="001059B0">
      <w:pPr>
        <w:pStyle w:val="a3"/>
        <w:tabs>
          <w:tab w:val="left" w:pos="1350"/>
        </w:tabs>
        <w:ind w:left="-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Исследования, проведенные волонтерами нашей школы среди младших школьников, выявили неутешительную картину отношения обучающихся к соблюдению правил дорожного  движения. С одной стороны,</w:t>
      </w:r>
      <w:r w:rsidR="0016285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они знают</w:t>
      </w:r>
      <w:r w:rsidR="00C9181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что правила надо соблюдать, что их нарушение ведет к травмам и гибели людей. С другой стороны – они считают, что возможны некоторые </w:t>
      </w:r>
      <w:r w:rsidR="00162851">
        <w:rPr>
          <w:rFonts w:ascii="Times New Roman" w:hAnsi="Times New Roman" w:cs="Times New Roman"/>
          <w:sz w:val="28"/>
          <w:szCs w:val="28"/>
        </w:rPr>
        <w:t>незначительные отступления от правил. Для осознания детьми реальной опасности, грозящей им от нарушения правил дор</w:t>
      </w:r>
      <w:r w:rsidR="004450E3">
        <w:rPr>
          <w:rFonts w:ascii="Times New Roman" w:hAnsi="Times New Roman" w:cs="Times New Roman"/>
          <w:sz w:val="28"/>
          <w:szCs w:val="28"/>
        </w:rPr>
        <w:t xml:space="preserve">ожного </w:t>
      </w:r>
      <w:r w:rsidR="00162851">
        <w:rPr>
          <w:rFonts w:ascii="Times New Roman" w:hAnsi="Times New Roman" w:cs="Times New Roman"/>
          <w:sz w:val="28"/>
          <w:szCs w:val="28"/>
        </w:rPr>
        <w:t xml:space="preserve"> движения, необходимо как можно шире и активнее проводить профилактическую работу. В нашей стране и, конечно же, в нашей школе в этом направлении работа ведется: периодически  проводятся Акции «Внимание дети!»,  «Ношу жилет!», «Водители вы ведь тоже родители!»</w:t>
      </w:r>
      <w:r w:rsidR="004450E3">
        <w:rPr>
          <w:rFonts w:ascii="Times New Roman" w:hAnsi="Times New Roman" w:cs="Times New Roman"/>
          <w:sz w:val="28"/>
          <w:szCs w:val="28"/>
        </w:rPr>
        <w:t xml:space="preserve"> каждый год принимаем 1 класс в пешеходы, в школе есть отряд юные инспектора дорожного движения</w:t>
      </w:r>
      <w:r w:rsidR="00162851">
        <w:rPr>
          <w:rFonts w:ascii="Times New Roman" w:hAnsi="Times New Roman" w:cs="Times New Roman"/>
          <w:sz w:val="28"/>
          <w:szCs w:val="28"/>
        </w:rPr>
        <w:t xml:space="preserve"> и другие мероприятия.</w:t>
      </w:r>
      <w:bookmarkStart w:id="0" w:name="_GoBack"/>
      <w:bookmarkEnd w:id="0"/>
      <w:r w:rsidR="00162851">
        <w:rPr>
          <w:rFonts w:ascii="Times New Roman" w:hAnsi="Times New Roman" w:cs="Times New Roman"/>
          <w:sz w:val="28"/>
          <w:szCs w:val="28"/>
        </w:rPr>
        <w:t xml:space="preserve"> Такая работа, несомненно, имеет продолжительный результат. Реализация данного проекта позволит не просто  активизировать работу школы в данном направлении, а включить в нее самих обучающихся. </w:t>
      </w:r>
      <w:r w:rsidR="001059B0">
        <w:rPr>
          <w:rFonts w:ascii="Times New Roman" w:hAnsi="Times New Roman" w:cs="Times New Roman"/>
          <w:sz w:val="28"/>
          <w:szCs w:val="28"/>
        </w:rPr>
        <w:t xml:space="preserve">Придется учиться вести себя на дороге.  Этому и будут заниматься школьники на площадке ПДД, которую мы хотим видеть возле школы. В настоящее время мы ПДД проходим прямо на проезжей части возле школы, что иногда изрядно тормозить движение машин. Не все водители с терпением относятся к этому представлению. </w:t>
      </w:r>
    </w:p>
    <w:p w:rsidR="001059B0" w:rsidRDefault="001059B0" w:rsidP="001059B0">
      <w:pPr>
        <w:pStyle w:val="a3"/>
        <w:tabs>
          <w:tab w:val="left" w:pos="1350"/>
        </w:tabs>
        <w:ind w:left="-283"/>
        <w:jc w:val="both"/>
        <w:rPr>
          <w:rFonts w:ascii="Times New Roman" w:hAnsi="Times New Roman" w:cs="Times New Roman"/>
          <w:sz w:val="28"/>
          <w:szCs w:val="28"/>
        </w:rPr>
      </w:pPr>
    </w:p>
    <w:p w:rsidR="001059B0" w:rsidRDefault="001059B0" w:rsidP="001059B0">
      <w:pPr>
        <w:pStyle w:val="a3"/>
        <w:tabs>
          <w:tab w:val="left" w:pos="1350"/>
        </w:tabs>
        <w:ind w:left="-283"/>
        <w:jc w:val="both"/>
        <w:rPr>
          <w:rFonts w:ascii="Times New Roman" w:hAnsi="Times New Roman" w:cs="Times New Roman"/>
          <w:sz w:val="28"/>
          <w:szCs w:val="28"/>
        </w:rPr>
      </w:pPr>
    </w:p>
    <w:p w:rsidR="00B72779" w:rsidRDefault="00B72779" w:rsidP="00B72779">
      <w:pPr>
        <w:pStyle w:val="a3"/>
        <w:tabs>
          <w:tab w:val="left" w:pos="1350"/>
        </w:tabs>
        <w:ind w:left="-117"/>
        <w:jc w:val="both"/>
        <w:rPr>
          <w:rFonts w:ascii="Times New Roman" w:hAnsi="Times New Roman" w:cs="Times New Roman"/>
          <w:sz w:val="28"/>
          <w:szCs w:val="28"/>
        </w:rPr>
      </w:pPr>
    </w:p>
    <w:p w:rsidR="00025FFD" w:rsidRDefault="00025FFD" w:rsidP="00B72779">
      <w:pPr>
        <w:pStyle w:val="a3"/>
        <w:tabs>
          <w:tab w:val="left" w:pos="1350"/>
        </w:tabs>
        <w:ind w:left="-117"/>
        <w:jc w:val="both"/>
        <w:rPr>
          <w:rFonts w:ascii="Times New Roman" w:hAnsi="Times New Roman" w:cs="Times New Roman"/>
          <w:sz w:val="28"/>
          <w:szCs w:val="28"/>
        </w:rPr>
      </w:pPr>
    </w:p>
    <w:p w:rsidR="00025FFD" w:rsidRDefault="00025FFD" w:rsidP="00B72779">
      <w:pPr>
        <w:pStyle w:val="a3"/>
        <w:tabs>
          <w:tab w:val="left" w:pos="1350"/>
        </w:tabs>
        <w:ind w:left="-117"/>
        <w:jc w:val="both"/>
        <w:rPr>
          <w:rFonts w:ascii="Times New Roman" w:hAnsi="Times New Roman" w:cs="Times New Roman"/>
          <w:sz w:val="28"/>
          <w:szCs w:val="28"/>
        </w:rPr>
      </w:pPr>
    </w:p>
    <w:p w:rsidR="00025FFD" w:rsidRDefault="00025FFD" w:rsidP="00B72779">
      <w:pPr>
        <w:pStyle w:val="a3"/>
        <w:tabs>
          <w:tab w:val="left" w:pos="1350"/>
        </w:tabs>
        <w:ind w:left="-117"/>
        <w:jc w:val="both"/>
        <w:rPr>
          <w:rFonts w:ascii="Times New Roman" w:hAnsi="Times New Roman" w:cs="Times New Roman"/>
          <w:sz w:val="28"/>
          <w:szCs w:val="28"/>
        </w:rPr>
      </w:pPr>
    </w:p>
    <w:p w:rsidR="00025FFD" w:rsidRDefault="00025FFD" w:rsidP="00B72779">
      <w:pPr>
        <w:pStyle w:val="a3"/>
        <w:tabs>
          <w:tab w:val="left" w:pos="1350"/>
        </w:tabs>
        <w:ind w:left="-117"/>
        <w:jc w:val="both"/>
        <w:rPr>
          <w:rFonts w:ascii="Times New Roman" w:hAnsi="Times New Roman" w:cs="Times New Roman"/>
          <w:sz w:val="28"/>
          <w:szCs w:val="28"/>
        </w:rPr>
      </w:pPr>
    </w:p>
    <w:p w:rsidR="00025FFD" w:rsidRDefault="00025FFD" w:rsidP="00B72779">
      <w:pPr>
        <w:pStyle w:val="a3"/>
        <w:tabs>
          <w:tab w:val="left" w:pos="1350"/>
        </w:tabs>
        <w:ind w:left="-117"/>
        <w:jc w:val="both"/>
        <w:rPr>
          <w:rFonts w:ascii="Times New Roman" w:hAnsi="Times New Roman" w:cs="Times New Roman"/>
          <w:sz w:val="28"/>
          <w:szCs w:val="28"/>
        </w:rPr>
      </w:pPr>
    </w:p>
    <w:p w:rsidR="00025FFD" w:rsidRDefault="00025FFD" w:rsidP="00B72779">
      <w:pPr>
        <w:pStyle w:val="a3"/>
        <w:tabs>
          <w:tab w:val="left" w:pos="1350"/>
        </w:tabs>
        <w:ind w:left="-117"/>
        <w:jc w:val="both"/>
        <w:rPr>
          <w:rFonts w:ascii="Times New Roman" w:hAnsi="Times New Roman" w:cs="Times New Roman"/>
          <w:sz w:val="28"/>
          <w:szCs w:val="28"/>
        </w:rPr>
      </w:pPr>
    </w:p>
    <w:p w:rsidR="009F7D04" w:rsidRDefault="009F7D04" w:rsidP="009F7D04">
      <w:pPr>
        <w:tabs>
          <w:tab w:val="left" w:pos="1350"/>
        </w:tabs>
        <w:rPr>
          <w:rFonts w:ascii="Times New Roman" w:hAnsi="Times New Roman" w:cs="Times New Roman"/>
          <w:sz w:val="28"/>
          <w:szCs w:val="28"/>
        </w:rPr>
      </w:pPr>
    </w:p>
    <w:p w:rsidR="00025FFD" w:rsidRPr="009F7D04" w:rsidRDefault="00025FFD" w:rsidP="009F7D04">
      <w:pPr>
        <w:tabs>
          <w:tab w:val="left" w:pos="1350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9F7D04">
        <w:rPr>
          <w:rFonts w:ascii="Times New Roman" w:hAnsi="Times New Roman" w:cs="Times New Roman"/>
          <w:sz w:val="28"/>
          <w:szCs w:val="28"/>
        </w:rPr>
        <w:lastRenderedPageBreak/>
        <w:t>3</w:t>
      </w:r>
    </w:p>
    <w:p w:rsidR="001059B0" w:rsidRDefault="00B72779" w:rsidP="00B72779">
      <w:pPr>
        <w:pStyle w:val="a3"/>
        <w:tabs>
          <w:tab w:val="left" w:pos="1350"/>
        </w:tabs>
        <w:ind w:left="-11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 </w:t>
      </w:r>
      <w:r w:rsidR="001059B0">
        <w:rPr>
          <w:rFonts w:ascii="Times New Roman" w:hAnsi="Times New Roman" w:cs="Times New Roman"/>
          <w:sz w:val="28"/>
          <w:szCs w:val="28"/>
        </w:rPr>
        <w:t>Актуальность</w:t>
      </w:r>
    </w:p>
    <w:p w:rsidR="001059B0" w:rsidRDefault="001059B0" w:rsidP="001059B0">
      <w:pPr>
        <w:pStyle w:val="a3"/>
        <w:tabs>
          <w:tab w:val="left" w:pos="1350"/>
        </w:tabs>
        <w:ind w:left="8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Профилактика детского дорожно-транспортного травматизма, воспитание </w:t>
      </w:r>
      <w:r w:rsidR="00B72779">
        <w:rPr>
          <w:rFonts w:ascii="Times New Roman" w:hAnsi="Times New Roman" w:cs="Times New Roman"/>
          <w:sz w:val="28"/>
          <w:szCs w:val="28"/>
        </w:rPr>
        <w:t>право послушности</w:t>
      </w:r>
      <w:r>
        <w:rPr>
          <w:rFonts w:ascii="Times New Roman" w:hAnsi="Times New Roman" w:cs="Times New Roman"/>
          <w:sz w:val="28"/>
          <w:szCs w:val="28"/>
        </w:rPr>
        <w:t xml:space="preserve"> и обучение безопасному поведению школьника на дороге и в транспорте укрепление здоровья,</w:t>
      </w:r>
      <w:r w:rsidR="009A50F3">
        <w:rPr>
          <w:rFonts w:ascii="Times New Roman" w:hAnsi="Times New Roman" w:cs="Times New Roman"/>
          <w:sz w:val="28"/>
          <w:szCs w:val="28"/>
        </w:rPr>
        <w:t xml:space="preserve"> развитие физических, познавательных речевых, социально-личностных и творческих способностей обучающихся школы  через практические занятия.</w:t>
      </w:r>
    </w:p>
    <w:p w:rsidR="009A50F3" w:rsidRDefault="009A50F3" w:rsidP="009A50F3">
      <w:pPr>
        <w:pStyle w:val="a3"/>
        <w:numPr>
          <w:ilvl w:val="1"/>
          <w:numId w:val="2"/>
        </w:numPr>
        <w:tabs>
          <w:tab w:val="left" w:pos="1350"/>
        </w:tabs>
        <w:ind w:left="5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 проекта.</w:t>
      </w:r>
    </w:p>
    <w:p w:rsidR="009A50F3" w:rsidRDefault="009A50F3" w:rsidP="009A50F3">
      <w:pPr>
        <w:pStyle w:val="a3"/>
        <w:tabs>
          <w:tab w:val="left" w:pos="1350"/>
        </w:tabs>
        <w:ind w:left="8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 проекта: создание </w:t>
      </w:r>
      <w:proofErr w:type="gramStart"/>
      <w:r>
        <w:rPr>
          <w:rFonts w:ascii="Times New Roman" w:hAnsi="Times New Roman" w:cs="Times New Roman"/>
          <w:sz w:val="28"/>
          <w:szCs w:val="28"/>
        </w:rPr>
        <w:t>тренировочной-игровой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транспортной площадки для формирования у детей умений и навыков безопасного поведения в окружающей дорожно-транспортной среде.</w:t>
      </w:r>
    </w:p>
    <w:p w:rsidR="009A50F3" w:rsidRDefault="009F7D04" w:rsidP="009F7D04">
      <w:pPr>
        <w:pStyle w:val="a3"/>
        <w:tabs>
          <w:tab w:val="left" w:pos="1350"/>
        </w:tabs>
        <w:ind w:left="-39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 </w:t>
      </w:r>
      <w:r w:rsidR="009A50F3">
        <w:rPr>
          <w:rFonts w:ascii="Times New Roman" w:hAnsi="Times New Roman" w:cs="Times New Roman"/>
          <w:sz w:val="28"/>
          <w:szCs w:val="28"/>
        </w:rPr>
        <w:t>Задачи</w:t>
      </w:r>
    </w:p>
    <w:p w:rsidR="009A50F3" w:rsidRDefault="009A50F3" w:rsidP="009A50F3">
      <w:pPr>
        <w:pStyle w:val="a3"/>
        <w:tabs>
          <w:tab w:val="left" w:pos="1350"/>
        </w:tabs>
        <w:ind w:left="3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Анализ</w:t>
      </w:r>
      <w:r w:rsidR="00B72779">
        <w:rPr>
          <w:rFonts w:ascii="Times New Roman" w:hAnsi="Times New Roman" w:cs="Times New Roman"/>
          <w:sz w:val="28"/>
          <w:szCs w:val="28"/>
        </w:rPr>
        <w:t xml:space="preserve"> всех имеющихся дидактических сре</w:t>
      </w:r>
      <w:proofErr w:type="gramStart"/>
      <w:r w:rsidR="00B72779">
        <w:rPr>
          <w:rFonts w:ascii="Times New Roman" w:hAnsi="Times New Roman" w:cs="Times New Roman"/>
          <w:sz w:val="28"/>
          <w:szCs w:val="28"/>
        </w:rPr>
        <w:t>дств дл</w:t>
      </w:r>
      <w:proofErr w:type="gramEnd"/>
      <w:r w:rsidR="00B72779">
        <w:rPr>
          <w:rFonts w:ascii="Times New Roman" w:hAnsi="Times New Roman" w:cs="Times New Roman"/>
          <w:sz w:val="28"/>
          <w:szCs w:val="28"/>
        </w:rPr>
        <w:t>я обучения школьников ПДД.</w:t>
      </w:r>
    </w:p>
    <w:p w:rsidR="00B72779" w:rsidRDefault="00B72779" w:rsidP="009A50F3">
      <w:pPr>
        <w:pStyle w:val="a3"/>
        <w:tabs>
          <w:tab w:val="left" w:pos="1350"/>
        </w:tabs>
        <w:ind w:left="3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Проектирование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тренировочно</w:t>
      </w:r>
      <w:proofErr w:type="spellEnd"/>
      <w:r>
        <w:rPr>
          <w:rFonts w:ascii="Times New Roman" w:hAnsi="Times New Roman" w:cs="Times New Roman"/>
          <w:sz w:val="28"/>
          <w:szCs w:val="28"/>
        </w:rPr>
        <w:t>-игровой транспортной площадки.</w:t>
      </w:r>
    </w:p>
    <w:p w:rsidR="00B72779" w:rsidRDefault="00B72779" w:rsidP="009A50F3">
      <w:pPr>
        <w:pStyle w:val="a3"/>
        <w:tabs>
          <w:tab w:val="left" w:pos="1350"/>
        </w:tabs>
        <w:ind w:left="3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Выйти со своим проектом на уровень сельской общественности и сделать его доступным для пользователей интернета с целью привлечения спонсорских средств.</w:t>
      </w:r>
    </w:p>
    <w:p w:rsidR="003E04F2" w:rsidRDefault="00B72779" w:rsidP="003E04F2">
      <w:pPr>
        <w:pStyle w:val="a3"/>
        <w:numPr>
          <w:ilvl w:val="0"/>
          <w:numId w:val="1"/>
        </w:numPr>
        <w:tabs>
          <w:tab w:val="left" w:pos="1350"/>
        </w:tabs>
        <w:ind w:left="-3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Основная часть.</w:t>
      </w:r>
    </w:p>
    <w:p w:rsidR="00B72779" w:rsidRDefault="003E04F2" w:rsidP="003E04F2">
      <w:pPr>
        <w:pStyle w:val="a3"/>
        <w:tabs>
          <w:tab w:val="left" w:pos="1350"/>
        </w:tabs>
        <w:ind w:left="-3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B72779">
        <w:rPr>
          <w:rFonts w:ascii="Times New Roman" w:hAnsi="Times New Roman" w:cs="Times New Roman"/>
          <w:sz w:val="28"/>
          <w:szCs w:val="28"/>
        </w:rPr>
        <w:t xml:space="preserve"> Описание проекта главная задача юных инспекторов движения.</w:t>
      </w:r>
    </w:p>
    <w:p w:rsidR="00B72779" w:rsidRDefault="003E04F2" w:rsidP="00B72779">
      <w:pPr>
        <w:tabs>
          <w:tab w:val="left" w:pos="1350"/>
        </w:tabs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B72779" w:rsidRPr="00B72779">
        <w:rPr>
          <w:rFonts w:ascii="Times New Roman" w:hAnsi="Times New Roman" w:cs="Times New Roman"/>
          <w:sz w:val="28"/>
          <w:szCs w:val="28"/>
        </w:rPr>
        <w:t>ктивное участие в пропаганде правил дорожного движения среди детей</w:t>
      </w:r>
      <w:r w:rsidR="00B72779">
        <w:rPr>
          <w:rFonts w:ascii="Times New Roman" w:hAnsi="Times New Roman" w:cs="Times New Roman"/>
          <w:sz w:val="28"/>
          <w:szCs w:val="28"/>
        </w:rPr>
        <w:t xml:space="preserve"> и подростков, предупреждение нарушений ими этих правил. Поскольку в нашей школе деятельность по организации обучения ПДД, находится в стадии развития и методического  обновления, то на данном этапе возникает необходимость в организации такой площадке на пришкольной территории. Дать обучающимся </w:t>
      </w:r>
      <w:r>
        <w:rPr>
          <w:rFonts w:ascii="Times New Roman" w:hAnsi="Times New Roman" w:cs="Times New Roman"/>
          <w:sz w:val="28"/>
          <w:szCs w:val="28"/>
        </w:rPr>
        <w:t>теоретические</w:t>
      </w:r>
      <w:r w:rsidR="00B7277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знания еще не значит научить их правильно пользоваться ими на дороге необходимо практическое закрепление этих знаний. Размещение на пришкольной территории специализированной площадки должно учитывать погодные условия, иметь антивандальную защиту и прочее.</w:t>
      </w:r>
    </w:p>
    <w:p w:rsidR="003E04F2" w:rsidRDefault="003E04F2" w:rsidP="00B72779">
      <w:pPr>
        <w:tabs>
          <w:tab w:val="left" w:pos="1350"/>
        </w:tabs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этого необходимо привлечь внимание общественности к проблеме  безопасности на дороге. Создать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тренировачно</w:t>
      </w:r>
      <w:proofErr w:type="spellEnd"/>
      <w:r>
        <w:rPr>
          <w:rFonts w:ascii="Times New Roman" w:hAnsi="Times New Roman" w:cs="Times New Roman"/>
          <w:sz w:val="28"/>
          <w:szCs w:val="28"/>
        </w:rPr>
        <w:t>-игровой транспортной площадки. Организовать оптимальных условий для формирования у школьников устойчивых навыков безопасного поведения на улицах и дорогах, профилактическая работа для снижения ДДТТ.</w:t>
      </w:r>
    </w:p>
    <w:p w:rsidR="00025FFD" w:rsidRDefault="00025FFD" w:rsidP="00B72779">
      <w:pPr>
        <w:tabs>
          <w:tab w:val="left" w:pos="1350"/>
        </w:tabs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025FFD" w:rsidRDefault="00025FFD" w:rsidP="00025FFD">
      <w:pPr>
        <w:tabs>
          <w:tab w:val="left" w:pos="1350"/>
        </w:tabs>
        <w:ind w:left="36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</w:t>
      </w:r>
    </w:p>
    <w:p w:rsidR="003E04F2" w:rsidRDefault="003E04F2" w:rsidP="003E04F2">
      <w:pPr>
        <w:tabs>
          <w:tab w:val="left" w:pos="1350"/>
        </w:tabs>
        <w:ind w:left="-5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 Этапы проекта. </w:t>
      </w:r>
    </w:p>
    <w:p w:rsidR="003E04F2" w:rsidRDefault="003E04F2" w:rsidP="00B72779">
      <w:pPr>
        <w:tabs>
          <w:tab w:val="left" w:pos="1350"/>
        </w:tabs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Организацию деятельности по проектированию специализированной площадки для обучения правилам дорожного движения можно разделить на два этапа:</w:t>
      </w:r>
    </w:p>
    <w:p w:rsidR="003D171D" w:rsidRDefault="003D171D" w:rsidP="00B72779">
      <w:pPr>
        <w:tabs>
          <w:tab w:val="left" w:pos="1350"/>
        </w:tabs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-Непосредственно проектирование</w:t>
      </w:r>
    </w:p>
    <w:p w:rsidR="003D171D" w:rsidRDefault="003D171D" w:rsidP="00B72779">
      <w:pPr>
        <w:tabs>
          <w:tab w:val="left" w:pos="1350"/>
        </w:tabs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-Создание автотранспортной площадки</w:t>
      </w:r>
    </w:p>
    <w:p w:rsidR="006B0F94" w:rsidRDefault="006B0F94" w:rsidP="006B0F94">
      <w:pPr>
        <w:tabs>
          <w:tab w:val="left" w:pos="135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этапе проектирования прослеживаются следующие задачи:</w:t>
      </w:r>
    </w:p>
    <w:p w:rsidR="006B0F94" w:rsidRDefault="006B0F94" w:rsidP="006B0F94">
      <w:pPr>
        <w:tabs>
          <w:tab w:val="left" w:pos="135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Оформление документов (составление детальной схемы автотранспортной площадки с указанием размеров площадки, необходимой дорожной разметки и цветовой гаммы этой разметки, количество и описание дорожных знаков и устройств, например  светофора, а также их размеров):</w:t>
      </w:r>
    </w:p>
    <w:p w:rsidR="006B0F94" w:rsidRDefault="006B0F94" w:rsidP="006B0F94">
      <w:pPr>
        <w:tabs>
          <w:tab w:val="left" w:pos="135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Составление списка необходимого оборудование и материалов зависит от предлагаемых источников финансирования данного проекта, и должно учитывать конкретные учебные ситуации.</w:t>
      </w:r>
    </w:p>
    <w:p w:rsidR="006B0F94" w:rsidRDefault="006B0F94" w:rsidP="006B0F94">
      <w:pPr>
        <w:tabs>
          <w:tab w:val="left" w:pos="135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Транспортная площадка (авто площадка) состоит из следующих элементов:</w:t>
      </w:r>
    </w:p>
    <w:p w:rsidR="006B0F94" w:rsidRDefault="006B0F94" w:rsidP="006B0F94">
      <w:pPr>
        <w:tabs>
          <w:tab w:val="left" w:pos="135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асфальтированные дорожки (с разметкой проезжей части).</w:t>
      </w:r>
    </w:p>
    <w:p w:rsidR="006B0F94" w:rsidRDefault="006B0F94" w:rsidP="006B0F94">
      <w:pPr>
        <w:tabs>
          <w:tab w:val="left" w:pos="135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-технические средства регулирования (светофоры, дорожные знаки), которые могут быть </w:t>
      </w:r>
      <w:r w:rsidR="008F2A54">
        <w:rPr>
          <w:rFonts w:ascii="Times New Roman" w:hAnsi="Times New Roman" w:cs="Times New Roman"/>
          <w:sz w:val="28"/>
          <w:szCs w:val="28"/>
        </w:rPr>
        <w:t>изготовлены</w:t>
      </w:r>
      <w:r>
        <w:rPr>
          <w:rFonts w:ascii="Times New Roman" w:hAnsi="Times New Roman" w:cs="Times New Roman"/>
          <w:sz w:val="28"/>
          <w:szCs w:val="28"/>
        </w:rPr>
        <w:t xml:space="preserve"> из железа</w:t>
      </w:r>
      <w:r w:rsidR="008F2A54">
        <w:rPr>
          <w:rFonts w:ascii="Times New Roman" w:hAnsi="Times New Roman" w:cs="Times New Roman"/>
          <w:sz w:val="28"/>
          <w:szCs w:val="28"/>
        </w:rPr>
        <w:t xml:space="preserve"> или профильных труб.</w:t>
      </w:r>
    </w:p>
    <w:p w:rsidR="008F2A54" w:rsidRDefault="008F2A54" w:rsidP="006B0F94">
      <w:pPr>
        <w:tabs>
          <w:tab w:val="left" w:pos="135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-учебные пособия для проведения игр и занятий (жезлы, формы юных инспекторов движения и т.д.)</w:t>
      </w:r>
    </w:p>
    <w:p w:rsidR="008F2A54" w:rsidRDefault="008F2A54" w:rsidP="006B0F94">
      <w:pPr>
        <w:tabs>
          <w:tab w:val="left" w:pos="135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-стационарные или переносные (щиты) с агитационно-пропагандистскими материалами (плакатами, памятками, листовками) для проведения занятий. Границы проезжей части и тротуара наносятся на асфальте белой краской (ширина 5-10см). Дорожные знаки и рекламные щиты целесообразно изготовить из металла на стойках с подставкой или забетонировать (высота 1,5м).</w:t>
      </w:r>
    </w:p>
    <w:p w:rsidR="00025FFD" w:rsidRDefault="00025FFD" w:rsidP="006B0F94">
      <w:pPr>
        <w:tabs>
          <w:tab w:val="left" w:pos="135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025FFD" w:rsidRDefault="00025FFD" w:rsidP="006B0F94">
      <w:pPr>
        <w:tabs>
          <w:tab w:val="left" w:pos="135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025FFD" w:rsidRDefault="00025FFD" w:rsidP="006B0F94">
      <w:pPr>
        <w:tabs>
          <w:tab w:val="left" w:pos="135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025FFD" w:rsidRDefault="00025FFD" w:rsidP="00025FFD">
      <w:pPr>
        <w:tabs>
          <w:tab w:val="left" w:pos="1350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</w:t>
      </w:r>
    </w:p>
    <w:p w:rsidR="008F2A54" w:rsidRDefault="008F2A54" w:rsidP="008F2A54">
      <w:pPr>
        <w:tabs>
          <w:tab w:val="left" w:pos="1350"/>
        </w:tabs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 Ожидаемый результат</w:t>
      </w:r>
    </w:p>
    <w:p w:rsidR="008F2A54" w:rsidRDefault="008F2A54" w:rsidP="006B0F94">
      <w:pPr>
        <w:tabs>
          <w:tab w:val="left" w:pos="135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Создание специально оборудованной площадки для обучения детей младшего школьного возраста правилам дорожного движения позволит:</w:t>
      </w:r>
    </w:p>
    <w:p w:rsidR="008F2A54" w:rsidRDefault="008F2A54" w:rsidP="006B0F94">
      <w:pPr>
        <w:tabs>
          <w:tab w:val="left" w:pos="135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-разнообразить процесс</w:t>
      </w:r>
      <w:r w:rsidR="00203E92">
        <w:rPr>
          <w:rFonts w:ascii="Times New Roman" w:hAnsi="Times New Roman" w:cs="Times New Roman"/>
          <w:sz w:val="28"/>
          <w:szCs w:val="28"/>
        </w:rPr>
        <w:t xml:space="preserve"> дополнительного образования в МБОУ ОЦ</w:t>
      </w:r>
      <w:proofErr w:type="gramStart"/>
      <w:r w:rsidR="00203E92">
        <w:rPr>
          <w:rFonts w:ascii="Times New Roman" w:hAnsi="Times New Roman" w:cs="Times New Roman"/>
          <w:sz w:val="28"/>
          <w:szCs w:val="28"/>
        </w:rPr>
        <w:t>2</w:t>
      </w:r>
      <w:proofErr w:type="gramEnd"/>
      <w:r w:rsidR="00203E92">
        <w:rPr>
          <w:rFonts w:ascii="Times New Roman" w:hAnsi="Times New Roman" w:cs="Times New Roman"/>
          <w:sz w:val="28"/>
          <w:szCs w:val="28"/>
        </w:rPr>
        <w:t xml:space="preserve">  Майкопского района учебного центра 3</w:t>
      </w:r>
    </w:p>
    <w:p w:rsidR="00203E92" w:rsidRDefault="00203E92" w:rsidP="006B0F94">
      <w:pPr>
        <w:tabs>
          <w:tab w:val="left" w:pos="135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-Сделает процесс обучения правилам дорожного движения  доступным и наглядным согласно ФГОС </w:t>
      </w:r>
    </w:p>
    <w:p w:rsidR="00203E92" w:rsidRDefault="007071E1" w:rsidP="006B0F94">
      <w:pPr>
        <w:tabs>
          <w:tab w:val="left" w:pos="135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-Сократит</w:t>
      </w:r>
      <w:r w:rsidR="00203E92">
        <w:rPr>
          <w:rFonts w:ascii="Times New Roman" w:hAnsi="Times New Roman" w:cs="Times New Roman"/>
          <w:sz w:val="28"/>
          <w:szCs w:val="28"/>
        </w:rPr>
        <w:t xml:space="preserve"> количество правонарушений дорожного движения среди учеников.</w:t>
      </w:r>
    </w:p>
    <w:p w:rsidR="00203E92" w:rsidRDefault="00203E92" w:rsidP="006B0F94">
      <w:pPr>
        <w:tabs>
          <w:tab w:val="left" w:pos="135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-Воспитывать такие качества, как дисциплинировать внимание, собранность, ответственность, осторожность, уверенность. Ведь часто именно отсутствие их у человека становиться причиной дорожных происшествий.</w:t>
      </w:r>
    </w:p>
    <w:p w:rsidR="00203E92" w:rsidRDefault="00203E92" w:rsidP="00203E92">
      <w:pPr>
        <w:tabs>
          <w:tab w:val="left" w:pos="1350"/>
        </w:tabs>
        <w:ind w:left="-5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 Экономический расчет.</w:t>
      </w:r>
    </w:p>
    <w:p w:rsidR="00203E92" w:rsidRDefault="00D27691" w:rsidP="00203E92">
      <w:pPr>
        <w:tabs>
          <w:tab w:val="left" w:pos="1350"/>
        </w:tabs>
        <w:ind w:left="-5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203E92">
        <w:rPr>
          <w:rFonts w:ascii="Times New Roman" w:hAnsi="Times New Roman" w:cs="Times New Roman"/>
          <w:sz w:val="28"/>
          <w:szCs w:val="28"/>
        </w:rPr>
        <w:t>Для начала строительства все засыпа</w:t>
      </w:r>
      <w:r w:rsidR="00E17F3A">
        <w:rPr>
          <w:rFonts w:ascii="Times New Roman" w:hAnsi="Times New Roman" w:cs="Times New Roman"/>
          <w:sz w:val="28"/>
          <w:szCs w:val="28"/>
        </w:rPr>
        <w:t>ть галькой (мелкими камнями) – 5</w:t>
      </w:r>
      <w:r w:rsidR="00203E92">
        <w:rPr>
          <w:rFonts w:ascii="Times New Roman" w:hAnsi="Times New Roman" w:cs="Times New Roman"/>
          <w:sz w:val="28"/>
          <w:szCs w:val="28"/>
        </w:rPr>
        <w:t>0 000</w:t>
      </w:r>
    </w:p>
    <w:p w:rsidR="00203E92" w:rsidRDefault="00D27691" w:rsidP="00203E92">
      <w:pPr>
        <w:tabs>
          <w:tab w:val="left" w:pos="1350"/>
        </w:tabs>
        <w:ind w:left="-5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203E92">
        <w:rPr>
          <w:rFonts w:ascii="Times New Roman" w:hAnsi="Times New Roman" w:cs="Times New Roman"/>
          <w:sz w:val="28"/>
          <w:szCs w:val="28"/>
        </w:rPr>
        <w:t xml:space="preserve">Комплект дорожных знаков – </w:t>
      </w:r>
      <w:r w:rsidR="009F7D04">
        <w:rPr>
          <w:rFonts w:ascii="Times New Roman" w:hAnsi="Times New Roman" w:cs="Times New Roman"/>
          <w:sz w:val="28"/>
          <w:szCs w:val="28"/>
        </w:rPr>
        <w:t>1 шт.</w:t>
      </w:r>
      <w:r w:rsidR="00E17F3A">
        <w:rPr>
          <w:rFonts w:ascii="Times New Roman" w:hAnsi="Times New Roman" w:cs="Times New Roman"/>
          <w:sz w:val="28"/>
          <w:szCs w:val="28"/>
        </w:rPr>
        <w:t xml:space="preserve">  900</w:t>
      </w:r>
      <w:r w:rsidR="009F7D04">
        <w:rPr>
          <w:rFonts w:ascii="Times New Roman" w:hAnsi="Times New Roman" w:cs="Times New Roman"/>
          <w:sz w:val="28"/>
          <w:szCs w:val="28"/>
        </w:rPr>
        <w:t>р * 10шт. = 7.260</w:t>
      </w:r>
    </w:p>
    <w:p w:rsidR="00203E92" w:rsidRDefault="00D27691" w:rsidP="00203E92">
      <w:pPr>
        <w:tabs>
          <w:tab w:val="left" w:pos="1350"/>
        </w:tabs>
        <w:ind w:left="-5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203E92">
        <w:rPr>
          <w:rFonts w:ascii="Times New Roman" w:hAnsi="Times New Roman" w:cs="Times New Roman"/>
          <w:sz w:val="28"/>
          <w:szCs w:val="28"/>
        </w:rPr>
        <w:t xml:space="preserve">Комплект светофоров  - </w:t>
      </w:r>
      <w:r w:rsidR="00E17F3A">
        <w:rPr>
          <w:rFonts w:ascii="Times New Roman" w:hAnsi="Times New Roman" w:cs="Times New Roman"/>
          <w:sz w:val="28"/>
          <w:szCs w:val="28"/>
        </w:rPr>
        <w:t xml:space="preserve">1 шт.  </w:t>
      </w:r>
      <w:r w:rsidR="009F7D04">
        <w:rPr>
          <w:rFonts w:ascii="Times New Roman" w:hAnsi="Times New Roman" w:cs="Times New Roman"/>
          <w:sz w:val="28"/>
          <w:szCs w:val="28"/>
        </w:rPr>
        <w:t>800 * 6шт  = 4.800</w:t>
      </w:r>
    </w:p>
    <w:p w:rsidR="00203E92" w:rsidRDefault="00D27691" w:rsidP="00203E92">
      <w:pPr>
        <w:tabs>
          <w:tab w:val="left" w:pos="1350"/>
        </w:tabs>
        <w:ind w:left="-5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D57E53">
        <w:rPr>
          <w:rFonts w:ascii="Times New Roman" w:hAnsi="Times New Roman" w:cs="Times New Roman"/>
          <w:sz w:val="28"/>
          <w:szCs w:val="28"/>
        </w:rPr>
        <w:t>Покрытие асфальтное – 30000</w:t>
      </w:r>
    </w:p>
    <w:p w:rsidR="009F7D04" w:rsidRDefault="009F7D04" w:rsidP="00203E92">
      <w:pPr>
        <w:tabs>
          <w:tab w:val="left" w:pos="1350"/>
        </w:tabs>
        <w:ind w:left="-5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Остановка для ожидания м</w:t>
      </w:r>
      <w:r w:rsidR="00E17F3A">
        <w:rPr>
          <w:rFonts w:ascii="Times New Roman" w:hAnsi="Times New Roman" w:cs="Times New Roman"/>
          <w:sz w:val="28"/>
          <w:szCs w:val="28"/>
        </w:rPr>
        <w:t>аршрутного такси  с лавочкой – 3</w:t>
      </w:r>
      <w:r>
        <w:rPr>
          <w:rFonts w:ascii="Times New Roman" w:hAnsi="Times New Roman" w:cs="Times New Roman"/>
          <w:sz w:val="28"/>
          <w:szCs w:val="28"/>
        </w:rPr>
        <w:t xml:space="preserve">шт. -3000 </w:t>
      </w:r>
    </w:p>
    <w:p w:rsidR="00D57E53" w:rsidRDefault="00D27691" w:rsidP="00203E92">
      <w:pPr>
        <w:tabs>
          <w:tab w:val="left" w:pos="1350"/>
        </w:tabs>
        <w:ind w:left="-5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D57E53">
        <w:rPr>
          <w:rFonts w:ascii="Times New Roman" w:hAnsi="Times New Roman" w:cs="Times New Roman"/>
          <w:sz w:val="28"/>
          <w:szCs w:val="28"/>
        </w:rPr>
        <w:t>Бордюры для пешеходных дорожек – 10000</w:t>
      </w:r>
    </w:p>
    <w:p w:rsidR="00D57E53" w:rsidRDefault="00D27691" w:rsidP="00203E92">
      <w:pPr>
        <w:tabs>
          <w:tab w:val="left" w:pos="1350"/>
        </w:tabs>
        <w:ind w:left="-5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D57E53">
        <w:rPr>
          <w:rFonts w:ascii="Times New Roman" w:hAnsi="Times New Roman" w:cs="Times New Roman"/>
          <w:sz w:val="28"/>
          <w:szCs w:val="28"/>
        </w:rPr>
        <w:t>Рекламные щиты – 10000</w:t>
      </w:r>
    </w:p>
    <w:p w:rsidR="00D57E53" w:rsidRDefault="00D27691" w:rsidP="00203E92">
      <w:pPr>
        <w:tabs>
          <w:tab w:val="left" w:pos="1350"/>
        </w:tabs>
        <w:ind w:left="-5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D57E53">
        <w:rPr>
          <w:rFonts w:ascii="Times New Roman" w:hAnsi="Times New Roman" w:cs="Times New Roman"/>
          <w:sz w:val="28"/>
          <w:szCs w:val="28"/>
        </w:rPr>
        <w:t>Краска для разметки дороги  - 10000</w:t>
      </w:r>
    </w:p>
    <w:p w:rsidR="00D57E53" w:rsidRDefault="00D27691" w:rsidP="00203E92">
      <w:pPr>
        <w:tabs>
          <w:tab w:val="left" w:pos="1350"/>
        </w:tabs>
        <w:ind w:left="-5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D57E53">
        <w:rPr>
          <w:rFonts w:ascii="Times New Roman" w:hAnsi="Times New Roman" w:cs="Times New Roman"/>
          <w:sz w:val="28"/>
          <w:szCs w:val="28"/>
        </w:rPr>
        <w:t xml:space="preserve">Это примерный расчет итог: от 1000000 </w:t>
      </w:r>
    </w:p>
    <w:p w:rsidR="00025FFD" w:rsidRDefault="00025FFD" w:rsidP="00203E92">
      <w:pPr>
        <w:tabs>
          <w:tab w:val="left" w:pos="1350"/>
        </w:tabs>
        <w:ind w:left="-510"/>
        <w:jc w:val="both"/>
        <w:rPr>
          <w:rFonts w:ascii="Times New Roman" w:hAnsi="Times New Roman" w:cs="Times New Roman"/>
          <w:sz w:val="28"/>
          <w:szCs w:val="28"/>
        </w:rPr>
      </w:pPr>
    </w:p>
    <w:p w:rsidR="00025FFD" w:rsidRDefault="00025FFD" w:rsidP="00203E92">
      <w:pPr>
        <w:tabs>
          <w:tab w:val="left" w:pos="1350"/>
        </w:tabs>
        <w:ind w:left="-510"/>
        <w:jc w:val="both"/>
        <w:rPr>
          <w:rFonts w:ascii="Times New Roman" w:hAnsi="Times New Roman" w:cs="Times New Roman"/>
          <w:sz w:val="28"/>
          <w:szCs w:val="28"/>
        </w:rPr>
      </w:pPr>
    </w:p>
    <w:p w:rsidR="00025FFD" w:rsidRDefault="00025FFD" w:rsidP="00203E92">
      <w:pPr>
        <w:tabs>
          <w:tab w:val="left" w:pos="1350"/>
        </w:tabs>
        <w:ind w:left="-510"/>
        <w:jc w:val="both"/>
        <w:rPr>
          <w:rFonts w:ascii="Times New Roman" w:hAnsi="Times New Roman" w:cs="Times New Roman"/>
          <w:sz w:val="28"/>
          <w:szCs w:val="28"/>
        </w:rPr>
      </w:pPr>
    </w:p>
    <w:p w:rsidR="00025FFD" w:rsidRDefault="00025FFD" w:rsidP="00203E92">
      <w:pPr>
        <w:tabs>
          <w:tab w:val="left" w:pos="1350"/>
        </w:tabs>
        <w:ind w:left="-510"/>
        <w:jc w:val="both"/>
        <w:rPr>
          <w:rFonts w:ascii="Times New Roman" w:hAnsi="Times New Roman" w:cs="Times New Roman"/>
          <w:sz w:val="28"/>
          <w:szCs w:val="28"/>
        </w:rPr>
      </w:pPr>
    </w:p>
    <w:p w:rsidR="00025FFD" w:rsidRDefault="00025FFD" w:rsidP="00203E92">
      <w:pPr>
        <w:tabs>
          <w:tab w:val="left" w:pos="1350"/>
        </w:tabs>
        <w:ind w:left="-510"/>
        <w:jc w:val="both"/>
        <w:rPr>
          <w:rFonts w:ascii="Times New Roman" w:hAnsi="Times New Roman" w:cs="Times New Roman"/>
          <w:sz w:val="28"/>
          <w:szCs w:val="28"/>
        </w:rPr>
      </w:pPr>
    </w:p>
    <w:p w:rsidR="00025FFD" w:rsidRDefault="00025FFD" w:rsidP="00203E92">
      <w:pPr>
        <w:tabs>
          <w:tab w:val="left" w:pos="1350"/>
        </w:tabs>
        <w:ind w:left="-510"/>
        <w:jc w:val="both"/>
        <w:rPr>
          <w:rFonts w:ascii="Times New Roman" w:hAnsi="Times New Roman" w:cs="Times New Roman"/>
          <w:sz w:val="28"/>
          <w:szCs w:val="28"/>
        </w:rPr>
      </w:pPr>
    </w:p>
    <w:p w:rsidR="00025FFD" w:rsidRDefault="00025FFD" w:rsidP="00025FFD">
      <w:pPr>
        <w:tabs>
          <w:tab w:val="left" w:pos="1350"/>
        </w:tabs>
        <w:ind w:left="-51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</w:p>
    <w:p w:rsidR="00D57E53" w:rsidRDefault="00D27691" w:rsidP="00203E92">
      <w:pPr>
        <w:tabs>
          <w:tab w:val="left" w:pos="1350"/>
        </w:tabs>
        <w:ind w:left="-5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3.Заключение.</w:t>
      </w:r>
    </w:p>
    <w:p w:rsidR="00D27691" w:rsidRDefault="00D27691" w:rsidP="00203E92">
      <w:pPr>
        <w:tabs>
          <w:tab w:val="left" w:pos="1350"/>
        </w:tabs>
        <w:ind w:left="-5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Создание специального оборудованной площадки для обучения детей младшего школьного возраста правилам дорожного движения позволит:</w:t>
      </w:r>
    </w:p>
    <w:p w:rsidR="00D27691" w:rsidRDefault="00D27691" w:rsidP="00203E92">
      <w:pPr>
        <w:tabs>
          <w:tab w:val="left" w:pos="1350"/>
        </w:tabs>
        <w:ind w:left="-5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Разнообразить процесс дополнительного образования в МБОУ ОЦ</w:t>
      </w:r>
      <w:proofErr w:type="gramStart"/>
      <w:r>
        <w:rPr>
          <w:rFonts w:ascii="Times New Roman" w:hAnsi="Times New Roman" w:cs="Times New Roman"/>
          <w:sz w:val="28"/>
          <w:szCs w:val="28"/>
        </w:rPr>
        <w:t>2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Майкопского района учебного центра 3.</w:t>
      </w:r>
    </w:p>
    <w:p w:rsidR="00D27691" w:rsidRDefault="00D27691" w:rsidP="00203E92">
      <w:pPr>
        <w:tabs>
          <w:tab w:val="left" w:pos="1350"/>
        </w:tabs>
        <w:ind w:left="-5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Сделать процесс обучения правилам дорожного движения доступным и наглядным согласно ФГОС ООО и ФГОС НОО.</w:t>
      </w:r>
    </w:p>
    <w:p w:rsidR="00D27691" w:rsidRDefault="00D27691" w:rsidP="00203E92">
      <w:pPr>
        <w:tabs>
          <w:tab w:val="left" w:pos="1350"/>
        </w:tabs>
        <w:ind w:left="-5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Сократить количество правонарушений дорожного движения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среди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обучающихся.</w:t>
      </w:r>
    </w:p>
    <w:p w:rsidR="00D27691" w:rsidRDefault="00D27691" w:rsidP="00203E92">
      <w:pPr>
        <w:tabs>
          <w:tab w:val="left" w:pos="1350"/>
        </w:tabs>
        <w:ind w:left="-5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Воспитывать в детях такие качества, как дисциплинированность, внимание, собранность, уверенность, ответственность, осторожность. Ведь часто именно отсутствие их у человека становится причиной дорожных происшествий.</w:t>
      </w:r>
    </w:p>
    <w:p w:rsidR="00D27691" w:rsidRDefault="00734F5F" w:rsidP="00203E92">
      <w:pPr>
        <w:tabs>
          <w:tab w:val="left" w:pos="1350"/>
        </w:tabs>
        <w:ind w:left="-5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Безопасная дорога в школу – залог уверенности родителей в своих детях и основа для получения качественных знаний.</w:t>
      </w:r>
    </w:p>
    <w:p w:rsidR="00203E92" w:rsidRDefault="00203E92" w:rsidP="00203E92">
      <w:pPr>
        <w:tabs>
          <w:tab w:val="left" w:pos="1350"/>
        </w:tabs>
        <w:ind w:left="-510"/>
        <w:jc w:val="both"/>
        <w:rPr>
          <w:rFonts w:ascii="Times New Roman" w:hAnsi="Times New Roman" w:cs="Times New Roman"/>
          <w:sz w:val="28"/>
          <w:szCs w:val="28"/>
        </w:rPr>
      </w:pPr>
    </w:p>
    <w:p w:rsidR="00203E92" w:rsidRDefault="00203E92" w:rsidP="006B0F94">
      <w:pPr>
        <w:tabs>
          <w:tab w:val="left" w:pos="135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3D171D" w:rsidRPr="00B72779" w:rsidRDefault="003D171D" w:rsidP="00B72779">
      <w:pPr>
        <w:tabs>
          <w:tab w:val="left" w:pos="1350"/>
        </w:tabs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025FFD" w:rsidRDefault="00025FFD" w:rsidP="001059B0">
      <w:pPr>
        <w:pStyle w:val="a3"/>
        <w:tabs>
          <w:tab w:val="left" w:pos="1350"/>
        </w:tabs>
        <w:ind w:left="810"/>
        <w:jc w:val="both"/>
        <w:rPr>
          <w:rFonts w:ascii="Times New Roman" w:hAnsi="Times New Roman" w:cs="Times New Roman"/>
          <w:sz w:val="28"/>
          <w:szCs w:val="28"/>
        </w:rPr>
      </w:pPr>
    </w:p>
    <w:p w:rsidR="00025FFD" w:rsidRPr="00025FFD" w:rsidRDefault="00025FFD" w:rsidP="00025FFD"/>
    <w:p w:rsidR="00025FFD" w:rsidRPr="00025FFD" w:rsidRDefault="00025FFD" w:rsidP="00025FFD"/>
    <w:p w:rsidR="00025FFD" w:rsidRPr="00025FFD" w:rsidRDefault="00025FFD" w:rsidP="00025FFD"/>
    <w:p w:rsidR="00025FFD" w:rsidRPr="00025FFD" w:rsidRDefault="00025FFD" w:rsidP="00025FFD"/>
    <w:p w:rsidR="00025FFD" w:rsidRPr="00025FFD" w:rsidRDefault="00025FFD" w:rsidP="00025FFD"/>
    <w:p w:rsidR="00025FFD" w:rsidRPr="00025FFD" w:rsidRDefault="00025FFD" w:rsidP="00025FFD"/>
    <w:p w:rsidR="00025FFD" w:rsidRPr="00025FFD" w:rsidRDefault="00025FFD" w:rsidP="00025FFD"/>
    <w:p w:rsidR="00025FFD" w:rsidRPr="00025FFD" w:rsidRDefault="00025FFD" w:rsidP="00025FFD"/>
    <w:p w:rsidR="00025FFD" w:rsidRPr="00025FFD" w:rsidRDefault="00025FFD" w:rsidP="00025FFD"/>
    <w:p w:rsidR="009A50F3" w:rsidRPr="00025FFD" w:rsidRDefault="009A50F3" w:rsidP="007071E1"/>
    <w:sectPr w:rsidR="009A50F3" w:rsidRPr="00025F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1066" w:rsidRDefault="00A61066" w:rsidP="00025FFD">
      <w:pPr>
        <w:spacing w:after="0" w:line="240" w:lineRule="auto"/>
      </w:pPr>
      <w:r>
        <w:separator/>
      </w:r>
    </w:p>
  </w:endnote>
  <w:endnote w:type="continuationSeparator" w:id="0">
    <w:p w:rsidR="00A61066" w:rsidRDefault="00A61066" w:rsidP="00025F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1066" w:rsidRDefault="00A61066" w:rsidP="00025FFD">
      <w:pPr>
        <w:spacing w:after="0" w:line="240" w:lineRule="auto"/>
      </w:pPr>
      <w:r>
        <w:separator/>
      </w:r>
    </w:p>
  </w:footnote>
  <w:footnote w:type="continuationSeparator" w:id="0">
    <w:p w:rsidR="00A61066" w:rsidRDefault="00A61066" w:rsidP="00025F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8726AB"/>
    <w:multiLevelType w:val="multilevel"/>
    <w:tmpl w:val="7EF85C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327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3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120" w:hanging="2160"/>
      </w:pPr>
      <w:rPr>
        <w:rFonts w:hint="default"/>
      </w:rPr>
    </w:lvl>
  </w:abstractNum>
  <w:abstractNum w:abstractNumId="1">
    <w:nsid w:val="75F051E2"/>
    <w:multiLevelType w:val="multilevel"/>
    <w:tmpl w:val="F74482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69EB"/>
    <w:rsid w:val="00025FFD"/>
    <w:rsid w:val="000469EB"/>
    <w:rsid w:val="000B7434"/>
    <w:rsid w:val="001059B0"/>
    <w:rsid w:val="0011772F"/>
    <w:rsid w:val="00162851"/>
    <w:rsid w:val="00203E92"/>
    <w:rsid w:val="00391AE2"/>
    <w:rsid w:val="003D171D"/>
    <w:rsid w:val="003E04F2"/>
    <w:rsid w:val="004450E3"/>
    <w:rsid w:val="00550DA9"/>
    <w:rsid w:val="006B0F94"/>
    <w:rsid w:val="007071E1"/>
    <w:rsid w:val="00734F5F"/>
    <w:rsid w:val="008B0A68"/>
    <w:rsid w:val="008F2A54"/>
    <w:rsid w:val="009A50F3"/>
    <w:rsid w:val="009F7D04"/>
    <w:rsid w:val="00A61066"/>
    <w:rsid w:val="00A72878"/>
    <w:rsid w:val="00B72779"/>
    <w:rsid w:val="00B73AAC"/>
    <w:rsid w:val="00C91816"/>
    <w:rsid w:val="00CF4A92"/>
    <w:rsid w:val="00D27691"/>
    <w:rsid w:val="00D57E53"/>
    <w:rsid w:val="00E17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69E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025F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25FFD"/>
  </w:style>
  <w:style w:type="paragraph" w:styleId="a6">
    <w:name w:val="footer"/>
    <w:basedOn w:val="a"/>
    <w:link w:val="a7"/>
    <w:uiPriority w:val="99"/>
    <w:unhideWhenUsed/>
    <w:rsid w:val="00025F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25FF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69E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025F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25FFD"/>
  </w:style>
  <w:style w:type="paragraph" w:styleId="a6">
    <w:name w:val="footer"/>
    <w:basedOn w:val="a"/>
    <w:link w:val="a7"/>
    <w:uiPriority w:val="99"/>
    <w:unhideWhenUsed/>
    <w:rsid w:val="00025F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25F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403</TotalTime>
  <Pages>1</Pages>
  <Words>1128</Words>
  <Characters>6433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11</cp:revision>
  <dcterms:created xsi:type="dcterms:W3CDTF">2021-04-16T16:46:00Z</dcterms:created>
  <dcterms:modified xsi:type="dcterms:W3CDTF">2021-06-17T19:16:00Z</dcterms:modified>
</cp:coreProperties>
</file>