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D6" w:rsidRDefault="00BA1D86" w:rsidP="00874D7A">
      <w:pPr>
        <w:pStyle w:val="a3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008549" cy="1392174"/>
            <wp:effectExtent l="171450" t="133350" r="363551" b="303276"/>
            <wp:docPr id="2" name="Рисунок 1" descr="15270856632018-05-23_17-26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70856632018-05-23_17-26-4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452" cy="13990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565D6">
        <w:rPr>
          <w:color w:val="000000"/>
          <w:sz w:val="27"/>
          <w:szCs w:val="27"/>
        </w:rPr>
        <w:br/>
      </w:r>
    </w:p>
    <w:p w:rsidR="009565D6" w:rsidRPr="009565D6" w:rsidRDefault="00E41F39" w:rsidP="00F02F85">
      <w:pPr>
        <w:pStyle w:val="a3"/>
        <w:jc w:val="center"/>
        <w:rPr>
          <w:rFonts w:asciiTheme="majorHAnsi" w:hAnsiTheme="majorHAnsi"/>
          <w:color w:val="000000"/>
          <w:sz w:val="27"/>
          <w:szCs w:val="27"/>
        </w:rPr>
      </w:pPr>
      <w:r w:rsidRPr="009565D6">
        <w:rPr>
          <w:rFonts w:asciiTheme="majorHAnsi" w:hAnsiTheme="majorHAnsi"/>
          <w:color w:val="000000"/>
          <w:sz w:val="27"/>
          <w:szCs w:val="27"/>
        </w:rPr>
        <w:t>ПОЛОЖЕНИЕ</w:t>
      </w:r>
    </w:p>
    <w:p w:rsidR="00F02F85" w:rsidRDefault="00E41F39" w:rsidP="00F02F85">
      <w:pPr>
        <w:pStyle w:val="a3"/>
        <w:jc w:val="center"/>
        <w:rPr>
          <w:color w:val="000000"/>
          <w:sz w:val="27"/>
          <w:szCs w:val="27"/>
        </w:rPr>
      </w:pPr>
      <w:r w:rsidRPr="00183D90">
        <w:rPr>
          <w:rFonts w:asciiTheme="majorHAnsi" w:hAnsiTheme="majorHAnsi"/>
          <w:color w:val="000000"/>
        </w:rPr>
        <w:t>о проведении сценарной игры</w:t>
      </w:r>
      <w:r w:rsidR="00F02F85">
        <w:rPr>
          <w:rFonts w:asciiTheme="majorHAnsi" w:hAnsiTheme="majorHAnsi"/>
          <w:color w:val="000000"/>
          <w:sz w:val="27"/>
          <w:szCs w:val="27"/>
        </w:rPr>
        <w:br/>
      </w:r>
      <w:r w:rsidRPr="00F02F85">
        <w:rPr>
          <w:rFonts w:ascii="BatangChe" w:eastAsia="BatangChe" w:hAnsi="BatangChe"/>
          <w:b/>
          <w:color w:val="000000"/>
          <w:sz w:val="27"/>
          <w:szCs w:val="27"/>
        </w:rPr>
        <w:t xml:space="preserve"> </w:t>
      </w:r>
      <w:r w:rsidRPr="00F02F85">
        <w:rPr>
          <w:rFonts w:ascii="BatangChe" w:eastAsia="BatangChe" w:hAnsi="BatangChe"/>
          <w:b/>
          <w:color w:val="FF0000"/>
          <w:sz w:val="27"/>
          <w:szCs w:val="27"/>
        </w:rPr>
        <w:t>«</w:t>
      </w:r>
      <w:r w:rsidR="00F02F85" w:rsidRPr="00F02F85">
        <w:rPr>
          <w:rFonts w:ascii="BatangChe" w:eastAsia="BatangChe" w:hAnsi="BatangChe" w:cs="Tahoma"/>
          <w:b/>
          <w:color w:val="FF0000"/>
          <w:sz w:val="32"/>
          <w:szCs w:val="32"/>
        </w:rPr>
        <w:t>ПАРТИЗАНЫ ЗАПОЛЯРЬЯ</w:t>
      </w:r>
      <w:r w:rsidRPr="00F02F85">
        <w:rPr>
          <w:rFonts w:ascii="BatangChe" w:eastAsia="BatangChe" w:hAnsi="BatangChe"/>
          <w:b/>
          <w:color w:val="FF0000"/>
        </w:rPr>
        <w:t>»</w:t>
      </w:r>
      <w:r w:rsidR="00F02F85">
        <w:rPr>
          <w:rFonts w:asciiTheme="majorHAnsi" w:hAnsiTheme="majorHAnsi"/>
          <w:color w:val="FF0000"/>
        </w:rPr>
        <w:t xml:space="preserve"> </w:t>
      </w:r>
      <w:r w:rsidR="00F02F85">
        <w:rPr>
          <w:rFonts w:asciiTheme="majorHAnsi" w:hAnsiTheme="majorHAnsi"/>
          <w:color w:val="FF0000"/>
        </w:rPr>
        <w:br/>
      </w:r>
      <w:r w:rsidR="00F02F85" w:rsidRPr="00183D90">
        <w:rPr>
          <w:rFonts w:asciiTheme="majorHAnsi" w:hAnsiTheme="majorHAnsi"/>
          <w:color w:val="000000" w:themeColor="text1"/>
        </w:rPr>
        <w:t>в рамках</w:t>
      </w:r>
      <w:r w:rsidR="00F02F85" w:rsidRPr="00183D90">
        <w:rPr>
          <w:rFonts w:asciiTheme="majorHAnsi" w:hAnsiTheme="majorHAnsi"/>
          <w:color w:val="FF0000"/>
        </w:rPr>
        <w:t xml:space="preserve"> </w:t>
      </w:r>
      <w:r w:rsidR="00F02F85" w:rsidRPr="00183D90">
        <w:rPr>
          <w:rFonts w:asciiTheme="majorHAnsi" w:hAnsiTheme="majorHAnsi"/>
          <w:color w:val="FF0000"/>
        </w:rPr>
        <w:br/>
      </w:r>
      <w:r w:rsidR="00F02F85" w:rsidRPr="00183D90">
        <w:rPr>
          <w:color w:val="000000"/>
        </w:rPr>
        <w:t>IX регионального, оборонно-спортивного, военно-патриотического,туристического слета молодёжи</w:t>
      </w:r>
      <w:r w:rsidR="002B1030" w:rsidRPr="00183D90">
        <w:rPr>
          <w:color w:val="000000"/>
        </w:rPr>
        <w:t>.</w:t>
      </w:r>
    </w:p>
    <w:p w:rsidR="00F02F85" w:rsidRPr="00BA1D86" w:rsidRDefault="00F02F85" w:rsidP="00F02F85">
      <w:pPr>
        <w:pStyle w:val="a3"/>
        <w:jc w:val="center"/>
        <w:rPr>
          <w:rFonts w:ascii="BatangChe" w:eastAsia="BatangChe" w:hAnsi="BatangChe"/>
          <w:b/>
          <w:color w:val="FF0000"/>
          <w:sz w:val="40"/>
          <w:szCs w:val="40"/>
        </w:rPr>
      </w:pPr>
      <w:r w:rsidRPr="00BA1D86">
        <w:rPr>
          <w:rFonts w:ascii="BatangChe" w:eastAsia="BatangChe" w:hAnsi="BatangChe"/>
          <w:b/>
          <w:color w:val="FF0000"/>
          <w:sz w:val="40"/>
          <w:szCs w:val="40"/>
        </w:rPr>
        <w:t>«В одном строю с Победой».</w:t>
      </w:r>
    </w:p>
    <w:p w:rsidR="00E41F39" w:rsidRPr="009565D6" w:rsidRDefault="00E41F39" w:rsidP="009565D6">
      <w:pPr>
        <w:pStyle w:val="a3"/>
        <w:jc w:val="center"/>
        <w:rPr>
          <w:rFonts w:asciiTheme="majorHAnsi" w:hAnsiTheme="majorHAnsi"/>
          <w:color w:val="000000"/>
          <w:sz w:val="27"/>
          <w:szCs w:val="27"/>
        </w:rPr>
      </w:pPr>
    </w:p>
    <w:p w:rsidR="00E41F39" w:rsidRPr="00183D90" w:rsidRDefault="00E41F39" w:rsidP="00E41F39">
      <w:pPr>
        <w:pStyle w:val="a3"/>
        <w:rPr>
          <w:b/>
          <w:color w:val="000000"/>
          <w:sz w:val="22"/>
          <w:szCs w:val="22"/>
          <w:u w:val="single"/>
        </w:rPr>
      </w:pPr>
      <w:r w:rsidRPr="00183D90">
        <w:rPr>
          <w:b/>
          <w:color w:val="000000"/>
          <w:sz w:val="22"/>
          <w:szCs w:val="22"/>
          <w:u w:val="single"/>
        </w:rPr>
        <w:t>I. ОБЩИЕ ПОЛОЖЕНИЯ ИГРЫ:</w:t>
      </w:r>
    </w:p>
    <w:p w:rsidR="00E41F39" w:rsidRPr="00183D90" w:rsidRDefault="00E41F39" w:rsidP="00E41F39">
      <w:pPr>
        <w:pStyle w:val="a3"/>
        <w:rPr>
          <w:color w:val="000000"/>
        </w:rPr>
      </w:pPr>
      <w:r w:rsidRPr="00183D90">
        <w:rPr>
          <w:color w:val="000000"/>
        </w:rPr>
        <w:t xml:space="preserve">1. </w:t>
      </w:r>
      <w:r w:rsidR="00F02F85" w:rsidRPr="00183D90">
        <w:rPr>
          <w:color w:val="000000"/>
        </w:rPr>
        <w:t>Полное название – IX региональный, оборонно-спортивный, военно-патриотический, туристический слет молодёжи «В одном строю с Победой», посвященный 75-й годовщине разгрома немецко-фашистских войск в Советском Заполярье, 60-летию со дня основания поискового движения Мурманской области, 77-й годовщине образования 361-го зенитно-ракетного полка ПВО.</w:t>
      </w:r>
    </w:p>
    <w:p w:rsidR="00E41F39" w:rsidRPr="00183D90" w:rsidRDefault="00E41F39" w:rsidP="00E41F39">
      <w:pPr>
        <w:pStyle w:val="a3"/>
        <w:rPr>
          <w:b/>
          <w:color w:val="000000"/>
          <w:sz w:val="22"/>
          <w:szCs w:val="22"/>
          <w:u w:val="single"/>
        </w:rPr>
      </w:pPr>
      <w:r w:rsidRPr="00183D90">
        <w:rPr>
          <w:b/>
          <w:color w:val="000000"/>
          <w:sz w:val="22"/>
          <w:szCs w:val="22"/>
          <w:u w:val="single"/>
        </w:rPr>
        <w:t>2. Цель:</w:t>
      </w:r>
    </w:p>
    <w:p w:rsidR="00E41F39" w:rsidRPr="00183D90" w:rsidRDefault="00E41F39" w:rsidP="00E41F39">
      <w:pPr>
        <w:pStyle w:val="a3"/>
        <w:rPr>
          <w:color w:val="000000"/>
        </w:rPr>
      </w:pPr>
      <w:r w:rsidRPr="00183D90">
        <w:rPr>
          <w:color w:val="000000"/>
        </w:rPr>
        <w:t>Распространение передового опыта работы военно-патриотических объединений по патриотическому воспитанию молодежи. Популяризация здорового образа жизни и военно-тактических игр.</w:t>
      </w:r>
    </w:p>
    <w:p w:rsidR="00E41F39" w:rsidRPr="00183D90" w:rsidRDefault="00E41F39" w:rsidP="00E41F39">
      <w:pPr>
        <w:pStyle w:val="a3"/>
        <w:rPr>
          <w:b/>
          <w:color w:val="000000" w:themeColor="text1"/>
          <w:sz w:val="22"/>
          <w:szCs w:val="22"/>
        </w:rPr>
      </w:pPr>
      <w:r w:rsidRPr="00183D90">
        <w:rPr>
          <w:b/>
          <w:color w:val="000000" w:themeColor="text1"/>
          <w:sz w:val="22"/>
          <w:szCs w:val="22"/>
        </w:rPr>
        <w:t>II. УЧАСТНИКИ МЕРОПРИЯТИЯ:</w:t>
      </w:r>
    </w:p>
    <w:p w:rsidR="00E41F39" w:rsidRPr="00183D90" w:rsidRDefault="00E41F39" w:rsidP="00E41F39">
      <w:pPr>
        <w:pStyle w:val="a3"/>
        <w:rPr>
          <w:color w:val="000000"/>
        </w:rPr>
      </w:pPr>
      <w:r w:rsidRPr="00183D90">
        <w:rPr>
          <w:color w:val="000000"/>
        </w:rPr>
        <w:t>Состав команды по числу не ограничен.</w:t>
      </w:r>
    </w:p>
    <w:p w:rsidR="00E41F39" w:rsidRDefault="00E41F39" w:rsidP="00E41F39">
      <w:pPr>
        <w:pStyle w:val="a3"/>
        <w:rPr>
          <w:color w:val="000000"/>
          <w:sz w:val="27"/>
          <w:szCs w:val="27"/>
        </w:rPr>
      </w:pPr>
      <w:r w:rsidRPr="00183D90">
        <w:rPr>
          <w:color w:val="000000"/>
        </w:rPr>
        <w:t xml:space="preserve">Возрастные категории участников: </w:t>
      </w:r>
      <w:r w:rsidR="00CC7F3F" w:rsidRPr="00183D90">
        <w:rPr>
          <w:color w:val="000000"/>
        </w:rPr>
        <w:t xml:space="preserve">от 12 </w:t>
      </w:r>
      <w:r w:rsidRPr="00183D90">
        <w:rPr>
          <w:color w:val="000000"/>
        </w:rPr>
        <w:t xml:space="preserve"> </w:t>
      </w:r>
      <w:r w:rsidR="00CC7F3F" w:rsidRPr="00183D90">
        <w:rPr>
          <w:color w:val="000000"/>
        </w:rPr>
        <w:t>до 22 лет</w:t>
      </w:r>
      <w:r w:rsidR="00CC7F3F">
        <w:rPr>
          <w:color w:val="000000"/>
          <w:sz w:val="27"/>
          <w:szCs w:val="27"/>
        </w:rPr>
        <w:t>.</w:t>
      </w:r>
    </w:p>
    <w:p w:rsidR="00E41F39" w:rsidRPr="00183D90" w:rsidRDefault="00E41F39" w:rsidP="00E41F39">
      <w:pPr>
        <w:pStyle w:val="a3"/>
        <w:rPr>
          <w:b/>
          <w:color w:val="000000"/>
          <w:sz w:val="22"/>
          <w:szCs w:val="22"/>
          <w:u w:val="single"/>
        </w:rPr>
      </w:pPr>
      <w:r w:rsidRPr="00183D90">
        <w:rPr>
          <w:b/>
          <w:color w:val="000000"/>
          <w:sz w:val="22"/>
          <w:szCs w:val="22"/>
          <w:u w:val="single"/>
        </w:rPr>
        <w:t>III. ПОРЯДОК ПРОВЕДЕНИЯ:</w:t>
      </w:r>
    </w:p>
    <w:p w:rsidR="00E41F39" w:rsidRPr="00183D90" w:rsidRDefault="00E41F39" w:rsidP="00E41F39">
      <w:pPr>
        <w:pStyle w:val="a3"/>
        <w:rPr>
          <w:color w:val="000000"/>
        </w:rPr>
      </w:pPr>
      <w:r w:rsidRPr="00183D90">
        <w:rPr>
          <w:color w:val="000000"/>
        </w:rPr>
        <w:t>Время проведения мероприятия: «</w:t>
      </w:r>
      <w:r w:rsidR="002B1030" w:rsidRPr="00183D90">
        <w:rPr>
          <w:color w:val="000000"/>
        </w:rPr>
        <w:t>Партизаны Заполярья</w:t>
      </w:r>
      <w:r w:rsidR="00F02F85" w:rsidRPr="00183D90">
        <w:rPr>
          <w:color w:val="000000"/>
        </w:rPr>
        <w:t>» состоится 20</w:t>
      </w:r>
      <w:r w:rsidRPr="00183D90">
        <w:rPr>
          <w:color w:val="000000"/>
        </w:rPr>
        <w:t xml:space="preserve"> октября. Число меняться не будет, время может быть изменено (будет сообщено дополнительно).</w:t>
      </w:r>
    </w:p>
    <w:p w:rsidR="00E41F39" w:rsidRPr="00183D90" w:rsidRDefault="00E41F39" w:rsidP="00E41F39">
      <w:pPr>
        <w:pStyle w:val="a3"/>
        <w:rPr>
          <w:color w:val="000000"/>
        </w:rPr>
      </w:pPr>
      <w:r w:rsidRPr="00183D90">
        <w:rPr>
          <w:color w:val="000000"/>
        </w:rPr>
        <w:t>Нач</w:t>
      </w:r>
      <w:r w:rsidR="00F02F85" w:rsidRPr="00183D90">
        <w:rPr>
          <w:color w:val="000000"/>
        </w:rPr>
        <w:t>ало игры – 07.00 20 октября 2019</w:t>
      </w:r>
      <w:r w:rsidRPr="00183D90">
        <w:rPr>
          <w:color w:val="000000"/>
        </w:rPr>
        <w:t>.</w:t>
      </w:r>
    </w:p>
    <w:p w:rsidR="00E41F39" w:rsidRPr="00183D90" w:rsidRDefault="00E41F39" w:rsidP="00E41F39">
      <w:pPr>
        <w:pStyle w:val="a3"/>
        <w:rPr>
          <w:color w:val="000000"/>
        </w:rPr>
      </w:pPr>
      <w:r w:rsidRPr="00183D90">
        <w:rPr>
          <w:color w:val="000000"/>
        </w:rPr>
        <w:lastRenderedPageBreak/>
        <w:t>Оконча</w:t>
      </w:r>
      <w:r w:rsidR="00F02F85" w:rsidRPr="00183D90">
        <w:rPr>
          <w:color w:val="000000"/>
        </w:rPr>
        <w:t>ние игры – 17.00 20 октября 2019</w:t>
      </w:r>
      <w:r w:rsidRPr="00183D90">
        <w:rPr>
          <w:color w:val="000000"/>
        </w:rPr>
        <w:t>.</w:t>
      </w:r>
    </w:p>
    <w:p w:rsidR="00E41F39" w:rsidRPr="00183D90" w:rsidRDefault="00E41F39" w:rsidP="00E41F39">
      <w:pPr>
        <w:pStyle w:val="a3"/>
        <w:rPr>
          <w:color w:val="000000"/>
        </w:rPr>
      </w:pPr>
      <w:r w:rsidRPr="00183D90">
        <w:rPr>
          <w:color w:val="000000"/>
        </w:rPr>
        <w:t>Место проведения мероприятия: г. Оленегорск, река Куреньга.</w:t>
      </w:r>
    </w:p>
    <w:p w:rsidR="009565D6" w:rsidRDefault="009565D6" w:rsidP="00E41F39">
      <w:pPr>
        <w:pStyle w:val="a3"/>
        <w:rPr>
          <w:color w:val="000000"/>
          <w:sz w:val="27"/>
          <w:szCs w:val="27"/>
        </w:rPr>
      </w:pPr>
    </w:p>
    <w:p w:rsidR="00E41F39" w:rsidRPr="00183D90" w:rsidRDefault="00E41F39" w:rsidP="00E41F39">
      <w:pPr>
        <w:pStyle w:val="a3"/>
        <w:rPr>
          <w:b/>
          <w:color w:val="000000"/>
          <w:sz w:val="22"/>
          <w:szCs w:val="22"/>
          <w:u w:val="single"/>
        </w:rPr>
      </w:pPr>
      <w:r w:rsidRPr="00183D90">
        <w:rPr>
          <w:b/>
          <w:color w:val="000000"/>
          <w:sz w:val="22"/>
          <w:szCs w:val="22"/>
          <w:u w:val="single"/>
        </w:rPr>
        <w:t>IV. РАЗБИВКА СТОРОН</w:t>
      </w:r>
    </w:p>
    <w:p w:rsidR="00E41F39" w:rsidRPr="00183D90" w:rsidRDefault="00E41F39" w:rsidP="00E41F39">
      <w:pPr>
        <w:pStyle w:val="a3"/>
        <w:rPr>
          <w:color w:val="000000"/>
        </w:rPr>
      </w:pPr>
      <w:r w:rsidRPr="00183D90">
        <w:rPr>
          <w:color w:val="000000"/>
        </w:rPr>
        <w:t>Разбивка сторон будет производиться с учетом пожеланий команд, но последнее слово останется за мастерской группой. Просьба отнестись с пониманием, так как соблюдение игрового баланса тоже момент немаловажный.</w:t>
      </w:r>
    </w:p>
    <w:p w:rsidR="00CC7F3F" w:rsidRPr="00183D90" w:rsidRDefault="00CC7F3F" w:rsidP="00183D90">
      <w:pPr>
        <w:pStyle w:val="a3"/>
        <w:rPr>
          <w:b/>
          <w:color w:val="000000"/>
          <w:sz w:val="22"/>
          <w:szCs w:val="22"/>
          <w:u w:val="single"/>
        </w:rPr>
      </w:pPr>
      <w:r w:rsidRPr="00183D90">
        <w:rPr>
          <w:b/>
          <w:color w:val="000000"/>
          <w:sz w:val="22"/>
          <w:szCs w:val="22"/>
          <w:u w:val="single"/>
        </w:rPr>
        <w:t>СПРАВКА</w:t>
      </w:r>
      <w:r w:rsidR="00183D90">
        <w:rPr>
          <w:b/>
          <w:color w:val="000000"/>
          <w:sz w:val="22"/>
          <w:szCs w:val="22"/>
          <w:u w:val="single"/>
        </w:rPr>
        <w:t>:</w:t>
      </w:r>
    </w:p>
    <w:p w:rsidR="00677978" w:rsidRDefault="004B2675" w:rsidP="009D4009">
      <w:pPr>
        <w:pStyle w:val="a3"/>
        <w:rPr>
          <w:color w:val="000000"/>
          <w:sz w:val="27"/>
          <w:szCs w:val="27"/>
        </w:rPr>
      </w:pPr>
      <w:r w:rsidRPr="009D4009">
        <w:rPr>
          <w:color w:val="000000"/>
          <w:shd w:val="clear" w:color="auto" w:fill="FFFFFF"/>
        </w:rPr>
        <w:t>К концу осени 1941 года гитлеровцы, не добившись решающего успеха ни на Мурманском, ни на Кандалакшском направлениях, перешли к обороне и начали возводить долговременные оборонительные сооружения, укрепляя линию фронта и готовясь затем к наступлению. Тогда штаб Карельского фронта и Мурманский обком партии приняли решение приступить к формированию партизанских отрядов, чтобы встревожить врага и дать ему понять, что география Севера советским партизанам «по плечу» в любое время года. Во что это обойдется, тогда не знал никто</w:t>
      </w:r>
      <w:r w:rsidR="009D4009">
        <w:rPr>
          <w:color w:val="000000"/>
          <w:shd w:val="clear" w:color="auto" w:fill="FFFFFF"/>
        </w:rPr>
        <w:t>…</w:t>
      </w:r>
      <w:r w:rsidR="009D4009">
        <w:rPr>
          <w:rFonts w:ascii="Helvetica" w:hAnsi="Helvetica" w:cs="Helvetica"/>
          <w:color w:val="000000"/>
          <w:sz w:val="13"/>
          <w:szCs w:val="13"/>
          <w:shd w:val="clear" w:color="auto" w:fill="FFFFFF"/>
        </w:rPr>
        <w:br/>
      </w:r>
    </w:p>
    <w:p w:rsidR="009565D6" w:rsidRPr="00183D90" w:rsidRDefault="00183D90" w:rsidP="009565D6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2"/>
          <w:szCs w:val="22"/>
          <w:u w:val="single"/>
        </w:rPr>
      </w:pPr>
      <w:r>
        <w:rPr>
          <w:rStyle w:val="a6"/>
          <w:color w:val="000000"/>
          <w:sz w:val="22"/>
          <w:szCs w:val="22"/>
          <w:u w:val="single"/>
        </w:rPr>
        <w:t>ЗАДАЧИ</w:t>
      </w:r>
      <w:r w:rsidR="009565D6" w:rsidRPr="00183D90">
        <w:rPr>
          <w:rStyle w:val="a6"/>
          <w:color w:val="000000"/>
          <w:sz w:val="22"/>
          <w:szCs w:val="22"/>
          <w:u w:val="single"/>
        </w:rPr>
        <w:t>:</w:t>
      </w:r>
    </w:p>
    <w:p w:rsidR="004B2675" w:rsidRPr="00183D90" w:rsidRDefault="00183D90" w:rsidP="00183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B2675" w:rsidRPr="0018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Диверсионные работы </w:t>
      </w:r>
    </w:p>
    <w:p w:rsidR="004B2675" w:rsidRPr="00183D90" w:rsidRDefault="00183D90" w:rsidP="00183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B2675" w:rsidRPr="0018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Разведка и контрразведка.</w:t>
      </w:r>
    </w:p>
    <w:p w:rsidR="004B2675" w:rsidRPr="00183D90" w:rsidRDefault="00183D90" w:rsidP="00183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4B2675" w:rsidRPr="0018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Боевое содействие силами Красной Армии.</w:t>
      </w:r>
    </w:p>
    <w:p w:rsidR="004B2675" w:rsidRPr="00183D90" w:rsidRDefault="00183D90" w:rsidP="00183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4B2675" w:rsidRPr="0018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Уничтожение вражеского боевого состава и офицеров.</w:t>
      </w:r>
    </w:p>
    <w:p w:rsidR="004B2675" w:rsidRPr="00183D90" w:rsidRDefault="00183D90" w:rsidP="00183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4B2675" w:rsidRPr="0018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Мобилизация мирного населения.</w:t>
      </w:r>
    </w:p>
    <w:p w:rsidR="004B2675" w:rsidRPr="004B2675" w:rsidRDefault="004B2675" w:rsidP="004B26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9565D6" w:rsidRPr="00B10EE3" w:rsidRDefault="009565D6" w:rsidP="009565D6">
      <w:pPr>
        <w:pStyle w:val="2"/>
        <w:shd w:val="clear" w:color="auto" w:fill="FFFFFF"/>
        <w:spacing w:before="250" w:after="125"/>
        <w:rPr>
          <w:rFonts w:ascii="Times New Roman" w:hAnsi="Times New Roman" w:cs="Times New Roman"/>
          <w:bCs w:val="0"/>
          <w:color w:val="auto"/>
          <w:spacing w:val="9"/>
          <w:sz w:val="22"/>
          <w:szCs w:val="22"/>
          <w:u w:val="single"/>
        </w:rPr>
      </w:pPr>
      <w:r w:rsidRPr="00B10EE3">
        <w:rPr>
          <w:rFonts w:ascii="Times New Roman" w:hAnsi="Times New Roman" w:cs="Times New Roman"/>
          <w:bCs w:val="0"/>
          <w:color w:val="auto"/>
          <w:spacing w:val="9"/>
          <w:sz w:val="22"/>
          <w:szCs w:val="22"/>
          <w:u w:val="single"/>
        </w:rPr>
        <w:t>РЕЗУЛЬТАТ</w:t>
      </w:r>
      <w:r w:rsidR="00183D90">
        <w:rPr>
          <w:rFonts w:ascii="Times New Roman" w:hAnsi="Times New Roman" w:cs="Times New Roman"/>
          <w:bCs w:val="0"/>
          <w:color w:val="auto"/>
          <w:spacing w:val="9"/>
          <w:sz w:val="22"/>
          <w:szCs w:val="22"/>
          <w:u w:val="single"/>
        </w:rPr>
        <w:t>:</w:t>
      </w:r>
    </w:p>
    <w:p w:rsidR="00CC7F3F" w:rsidRPr="00183D90" w:rsidRDefault="00874D7A" w:rsidP="00874D7A">
      <w:pPr>
        <w:pStyle w:val="a3"/>
        <w:jc w:val="both"/>
        <w:rPr>
          <w:color w:val="000000"/>
        </w:rPr>
      </w:pPr>
      <w:r w:rsidRPr="00183D90">
        <w:rPr>
          <w:color w:val="000000"/>
        </w:rPr>
        <w:t>Именно на Севере в силу определенных причин партизанские, или специальные действия как вид боевых действий регулярных вооруженных сил в тылу противника со специальными задачами, были явлены в своем классическом историческом применении, в то время как в более южных районах СССР эти действия были подменены понятием «партизанское движение» — как форма вооруженной борьбы советского народа против немецко-фашистских захватчиков на временно оккупированной территории.</w:t>
      </w:r>
    </w:p>
    <w:p w:rsidR="00E03E0A" w:rsidRDefault="00E03E0A"/>
    <w:sectPr w:rsidR="00E03E0A" w:rsidSect="00E0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A63F7"/>
    <w:multiLevelType w:val="multilevel"/>
    <w:tmpl w:val="243E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E41F39"/>
    <w:rsid w:val="0005776E"/>
    <w:rsid w:val="00183D90"/>
    <w:rsid w:val="002B1030"/>
    <w:rsid w:val="003B5EF8"/>
    <w:rsid w:val="00407C14"/>
    <w:rsid w:val="004B2675"/>
    <w:rsid w:val="00524375"/>
    <w:rsid w:val="00677978"/>
    <w:rsid w:val="00874D7A"/>
    <w:rsid w:val="009565D6"/>
    <w:rsid w:val="009D4009"/>
    <w:rsid w:val="00AD2745"/>
    <w:rsid w:val="00AE7F1B"/>
    <w:rsid w:val="00B01EE2"/>
    <w:rsid w:val="00BA1D86"/>
    <w:rsid w:val="00CC7F3F"/>
    <w:rsid w:val="00DB0B12"/>
    <w:rsid w:val="00E03E0A"/>
    <w:rsid w:val="00E41F39"/>
    <w:rsid w:val="00EC4B4D"/>
    <w:rsid w:val="00F0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0A"/>
  </w:style>
  <w:style w:type="paragraph" w:styleId="1">
    <w:name w:val="heading 1"/>
    <w:basedOn w:val="a"/>
    <w:link w:val="10"/>
    <w:uiPriority w:val="9"/>
    <w:qFormat/>
    <w:rsid w:val="00E41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5D6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5D6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5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1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5D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565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56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65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Sample"/>
    <w:basedOn w:val="a0"/>
    <w:uiPriority w:val="99"/>
    <w:semiHidden/>
    <w:unhideWhenUsed/>
    <w:rsid w:val="009565D6"/>
    <w:rPr>
      <w:rFonts w:ascii="Courier New" w:eastAsia="Times New Roman" w:hAnsi="Courier New" w:cs="Courier New"/>
    </w:rPr>
  </w:style>
  <w:style w:type="character" w:styleId="a6">
    <w:name w:val="Strong"/>
    <w:basedOn w:val="a0"/>
    <w:uiPriority w:val="22"/>
    <w:qFormat/>
    <w:rsid w:val="009565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246FF-FFE0-48F8-AB8E-39D387A2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dcterms:created xsi:type="dcterms:W3CDTF">2019-10-14T12:20:00Z</dcterms:created>
  <dcterms:modified xsi:type="dcterms:W3CDTF">2019-10-14T12:20:00Z</dcterms:modified>
</cp:coreProperties>
</file>