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68" w:rsidRPr="00362FB8" w:rsidRDefault="000C6D68" w:rsidP="00362FB8">
      <w:pPr>
        <w:spacing w:before="0" w:beforeAutospacing="0" w:after="0" w:afterAutospacing="0"/>
        <w:ind w:left="119"/>
        <w:jc w:val="center"/>
        <w:rPr>
          <w:rFonts w:ascii="Liberation Serif" w:eastAsia="Calibri" w:hAnsi="Liberation Serif" w:cs="Liberation Serif"/>
          <w:lang w:val="ru-RU"/>
        </w:rPr>
      </w:pPr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6D68" w:rsidRPr="00362FB8" w:rsidRDefault="000C6D68" w:rsidP="00362FB8">
      <w:pPr>
        <w:spacing w:before="0" w:beforeAutospacing="0" w:after="0" w:afterAutospacing="0"/>
        <w:ind w:left="119"/>
        <w:jc w:val="center"/>
        <w:rPr>
          <w:rFonts w:ascii="Liberation Serif" w:eastAsia="Calibri" w:hAnsi="Liberation Serif" w:cs="Liberation Serif"/>
          <w:b/>
          <w:color w:val="000000"/>
          <w:sz w:val="28"/>
          <w:lang w:val="ru-RU"/>
        </w:rPr>
      </w:pPr>
      <w:r w:rsidRPr="00362F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‌‌‌‌</w:t>
      </w:r>
      <w:bookmarkStart w:id="0" w:name="7d574f4c-8143-48c3-8ad3-2fcc5bdbaf43"/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Городского округа «город Ирбит» Свердловской области </w:t>
      </w:r>
    </w:p>
    <w:p w:rsidR="000C6D68" w:rsidRPr="00362FB8" w:rsidRDefault="000C6D68" w:rsidP="00362FB8">
      <w:pPr>
        <w:spacing w:before="0" w:beforeAutospacing="0" w:after="0" w:afterAutospacing="0"/>
        <w:ind w:left="119"/>
        <w:jc w:val="center"/>
        <w:rPr>
          <w:rFonts w:ascii="Liberation Serif" w:eastAsia="Calibri" w:hAnsi="Liberation Serif" w:cs="Liberation Serif"/>
          <w:lang w:val="ru-RU"/>
        </w:rPr>
      </w:pPr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>«Средняя общеобразовательная школа № 8»</w:t>
      </w:r>
      <w:bookmarkEnd w:id="0"/>
      <w:r w:rsidRPr="00362F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62FB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C6D68" w:rsidRPr="00362FB8" w:rsidRDefault="000C6D68" w:rsidP="00362FB8">
      <w:pPr>
        <w:spacing w:before="0" w:beforeAutospacing="0" w:after="0" w:afterAutospacing="0"/>
        <w:ind w:left="119"/>
        <w:jc w:val="center"/>
        <w:rPr>
          <w:rFonts w:ascii="Liberation Serif" w:eastAsia="Calibri" w:hAnsi="Liberation Serif" w:cs="Liberation Serif"/>
          <w:b/>
          <w:color w:val="000000"/>
          <w:sz w:val="28"/>
          <w:lang w:val="ru-RU"/>
        </w:rPr>
      </w:pPr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>МАОУ "Школа № 8"</w:t>
      </w: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3969"/>
      </w:tblGrid>
      <w:tr w:rsidR="000C6D68" w:rsidRPr="0078185D" w:rsidTr="000C6D68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68" w:rsidRPr="00362FB8" w:rsidRDefault="000C6D68" w:rsidP="00362FB8">
            <w:pPr>
              <w:spacing w:before="0" w:beforeAutospacing="0" w:after="0" w:afterAutospacing="0" w:line="36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 xml:space="preserve">РАССМОТРЕНО </w:t>
            </w:r>
            <w:r w:rsidRPr="00362FB8">
              <w:rPr>
                <w:rFonts w:ascii="Liberation Serif" w:eastAsia="Calibri" w:hAnsi="Liberation Serif" w:cs="Liberation Serif"/>
                <w:lang w:val="ru-RU"/>
              </w:rPr>
              <w:br/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62FB8">
              <w:rPr>
                <w:rFonts w:ascii="Liberation Serif" w:eastAsia="Calibri" w:hAnsi="Liberation Serif" w:cs="Liberation Serif"/>
                <w:lang w:val="ru-RU"/>
              </w:rPr>
              <w:br/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МАОУ «Школа № 8»</w:t>
            </w:r>
            <w:r w:rsidRPr="00362FB8">
              <w:rPr>
                <w:rFonts w:ascii="Liberation Serif" w:eastAsia="Calibri" w:hAnsi="Liberation Serif" w:cs="Liberation Serif"/>
                <w:lang w:val="ru-RU"/>
              </w:rPr>
              <w:br/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(протокол от 25.08.2023 № 1)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68" w:rsidRPr="00362FB8" w:rsidRDefault="000C6D68" w:rsidP="00362FB8">
            <w:pPr>
              <w:spacing w:before="0" w:beforeAutospacing="0" w:after="0" w:afterAutospacing="0" w:line="36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УТВЕРЖДАЮ</w:t>
            </w:r>
            <w:r w:rsidRPr="00362FB8">
              <w:rPr>
                <w:rFonts w:ascii="Liberation Serif" w:eastAsia="Calibri" w:hAnsi="Liberation Serif" w:cs="Liberation Serif"/>
                <w:lang w:val="ru-RU"/>
              </w:rPr>
              <w:br/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Директор МАОУ «Школа № 8»</w:t>
            </w:r>
            <w:r w:rsidRPr="00362FB8">
              <w:rPr>
                <w:rFonts w:ascii="Liberation Serif" w:eastAsia="Calibri" w:hAnsi="Liberation Serif" w:cs="Liberation Serif"/>
                <w:lang w:val="ru-RU"/>
              </w:rPr>
              <w:br/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_____________   Арнаутова Н.В.</w:t>
            </w:r>
            <w:r w:rsidRPr="00362FB8">
              <w:rPr>
                <w:rFonts w:ascii="Liberation Serif" w:eastAsia="Calibri" w:hAnsi="Liberation Serif" w:cs="Liberation Serif"/>
                <w:lang w:val="ru-RU"/>
              </w:rPr>
              <w:br/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 xml:space="preserve">(приказ от 25.08.2023 № </w:t>
            </w:r>
            <w:r w:rsidRPr="00362FB8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71-од</w:t>
            </w:r>
            <w:r w:rsidRPr="00362FB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b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b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b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firstLine="680"/>
        <w:contextualSpacing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362FB8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Рабочая программа воспитания </w:t>
      </w:r>
    </w:p>
    <w:p w:rsidR="000C6D68" w:rsidRPr="00362FB8" w:rsidRDefault="000C6D68" w:rsidP="00362FB8">
      <w:pPr>
        <w:spacing w:before="0" w:beforeAutospacing="0" w:after="0" w:afterAutospacing="0" w:line="360" w:lineRule="auto"/>
        <w:ind w:firstLine="680"/>
        <w:contextualSpacing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362FB8">
        <w:rPr>
          <w:rFonts w:ascii="Liberation Serif" w:hAnsi="Liberation Serif" w:cs="Liberation Serif"/>
          <w:b/>
          <w:sz w:val="28"/>
          <w:szCs w:val="28"/>
          <w:lang w:val="ru-RU"/>
        </w:rPr>
        <w:t>МАОУ «Школа № 8»</w:t>
      </w:r>
      <w:r w:rsidRPr="00362FB8">
        <w:rPr>
          <w:rFonts w:ascii="Liberation Serif" w:hAnsi="Liberation Serif" w:cs="Liberation Serif"/>
          <w:b/>
          <w:sz w:val="28"/>
          <w:szCs w:val="28"/>
          <w:lang w:val="ru-RU"/>
        </w:rPr>
        <w:br/>
        <w:t>на уровень основного общего образования</w:t>
      </w: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  <w:r w:rsidRPr="00362FB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1" w:name="758c7860-019e-4f63-872b-044256b5f058"/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b/>
          <w:color w:val="000000"/>
          <w:sz w:val="28"/>
          <w:lang w:val="ru-RU"/>
        </w:rPr>
      </w:pPr>
    </w:p>
    <w:p w:rsidR="000C6D68" w:rsidRPr="00362FB8" w:rsidRDefault="000C6D68" w:rsidP="00362FB8">
      <w:pPr>
        <w:spacing w:before="0" w:beforeAutospacing="0" w:after="0" w:afterAutospacing="0" w:line="360" w:lineRule="auto"/>
        <w:ind w:left="120"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 xml:space="preserve">город </w:t>
      </w:r>
      <w:bookmarkStart w:id="2" w:name="7bcf231d-60ce-4601-b24b-153af6cd5e58"/>
      <w:bookmarkEnd w:id="1"/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>Ирбит</w:t>
      </w:r>
      <w:r w:rsidRPr="00362F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62FB8">
        <w:rPr>
          <w:rFonts w:ascii="Liberation Serif" w:eastAsia="Calibri" w:hAnsi="Liberation Serif" w:cs="Liberation Serif"/>
          <w:b/>
          <w:color w:val="000000"/>
          <w:sz w:val="28"/>
          <w:lang w:val="ru-RU"/>
        </w:rPr>
        <w:t>, 2023 год</w:t>
      </w:r>
      <w:bookmarkEnd w:id="2"/>
      <w:r w:rsidRPr="00362F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62FB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C6D68" w:rsidRPr="00362FB8" w:rsidRDefault="000C6D68" w:rsidP="00362FB8">
      <w:pPr>
        <w:spacing w:before="0" w:beforeAutospacing="0" w:after="0" w:afterAutospacing="0" w:line="36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sdt>
      <w:sdtPr>
        <w:rPr>
          <w:rFonts w:ascii="Liberation Serif" w:eastAsiaTheme="minorHAnsi" w:hAnsi="Liberation Serif" w:cs="Liberation Serif"/>
          <w:color w:val="auto"/>
          <w:sz w:val="22"/>
          <w:szCs w:val="22"/>
          <w:lang w:val="en-US" w:eastAsia="en-US"/>
        </w:rPr>
        <w:id w:val="-1436437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6D68" w:rsidRPr="00362FB8" w:rsidRDefault="000C6D68" w:rsidP="00362FB8">
          <w:pPr>
            <w:pStyle w:val="ab"/>
            <w:spacing w:before="0" w:line="360" w:lineRule="auto"/>
            <w:jc w:val="center"/>
            <w:rPr>
              <w:rFonts w:ascii="Liberation Serif" w:hAnsi="Liberation Serif" w:cs="Liberation Serif"/>
              <w:b/>
              <w:color w:val="auto"/>
              <w:sz w:val="28"/>
            </w:rPr>
          </w:pPr>
          <w:r w:rsidRPr="00362FB8">
            <w:rPr>
              <w:rFonts w:ascii="Liberation Serif" w:hAnsi="Liberation Serif" w:cs="Liberation Serif"/>
              <w:b/>
              <w:color w:val="auto"/>
              <w:sz w:val="28"/>
            </w:rPr>
            <w:t>Оглавление</w:t>
          </w:r>
        </w:p>
        <w:p w:rsidR="007A7C28" w:rsidRDefault="000C6D68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r w:rsidRPr="00362FB8">
            <w:rPr>
              <w:rFonts w:ascii="Liberation Serif" w:hAnsi="Liberation Serif" w:cs="Liberation Serif"/>
            </w:rPr>
            <w:fldChar w:fldCharType="begin"/>
          </w:r>
          <w:r w:rsidRPr="00362FB8">
            <w:rPr>
              <w:rFonts w:ascii="Liberation Serif" w:hAnsi="Liberation Serif" w:cs="Liberation Serif"/>
            </w:rPr>
            <w:instrText xml:space="preserve"> TOC \o "1-3" \h \z \u </w:instrText>
          </w:r>
          <w:r w:rsidRPr="00362FB8">
            <w:rPr>
              <w:rFonts w:ascii="Liberation Serif" w:hAnsi="Liberation Serif" w:cs="Liberation Serif"/>
            </w:rPr>
            <w:fldChar w:fldCharType="separate"/>
          </w:r>
          <w:hyperlink w:anchor="_Toc167959631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1. Целевой раздел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_Toc167959631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2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1.1. Цель и задачи воспитания обучающихся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_Toc167959632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3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1.2. Направления воспитания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_Toc167959633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8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4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1.3. Целевые ориентиры результатов воспитания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_Toc167959634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9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5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 Содержательный раздел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_Toc167959635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12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6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2.1. Уклад общеобразовательной организации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_Toc167959636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12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7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 Виды, формы и содержание воспитательной деятельности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_Toc167959637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16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8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2.2.1. Модуль «Школьный урок»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_Toc167959638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17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39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2.2.2. Модуль «Внеурочная деятельность»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_Toc167959639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18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0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</w:t>
            </w:r>
            <w:r w:rsidR="007A7C28" w:rsidRPr="00B42E18">
              <w:rPr>
                <w:rStyle w:val="ac"/>
                <w:rFonts w:ascii="Liberation Serif" w:hAnsi="Liberation Serif" w:cs="Liberation Serif"/>
                <w:noProof/>
              </w:rPr>
              <w:t>3</w:t>
            </w:r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. Модуль «Система дополнительного образования»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_Toc167959640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20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1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2.2.4. Модуль «Основные школьные дела»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_Toc167959641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22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2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2.2.5. Модуль «Классное руководство»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_Toc167959642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24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3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2.2.6. Модуль «Внешкольные мероприятия»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_Toc167959643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27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4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2.2.7. Модуль «Организация предметно-пространственной среды»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_Toc167959644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28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5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2.2.8. Модуль «Взаимодействие с родителями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_Toc167959645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30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6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(законными представителями)»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_Toc167959646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30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7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2.2.9. Модуль «Самоуправление»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_Toc167959647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31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8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w w:val="0"/>
                <w:lang w:val="ru-RU"/>
              </w:rPr>
              <w:t>2.2.10. Модуль «Профориентация»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_Toc167959648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33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49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2.2.11. Модуль «Трудовое воспитание»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_Toc167959649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35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0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2.2.12. Модуль «Детские общественные объединения»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_Toc167959650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36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1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2.2.13. Модуль «Школьные СМИ»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_Toc167959651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41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2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2.2.14. Модуль «Школьный музей»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_Toc167959652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42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3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w w:val="0"/>
                <w:lang w:val="ru-RU"/>
              </w:rPr>
              <w:t>2.2.15. Модуль «Волонтерская деятельность»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_Toc167959653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43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4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2.2.16. Модуль «Экскурсии, экспедиции, походы»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_Toc167959654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45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5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2.2.17. Модуль «Профилактика и безопасность»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_Toc167959655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46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6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3. Организационный раздел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_Toc167959656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49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7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3.1. Кадровое обеспечение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_Toc167959657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49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8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3.2. Нормативно-методическое обеспечение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_Toc167959658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50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59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3.3. Требования к условиям работы с обучающимися с особыми образовательными потребностями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_Toc167959659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51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60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_Toc167959660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52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61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3.5. Анализ воспитательного процесса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_Toc167959661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54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62" w:history="1">
            <w:r w:rsidR="007A7C28" w:rsidRPr="00B42E18">
              <w:rPr>
                <w:rStyle w:val="ac"/>
                <w:rFonts w:ascii="Liberation Serif" w:hAnsi="Liberation Serif" w:cs="Liberation Serif"/>
                <w:noProof/>
                <w:lang w:val="ru-RU"/>
              </w:rPr>
              <w:t>Приложение № 1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_Toc167959662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57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Default="0078185D" w:rsidP="007A7C28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167959663" w:history="1">
            <w:r w:rsidR="007A7C28" w:rsidRPr="00B42E18">
              <w:rPr>
                <w:rStyle w:val="ac"/>
                <w:rFonts w:cstheme="minorHAnsi"/>
                <w:noProof/>
                <w:lang w:val="ru-RU"/>
              </w:rPr>
              <w:t>Приложение № 2</w:t>
            </w:r>
            <w:r w:rsidR="007A7C28">
              <w:rPr>
                <w:noProof/>
                <w:webHidden/>
              </w:rPr>
              <w:tab/>
            </w:r>
            <w:r w:rsidR="007A7C28">
              <w:rPr>
                <w:noProof/>
                <w:webHidden/>
              </w:rPr>
              <w:fldChar w:fldCharType="begin"/>
            </w:r>
            <w:r w:rsidR="007A7C28">
              <w:rPr>
                <w:noProof/>
                <w:webHidden/>
              </w:rPr>
              <w:instrText xml:space="preserve"> PAGEREF _Toc167959663 \h </w:instrText>
            </w:r>
            <w:r w:rsidR="007A7C28">
              <w:rPr>
                <w:noProof/>
                <w:webHidden/>
              </w:rPr>
            </w:r>
            <w:r w:rsidR="007A7C28">
              <w:rPr>
                <w:noProof/>
                <w:webHidden/>
              </w:rPr>
              <w:fldChar w:fldCharType="separate"/>
            </w:r>
            <w:r w:rsidR="007A7C28">
              <w:rPr>
                <w:noProof/>
                <w:webHidden/>
              </w:rPr>
              <w:t>59</w:t>
            </w:r>
            <w:r w:rsidR="007A7C28">
              <w:rPr>
                <w:noProof/>
                <w:webHidden/>
              </w:rPr>
              <w:fldChar w:fldCharType="end"/>
            </w:r>
          </w:hyperlink>
        </w:p>
        <w:p w:rsidR="007A7C28" w:rsidRPr="007A7C28" w:rsidRDefault="000C6D68" w:rsidP="00362FB8">
          <w:pPr>
            <w:spacing w:before="0" w:beforeAutospacing="0" w:after="0" w:afterAutospacing="0" w:line="360" w:lineRule="auto"/>
            <w:rPr>
              <w:rFonts w:ascii="Liberation Serif" w:hAnsi="Liberation Serif" w:cs="Liberation Serif"/>
              <w:lang w:val="ru-RU"/>
            </w:rPr>
          </w:pPr>
          <w:r w:rsidRPr="00362FB8">
            <w:rPr>
              <w:rFonts w:ascii="Liberation Serif" w:hAnsi="Liberation Serif" w:cs="Liberation Serif"/>
              <w:b/>
              <w:bCs/>
            </w:rPr>
            <w:fldChar w:fldCharType="end"/>
          </w:r>
        </w:p>
      </w:sdtContent>
    </w:sdt>
    <w:p w:rsidR="007A7C28" w:rsidRPr="00362FB8" w:rsidRDefault="007A7C28" w:rsidP="00362FB8">
      <w:pPr>
        <w:spacing w:before="0" w:beforeAutospacing="0" w:after="0" w:afterAutospacing="0" w:line="360" w:lineRule="auto"/>
        <w:contextualSpacing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" w:name="_Toc167959631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1. Целевой раздел</w:t>
      </w:r>
      <w:bookmarkEnd w:id="3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Участниками образовательных отношений являются педагогические и другие работники М</w:t>
      </w:r>
      <w:r w:rsidR="00AC12B6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AC12B6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AC12B6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Нормативные ценностно-целевые основы воспитания обучающихся в М</w:t>
      </w:r>
      <w:r w:rsidR="00AC12B6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AC12B6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AC12B6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определяются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Воспитательная деятельность в М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8»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AC1C5B" w:rsidRPr="00362FB8" w:rsidRDefault="00AC1C5B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62FB8" w:rsidRPr="00362FB8" w:rsidRDefault="00362FB8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br w:type="page"/>
      </w: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4" w:name="_Toc167959632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1.1. Цель и задачи воспитания обучающихся</w:t>
      </w:r>
      <w:bookmarkEnd w:id="4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соответствии с этим идеалом и нормативными правовыми актами Российской Федерации в сфере образования целями воспитания, воспитательной деятельности в М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являются:</w:t>
      </w:r>
    </w:p>
    <w:p w:rsidR="00802281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802281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веку труда и старшему поколению;</w:t>
      </w:r>
    </w:p>
    <w:p w:rsidR="004879E2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79E2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  <w:lang w:val="ru-RU"/>
        </w:rPr>
        <w:t>Задачами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воспитания обучающихся в М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BA6F06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8» является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: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создание целостной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содействие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учет социальных потребностей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семей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обучающихся;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проведение совместной деятельности обучающихся с родителями (законными представителями);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организация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группы, родного края, уважения к ценностям других культур;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развитие у обучающихся опыта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к духовно-нравственному совершенствованию;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 вреде употребления алкоголя и табакокурения; осознанию необходимости следования принципу предвидения последствий своего поведения;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создание условий для формирования у обучающихся способности противостоять негативным в отношении сохранения своего психического и физического здоровья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создание условий для формирования у обучающихся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овладения обучающимися современными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Организацией и формирующих экологическую культуру мышления и поведения;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будущей профессии; организацию участия обучающихся в благоустройстве класса, Организации, населенного пункта, в котором они проживают;</w:t>
      </w:r>
    </w:p>
    <w:p w:rsidR="00BA6F06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создание информированности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организациями, центрами профориентационной работы, практической подготовки;</w:t>
      </w:r>
    </w:p>
    <w:p w:rsidR="00802281" w:rsidRPr="00362FB8" w:rsidRDefault="001E7240" w:rsidP="00362F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:rsidR="00802281" w:rsidRPr="00362FB8" w:rsidRDefault="00802281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75184A" w:rsidRPr="00362FB8" w:rsidRDefault="0075184A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BA6F06" w:rsidRPr="00362FB8" w:rsidRDefault="009A7BDE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5" w:name="_Toc167959633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1.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2. Направления воспитания</w:t>
      </w:r>
      <w:bookmarkEnd w:id="5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Программа реализуется в единстве учебной и воспитательной, урочной и внеурочной деятельности М</w:t>
      </w:r>
      <w:r w:rsidR="004916D3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4916D3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4916D3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по основным направлениям воспитания в соответствии с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 (далее –</w:t>
      </w:r>
      <w:r w:rsidRPr="00362FB8">
        <w:rPr>
          <w:rFonts w:ascii="Liberation Serif" w:hAnsi="Liberation Serif" w:cs="Liberation Serif"/>
          <w:sz w:val="24"/>
          <w:szCs w:val="24"/>
        </w:rPr>
        <w:t> 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ФГОС ООО):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гражданскому;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патриотическому;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духовно-нравственному;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эстетическому;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физическому и формирования культуры здоровья и эмоционального благополучия;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трудовому;</w:t>
      </w:r>
    </w:p>
    <w:p w:rsidR="004879E2" w:rsidRPr="00362FB8" w:rsidRDefault="001E7240" w:rsidP="00362F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экологическому.</w:t>
      </w:r>
    </w:p>
    <w:p w:rsidR="004916D3" w:rsidRPr="00362FB8" w:rsidRDefault="004916D3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75184A" w:rsidRPr="00362FB8" w:rsidRDefault="0075184A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916D3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6" w:name="_Toc167959634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1.3. Целевые ориентиры результатов воспитания</w:t>
      </w:r>
      <w:bookmarkEnd w:id="6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Требования к личностным результатам освоения обучающимися образовательных программ основного общего образования установлены во ФГОС ООО.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</w:t>
      </w:r>
    </w:p>
    <w:p w:rsidR="004879E2" w:rsidRPr="00362FB8" w:rsidRDefault="001E7240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гражданского воспитания: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неприятие любых форм экстремизма, дискриминации;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представление о способах противодействия коррупции;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916D3" w:rsidRPr="00362FB8" w:rsidRDefault="001E7240" w:rsidP="00362F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4916D3" w:rsidRPr="00362FB8" w:rsidRDefault="001E724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патриотического воспитания:</w:t>
      </w:r>
    </w:p>
    <w:p w:rsidR="004916D3" w:rsidRPr="00362FB8" w:rsidRDefault="001E7240" w:rsidP="00362F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hanging="425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916D3" w:rsidRPr="00362FB8" w:rsidRDefault="001E7240" w:rsidP="00362F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hanging="425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4916D3" w:rsidRPr="00362FB8" w:rsidRDefault="001E7240" w:rsidP="00362F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hanging="425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916D3" w:rsidRPr="00362FB8" w:rsidRDefault="001E7240" w:rsidP="00362FB8">
      <w:pPr>
        <w:spacing w:before="0" w:beforeAutospacing="0" w:after="0" w:afterAutospacing="0" w:line="360" w:lineRule="auto"/>
        <w:ind w:left="-11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духовно-нравственного воспитания:</w:t>
      </w:r>
    </w:p>
    <w:p w:rsidR="004916D3" w:rsidRPr="00362FB8" w:rsidRDefault="001E7240" w:rsidP="00362F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4916D3" w:rsidRPr="00362FB8" w:rsidRDefault="001E7240" w:rsidP="00362F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02281" w:rsidRPr="00362FB8" w:rsidRDefault="001E7240" w:rsidP="00362F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916D3" w:rsidRPr="00362FB8" w:rsidRDefault="001E724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эстетического воспитания:</w:t>
      </w:r>
    </w:p>
    <w:p w:rsidR="003D134C" w:rsidRPr="00362FB8" w:rsidRDefault="001E7240" w:rsidP="00362FB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D134C" w:rsidRPr="00362FB8" w:rsidRDefault="001E7240" w:rsidP="00362FB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D134C" w:rsidRPr="00362FB8" w:rsidRDefault="001E7240" w:rsidP="00362FB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стремление к самовыражению в разных видах искусства;</w:t>
      </w:r>
    </w:p>
    <w:p w:rsidR="003D134C" w:rsidRPr="00362FB8" w:rsidRDefault="001E724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осознание ценности жизни;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умение принимать себя и других, не осуждая;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D134C" w:rsidRPr="00362FB8" w:rsidRDefault="001E7240" w:rsidP="00362F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AC1C5B" w:rsidRPr="00362FB8" w:rsidRDefault="001E724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трудового воспитания:</w:t>
      </w:r>
    </w:p>
    <w:p w:rsidR="003D134C" w:rsidRPr="00362FB8" w:rsidRDefault="001E7240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3D134C" w:rsidRPr="00362FB8" w:rsidRDefault="001E7240" w:rsidP="00362F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D134C" w:rsidRPr="00362FB8" w:rsidRDefault="001E7240" w:rsidP="00362F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D134C" w:rsidRPr="00362FB8" w:rsidRDefault="001E7240" w:rsidP="00362FB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готовность адаптироваться в профессиональной среде;</w:t>
      </w:r>
    </w:p>
    <w:p w:rsidR="003D134C" w:rsidRPr="00362FB8" w:rsidRDefault="001E7240" w:rsidP="00362FB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уважение к труду и результатам трудовой деятельности;</w:t>
      </w:r>
    </w:p>
    <w:p w:rsidR="003D134C" w:rsidRPr="00362FB8" w:rsidRDefault="001E7240" w:rsidP="00362FB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3D134C" w:rsidRPr="00362FB8" w:rsidRDefault="001E724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экологического воспитания:</w:t>
      </w:r>
    </w:p>
    <w:p w:rsidR="003D134C" w:rsidRPr="00362FB8" w:rsidRDefault="001E7240" w:rsidP="00362FB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D134C" w:rsidRPr="00362FB8" w:rsidRDefault="001E7240" w:rsidP="00362FB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D134C" w:rsidRPr="00362FB8" w:rsidRDefault="001E7240" w:rsidP="00362FB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3D134C" w:rsidRPr="00362FB8" w:rsidRDefault="001E7240" w:rsidP="00362FB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D134C" w:rsidRPr="00362FB8" w:rsidRDefault="001E7240" w:rsidP="00362FB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5184A" w:rsidRPr="00362FB8" w:rsidRDefault="0075184A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7" w:name="_Toc167959635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2. Содержательный раздел</w:t>
      </w:r>
      <w:bookmarkEnd w:id="7"/>
    </w:p>
    <w:p w:rsidR="00AC1C5B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8" w:name="_Toc167959636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2.1. Уклад общеобразовательной организации</w:t>
      </w:r>
      <w:bookmarkEnd w:id="8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данном разделе раскрываются основные особенности уклада М</w:t>
      </w:r>
      <w:r w:rsidR="003D134C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3D134C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Школа №</w:t>
      </w:r>
      <w:r w:rsidR="003D134C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. 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Здание МАОУ «Школа № 8» находится по адресу: 623851 Свердловская область, г. Ирбит, ул. Логинова, дом 14. Микрорайон школы – Комсомольский (Мотозавод). В районе школы находятся МАУК </w:t>
      </w:r>
      <w:r w:rsidR="00AC1C5B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Дворец культуры им.В.К.Костевича</w:t>
      </w:r>
      <w:r w:rsidR="00AC1C5B" w:rsidRPr="00362FB8">
        <w:rPr>
          <w:rFonts w:ascii="Liberation Serif" w:hAnsi="Liberation Serif" w:cs="Liberation Serif"/>
          <w:sz w:val="24"/>
          <w:szCs w:val="24"/>
          <w:lang w:val="ru-RU"/>
        </w:rPr>
        <w:t>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, </w:t>
      </w:r>
      <w:r w:rsidR="00AC1C5B" w:rsidRPr="00362FB8">
        <w:rPr>
          <w:rFonts w:ascii="Liberation Serif" w:hAnsi="Liberation Serif" w:cs="Liberation Serif"/>
          <w:sz w:val="24"/>
          <w:szCs w:val="24"/>
          <w:lang w:val="ru-RU"/>
        </w:rPr>
        <w:t>МБУК «Библиотечная система»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, </w:t>
      </w:r>
      <w:r w:rsidR="00AC1C5B" w:rsidRPr="00362FB8">
        <w:rPr>
          <w:rFonts w:ascii="Liberation Serif" w:hAnsi="Liberation Serif" w:cs="Liberation Serif"/>
          <w:sz w:val="24"/>
          <w:szCs w:val="24"/>
          <w:lang w:val="ru-RU"/>
        </w:rPr>
        <w:t>ГАПОУ СО 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Ирбитский политехникум</w:t>
      </w:r>
      <w:r w:rsidR="00AC1C5B" w:rsidRPr="00362FB8">
        <w:rPr>
          <w:rFonts w:ascii="Liberation Serif" w:hAnsi="Liberation Serif" w:cs="Liberation Serif"/>
          <w:sz w:val="24"/>
          <w:szCs w:val="24"/>
          <w:lang w:val="ru-RU"/>
        </w:rPr>
        <w:t>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, МАОУ «Школа № 18», детские сады № 28,14,19,23, 20, спортивный стадион «Юность», аллея памяти воинам-мотозаводцам, музей истории техники, музей мотоциклов, игровые и спортивные площадки, магазины. В школу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Транспортные подъезды к школе удобны и доступны для безопасного перемещения обучающихся. Рядом со школой находится автобусная остановка, пешеходные переходы. В школе созданы все необходимые условия для обучения и воспитания обучающихся в соответствии с требованиями ФГОС. Обустроены и оснащены современным учебным оборудованием учебные кабинеты, обеспечены компьютерной техникой и доступом в интернет. Для предоставления качественных образовательных услуг в области физического воспитания в образовательной организации созданы необходимые условия, в том числе имеются: 2 спортивных зала и спортивная площадка. Необходимые меры доступности и безопасности обеспечены в соответствии с нормативными требованиями.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Социальные партнеры школы: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ГБУ Ирбитский центр помощи семье и детям;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МБУК «Дворец культуры имени В.К. Костевича»;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МАУ ДОД «Центр детского творчества Кристалл»;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ГБУК СО «Ирбитский государственный музей изобразительных искусств;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МКУК СО МО г. Ирбит «Историко-этнографический музей»;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 МКУК «Библиотечная система»;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МБУК «Ирбитский драматический театр имени А.Н. Островского»;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МКУ «Центр молодежи»;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ГКУ СО «Государственный архив в городе Ирбите»;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МАОУ ДО МО г. Ирбит «Детско-юношеская спортивная школа»;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ГБП ОУ Свердловской области «Ирбитский гуманитарный колледж»; 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ГАП ОУ Свердловской области «Ирбитский мотоциклетный техникум» </w:t>
      </w:r>
    </w:p>
    <w:p w:rsidR="008B42D4" w:rsidRPr="00362FB8" w:rsidRDefault="00AC1C5B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ГАП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>ОУ Свердловской области «Ирбитский политехникум»;</w:t>
      </w:r>
    </w:p>
    <w:p w:rsidR="008B42D4" w:rsidRPr="00362FB8" w:rsidRDefault="008B42D4" w:rsidP="00362FB8">
      <w:pPr>
        <w:tabs>
          <w:tab w:val="left" w:pos="993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Ирбитский Центр медицинского образования ГБПОУ "Свердловский областной медицинский колледж". 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Особенности контингента обучающихся: на начало 2023-2024 учебного года в школе обучается 696 обучающихся в 28 классах. Средняя наполняемость классов – 25 человека. Обучающихся с ОВЗ – 52 человек. В начальной школе - 32, </w:t>
      </w:r>
      <w:r w:rsidR="0078185D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основной школе - 20. </w:t>
      </w:r>
    </w:p>
    <w:p w:rsidR="008B42D4" w:rsidRPr="00362FB8" w:rsidRDefault="00365479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Обучающиеся с 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>ОВЗ учатся в общеобразовательны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х классах по адаптированным 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>образовательным программам. Поэтому, наряду с Основной общеобразовательной программой начального и основного общего образования в школе реализуются адапти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рованные основные 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образовательные программы. 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Кроме того, ежегодно разрабатываются рабочие программы по курсам внеурочной деятельности. Обучающиеся в рамках внеурочной деятельности занимаются в кружках и секциях по интересам и способностям. Кружковая деятельность в школе направлена на всестороннее развитие обучающихся, положительно мотивирует их на внеучебную занятость, также положительно влияет на их будущее самоопределение.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Источники положительного или отрицательного влияния на детей. В школе сформирована квалифицированная управленческая команда в соответствии с типом и видом образовательного учреждения. Деятельность управленческой команды успешно дополняют социальный педагог, педагоги-психологи, учитель-логопед,</w:t>
      </w:r>
      <w:r w:rsidR="00365479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AC1C5B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педагог-организатор, педагоги дополнительного образования, тьюторы -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это квалифицированные специалисты, необходимые для сопровождения всех категорий обучающихся в школе. В педагогическом составе, в основном, педагоги - стажисты, это педагоги с большим опытом педагогической практики, имеющие достаточно высокий уровень квалификации и часть молодых педагогов, творчески активных и инициативных, стремящихся к повышению своего профессионального уровня. 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Возможные отрицательные источники влияния на детей - социальные сети, компьютерные игры, негативное влияние окружения сверстников, совершающих преступления, а также отдельные родители с низким воспитательным ресурсом, неспособные грамотно управлять развитием и воспитанием своего ребёнка.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МАОУ «Школа № 8»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</w:t>
      </w:r>
      <w:r w:rsidR="00365479" w:rsidRPr="00362FB8">
        <w:rPr>
          <w:rFonts w:ascii="Liberation Serif" w:hAnsi="Liberation Serif" w:cs="Liberation Serif"/>
          <w:sz w:val="24"/>
          <w:szCs w:val="24"/>
          <w:lang w:val="ru-RU"/>
        </w:rPr>
        <w:t>ы по рассказам своих родителей,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Процесс воспитания в образовательной организации основывается на следующих </w:t>
      </w: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принципах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взаимодействия педагогов и школьников:</w:t>
      </w:r>
    </w:p>
    <w:p w:rsidR="00FD37C5" w:rsidRPr="00362FB8" w:rsidRDefault="001E7240" w:rsidP="00362FB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D37C5" w:rsidRPr="00362FB8" w:rsidRDefault="001E7240" w:rsidP="00362FB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FD37C5" w:rsidRPr="00362FB8" w:rsidRDefault="001E7240" w:rsidP="00362FB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D37C5" w:rsidRPr="00362FB8" w:rsidRDefault="001E7240" w:rsidP="00362FB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02281" w:rsidRPr="00362FB8" w:rsidRDefault="001E7240" w:rsidP="00362FB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системность, целесообразность и творческий подход к воспитанию как условия его эффективности.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сформировала следующие </w:t>
      </w: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традиции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воспитательной работы: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1)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2)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3)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4)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5)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B42D4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6) ключевой фигурой воспитания в основной школе является классный руководитель, реализующий по отношению к детям в том числе защитную, личностно развивающую, организационную, посредническую (в разрешении конфликтов) функции.</w:t>
      </w:r>
    </w:p>
    <w:p w:rsidR="00AC1C5B" w:rsidRPr="00362FB8" w:rsidRDefault="00AC1C5B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AC1C5B" w:rsidRPr="00362FB8" w:rsidRDefault="00AC1C5B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AC1C5B" w:rsidRPr="00362FB8" w:rsidRDefault="00AC1C5B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AC1C5B" w:rsidRPr="00362FB8" w:rsidRDefault="00AC1C5B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AC1C5B" w:rsidRPr="00362FB8" w:rsidRDefault="00AC1C5B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62FB8" w:rsidRDefault="00362FB8">
      <w:pPr>
        <w:rPr>
          <w:rFonts w:ascii="Liberation Serif" w:eastAsiaTheme="majorEastAsia" w:hAnsi="Liberation Serif" w:cs="Liberation Serif"/>
          <w:b/>
          <w:bCs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br w:type="page"/>
      </w:r>
    </w:p>
    <w:p w:rsidR="00FD37C5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9" w:name="_Toc167959637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2.2. Виды, формы и содержание воспитательной деятельности</w:t>
      </w:r>
      <w:bookmarkEnd w:id="9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Виды, формы и содержание воспитательной деятельности в этом разделе представляются по модулям. Модуль </w:t>
      </w:r>
      <w:r w:rsidR="0078185D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 w:rsidR="00FD37C5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FD37C5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FD37C5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 w:rsidR="00FD37C5" w:rsidRPr="00362FB8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ОУ </w:t>
      </w:r>
      <w:r w:rsidR="00FD37C5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Школа № </w:t>
      </w:r>
      <w:r w:rsidR="00FD37C5" w:rsidRPr="00362FB8">
        <w:rPr>
          <w:rFonts w:ascii="Liberation Serif" w:hAnsi="Liberation Serif" w:cs="Liberation Serif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591425" w:rsidRPr="00362FB8" w:rsidRDefault="00591425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02281" w:rsidRPr="00362FB8" w:rsidRDefault="00802281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02281" w:rsidRPr="00362FB8" w:rsidRDefault="00802281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02281" w:rsidRPr="00362FB8" w:rsidRDefault="00802281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91425" w:rsidRPr="00362FB8" w:rsidRDefault="00591425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65479" w:rsidRPr="00362FB8" w:rsidRDefault="00365479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802281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0" w:name="_Toc167959638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2.2.1.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Школьный урок</w:t>
      </w:r>
      <w:r w:rsidR="009A7BDE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0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реализация в обучении;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применение интерактивных форм учебной работы </w:t>
      </w:r>
      <w:r w:rsidR="0078185D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организации; установление и поддержку доброжелательной атмосферы;</w:t>
      </w:r>
    </w:p>
    <w:p w:rsidR="00FD79C7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62FB8" w:rsidRPr="00362FB8" w:rsidRDefault="001E7240" w:rsidP="00362FB8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FD79C7" w:rsidRPr="00362FB8" w:rsidRDefault="00802281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bookmarkStart w:id="11" w:name="_Toc167959639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2.2.2.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Внеурочная деятельность</w:t>
      </w:r>
      <w:r w:rsidR="009A7BDE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1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Реализация воспитательного потенциала внеурочной деятельности в целях обеспечения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индивидуальных потребностей,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обучающихся осуществляется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в рамках,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выбранных обучающимися курсов:</w:t>
      </w:r>
    </w:p>
    <w:p w:rsidR="004879E2" w:rsidRPr="00362FB8" w:rsidRDefault="001E7240" w:rsidP="00362FB8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709" w:hanging="283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</w:t>
      </w:r>
      <w:r w:rsidR="003218AB" w:rsidRPr="00362FB8">
        <w:rPr>
          <w:rFonts w:ascii="Liberation Serif" w:hAnsi="Liberation Serif" w:cs="Liberation Serif"/>
          <w:sz w:val="24"/>
          <w:szCs w:val="24"/>
          <w:lang w:val="ru-RU"/>
        </w:rPr>
        <w:t>орико-культурной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748"/>
      </w:tblGrid>
      <w:tr w:rsidR="003218AB" w:rsidRPr="00362FB8" w:rsidTr="003218AB">
        <w:trPr>
          <w:trHeight w:val="213"/>
        </w:trPr>
        <w:tc>
          <w:tcPr>
            <w:tcW w:w="5495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3748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5-9 класс</w:t>
            </w:r>
          </w:p>
        </w:tc>
      </w:tr>
      <w:tr w:rsidR="003218AB" w:rsidRPr="00362FB8" w:rsidTr="00F22961">
        <w:trPr>
          <w:trHeight w:val="426"/>
        </w:trPr>
        <w:tc>
          <w:tcPr>
            <w:tcW w:w="5495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3748" w:type="dxa"/>
          </w:tcPr>
          <w:p w:rsidR="00F22961" w:rsidRPr="00362FB8" w:rsidRDefault="003218AB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5-9 класс</w:t>
            </w:r>
          </w:p>
        </w:tc>
      </w:tr>
      <w:tr w:rsidR="00F22961" w:rsidRPr="00362FB8" w:rsidTr="003218AB">
        <w:trPr>
          <w:trHeight w:val="525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3748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5-9 класс</w:t>
            </w:r>
          </w:p>
        </w:tc>
      </w:tr>
      <w:tr w:rsidR="003218AB" w:rsidRPr="00362FB8" w:rsidTr="003218AB">
        <w:trPr>
          <w:trHeight w:val="540"/>
        </w:trPr>
        <w:tc>
          <w:tcPr>
            <w:tcW w:w="5495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Исторический клуб «Моя история»</w:t>
            </w:r>
          </w:p>
        </w:tc>
        <w:tc>
          <w:tcPr>
            <w:tcW w:w="3748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 класс</w:t>
            </w:r>
          </w:p>
        </w:tc>
      </w:tr>
      <w:tr w:rsidR="003218AB" w:rsidRPr="00362FB8" w:rsidTr="003218AB">
        <w:trPr>
          <w:trHeight w:val="255"/>
        </w:trPr>
        <w:tc>
          <w:tcPr>
            <w:tcW w:w="5495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Добровольные юные пожарные </w:t>
            </w:r>
          </w:p>
        </w:tc>
        <w:tc>
          <w:tcPr>
            <w:tcW w:w="3748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 класс</w:t>
            </w:r>
          </w:p>
        </w:tc>
      </w:tr>
      <w:tr w:rsidR="003218AB" w:rsidRPr="00362FB8" w:rsidTr="003218AB">
        <w:trPr>
          <w:trHeight w:val="213"/>
        </w:trPr>
        <w:tc>
          <w:tcPr>
            <w:tcW w:w="5495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Юные инспектора дорожного движения</w:t>
            </w:r>
          </w:p>
        </w:tc>
        <w:tc>
          <w:tcPr>
            <w:tcW w:w="3748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 класс</w:t>
            </w:r>
          </w:p>
        </w:tc>
      </w:tr>
    </w:tbl>
    <w:p w:rsidR="004879E2" w:rsidRPr="00362FB8" w:rsidRDefault="001E7240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748"/>
      </w:tblGrid>
      <w:tr w:rsidR="003218AB" w:rsidRPr="00362FB8" w:rsidTr="008B42D4">
        <w:tc>
          <w:tcPr>
            <w:tcW w:w="5495" w:type="dxa"/>
          </w:tcPr>
          <w:p w:rsidR="003218AB" w:rsidRPr="00362FB8" w:rsidRDefault="00EE4F64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Музейное дело</w:t>
            </w:r>
          </w:p>
        </w:tc>
        <w:tc>
          <w:tcPr>
            <w:tcW w:w="3748" w:type="dxa"/>
          </w:tcPr>
          <w:p w:rsidR="003218AB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5-9 </w:t>
            </w:r>
            <w:r w:rsidR="003218AB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</w:t>
            </w:r>
          </w:p>
        </w:tc>
      </w:tr>
    </w:tbl>
    <w:p w:rsidR="004879E2" w:rsidRPr="00362FB8" w:rsidRDefault="001E7240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748"/>
      </w:tblGrid>
      <w:tr w:rsidR="003218AB" w:rsidRPr="00362FB8" w:rsidTr="00F22961">
        <w:trPr>
          <w:trHeight w:val="270"/>
        </w:trPr>
        <w:tc>
          <w:tcPr>
            <w:tcW w:w="5495" w:type="dxa"/>
          </w:tcPr>
          <w:p w:rsidR="003218AB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Робототехника </w:t>
            </w:r>
          </w:p>
        </w:tc>
        <w:tc>
          <w:tcPr>
            <w:tcW w:w="3748" w:type="dxa"/>
          </w:tcPr>
          <w:p w:rsidR="003218AB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5-6 </w:t>
            </w:r>
            <w:r w:rsidR="003218AB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</w:t>
            </w:r>
          </w:p>
        </w:tc>
      </w:tr>
      <w:tr w:rsidR="00F22961" w:rsidRPr="00362FB8" w:rsidTr="00EE4F64">
        <w:trPr>
          <w:trHeight w:val="426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3748" w:type="dxa"/>
          </w:tcPr>
          <w:p w:rsidR="00EE4F64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класс</w:t>
            </w:r>
          </w:p>
        </w:tc>
      </w:tr>
      <w:tr w:rsidR="00EE4F64" w:rsidRPr="00362FB8" w:rsidTr="00F22961">
        <w:trPr>
          <w:trHeight w:val="525"/>
        </w:trPr>
        <w:tc>
          <w:tcPr>
            <w:tcW w:w="5495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Коррекционно-развивающие занятия по математике</w:t>
            </w:r>
          </w:p>
        </w:tc>
        <w:tc>
          <w:tcPr>
            <w:tcW w:w="3748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класс</w:t>
            </w:r>
          </w:p>
        </w:tc>
      </w:tr>
      <w:tr w:rsidR="00F22961" w:rsidRPr="00362FB8" w:rsidTr="00F22961">
        <w:trPr>
          <w:trHeight w:val="228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Практическая математика</w:t>
            </w:r>
          </w:p>
        </w:tc>
        <w:tc>
          <w:tcPr>
            <w:tcW w:w="3748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класс</w:t>
            </w:r>
          </w:p>
        </w:tc>
      </w:tr>
      <w:tr w:rsidR="00F22961" w:rsidRPr="00362FB8" w:rsidTr="00F22961">
        <w:trPr>
          <w:trHeight w:val="255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Практическая биология</w:t>
            </w:r>
          </w:p>
        </w:tc>
        <w:tc>
          <w:tcPr>
            <w:tcW w:w="3748" w:type="dxa"/>
          </w:tcPr>
          <w:p w:rsidR="00F22961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</w:t>
            </w:r>
            <w:r w:rsidR="005D702A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-9</w:t>
            </w:r>
            <w:r w:rsidR="00F22961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F22961" w:rsidRPr="00362FB8" w:rsidTr="00F22961">
        <w:trPr>
          <w:trHeight w:val="735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Экспериментальные методы решения физических задач </w:t>
            </w:r>
          </w:p>
        </w:tc>
        <w:tc>
          <w:tcPr>
            <w:tcW w:w="3748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F22961" w:rsidRPr="00362FB8" w:rsidTr="00F22961">
        <w:trPr>
          <w:trHeight w:val="270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Занимательная география</w:t>
            </w:r>
          </w:p>
        </w:tc>
        <w:tc>
          <w:tcPr>
            <w:tcW w:w="3748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F22961" w:rsidRPr="00362FB8" w:rsidTr="00F22961">
        <w:trPr>
          <w:trHeight w:val="321"/>
        </w:trPr>
        <w:tc>
          <w:tcPr>
            <w:tcW w:w="5495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Трудные вопросы </w:t>
            </w:r>
            <w:r w:rsidR="00EE4F64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орфографии и пунктуации</w:t>
            </w:r>
          </w:p>
        </w:tc>
        <w:tc>
          <w:tcPr>
            <w:tcW w:w="3748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F22961" w:rsidRPr="00362FB8" w:rsidTr="00F22961">
        <w:trPr>
          <w:trHeight w:val="300"/>
        </w:trPr>
        <w:tc>
          <w:tcPr>
            <w:tcW w:w="5495" w:type="dxa"/>
          </w:tcPr>
          <w:p w:rsidR="00F22961" w:rsidRPr="00362FB8" w:rsidRDefault="005D702A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Решение задач повышенной сложности по биологии </w:t>
            </w:r>
          </w:p>
        </w:tc>
        <w:tc>
          <w:tcPr>
            <w:tcW w:w="3748" w:type="dxa"/>
          </w:tcPr>
          <w:p w:rsidR="00F22961" w:rsidRPr="00362FB8" w:rsidRDefault="00F22961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F22961" w:rsidRPr="00362FB8" w:rsidTr="00EE4F64">
        <w:trPr>
          <w:trHeight w:val="255"/>
        </w:trPr>
        <w:tc>
          <w:tcPr>
            <w:tcW w:w="5495" w:type="dxa"/>
          </w:tcPr>
          <w:p w:rsidR="00F22961" w:rsidRPr="00362FB8" w:rsidRDefault="005D702A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Трудные вопросы математики</w:t>
            </w:r>
          </w:p>
        </w:tc>
        <w:tc>
          <w:tcPr>
            <w:tcW w:w="3748" w:type="dxa"/>
          </w:tcPr>
          <w:p w:rsidR="00F22961" w:rsidRPr="00362FB8" w:rsidRDefault="005D702A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EE4F64" w:rsidRPr="00362FB8" w:rsidTr="00EE4F64">
        <w:trPr>
          <w:trHeight w:val="750"/>
        </w:trPr>
        <w:tc>
          <w:tcPr>
            <w:tcW w:w="5495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Коррекционно-развивающие занятия по </w:t>
            </w: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математике</w:t>
            </w:r>
          </w:p>
        </w:tc>
        <w:tc>
          <w:tcPr>
            <w:tcW w:w="3748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9 класс</w:t>
            </w:r>
          </w:p>
        </w:tc>
      </w:tr>
      <w:tr w:rsidR="00EE4F64" w:rsidRPr="00362FB8" w:rsidTr="00EE4F64">
        <w:trPr>
          <w:trHeight w:val="240"/>
        </w:trPr>
        <w:tc>
          <w:tcPr>
            <w:tcW w:w="5495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Информатика в задачах</w:t>
            </w:r>
          </w:p>
        </w:tc>
        <w:tc>
          <w:tcPr>
            <w:tcW w:w="3748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EE4F64" w:rsidRPr="00362FB8" w:rsidTr="00EE4F64">
        <w:trPr>
          <w:trHeight w:val="240"/>
        </w:trPr>
        <w:tc>
          <w:tcPr>
            <w:tcW w:w="5495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 страницами учебника химии</w:t>
            </w:r>
          </w:p>
        </w:tc>
        <w:tc>
          <w:tcPr>
            <w:tcW w:w="3748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  <w:tr w:rsidR="00EE4F64" w:rsidRPr="00362FB8" w:rsidTr="00EE4F64">
        <w:trPr>
          <w:trHeight w:val="228"/>
        </w:trPr>
        <w:tc>
          <w:tcPr>
            <w:tcW w:w="5495" w:type="dxa"/>
            <w:tcBorders>
              <w:bottom w:val="single" w:sz="4" w:space="0" w:color="auto"/>
            </w:tcBorders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Сложные вопросы обществознания</w:t>
            </w:r>
          </w:p>
        </w:tc>
        <w:tc>
          <w:tcPr>
            <w:tcW w:w="3748" w:type="dxa"/>
          </w:tcPr>
          <w:p w:rsidR="00EE4F64" w:rsidRPr="00362FB8" w:rsidRDefault="00EE4F6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класс</w:t>
            </w:r>
          </w:p>
        </w:tc>
      </w:tr>
    </w:tbl>
    <w:p w:rsidR="004879E2" w:rsidRPr="00362FB8" w:rsidRDefault="001E7240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748"/>
      </w:tblGrid>
      <w:tr w:rsidR="003218AB" w:rsidRPr="00362FB8" w:rsidTr="00D777C8">
        <w:trPr>
          <w:trHeight w:val="300"/>
        </w:trPr>
        <w:tc>
          <w:tcPr>
            <w:tcW w:w="5495" w:type="dxa"/>
          </w:tcPr>
          <w:p w:rsidR="003218AB" w:rsidRPr="00362FB8" w:rsidRDefault="005D702A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Мастерицы</w:t>
            </w:r>
          </w:p>
        </w:tc>
        <w:tc>
          <w:tcPr>
            <w:tcW w:w="3748" w:type="dxa"/>
          </w:tcPr>
          <w:p w:rsidR="003218AB" w:rsidRPr="00362FB8" w:rsidRDefault="005D702A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5 </w:t>
            </w:r>
            <w:r w:rsidR="003218AB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</w:t>
            </w:r>
          </w:p>
        </w:tc>
      </w:tr>
      <w:tr w:rsidR="00D777C8" w:rsidRPr="00362FB8" w:rsidTr="008B42D4">
        <w:trPr>
          <w:trHeight w:val="195"/>
        </w:trPr>
        <w:tc>
          <w:tcPr>
            <w:tcW w:w="5495" w:type="dxa"/>
          </w:tcPr>
          <w:p w:rsidR="00D777C8" w:rsidRPr="00362FB8" w:rsidRDefault="00D777C8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Магия слова</w:t>
            </w:r>
          </w:p>
        </w:tc>
        <w:tc>
          <w:tcPr>
            <w:tcW w:w="3748" w:type="dxa"/>
          </w:tcPr>
          <w:p w:rsidR="00D777C8" w:rsidRPr="00362FB8" w:rsidRDefault="00D777C8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5-9 класс</w:t>
            </w:r>
          </w:p>
        </w:tc>
      </w:tr>
    </w:tbl>
    <w:p w:rsidR="004879E2" w:rsidRPr="00362FB8" w:rsidRDefault="001E7240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курсы, занятия туристско-краеведческой направленности;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748"/>
      </w:tblGrid>
      <w:tr w:rsidR="003218AB" w:rsidRPr="00362FB8" w:rsidTr="008B42D4">
        <w:tc>
          <w:tcPr>
            <w:tcW w:w="5495" w:type="dxa"/>
          </w:tcPr>
          <w:p w:rsidR="003218AB" w:rsidRPr="00362FB8" w:rsidRDefault="003218AB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ТУРКЛУБ</w:t>
            </w:r>
          </w:p>
        </w:tc>
        <w:tc>
          <w:tcPr>
            <w:tcW w:w="3748" w:type="dxa"/>
          </w:tcPr>
          <w:p w:rsidR="003218AB" w:rsidRPr="00362FB8" w:rsidRDefault="008B42D4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5-9 </w:t>
            </w:r>
            <w:r w:rsidR="003218AB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</w:t>
            </w:r>
          </w:p>
        </w:tc>
      </w:tr>
    </w:tbl>
    <w:p w:rsidR="004879E2" w:rsidRPr="00362FB8" w:rsidRDefault="001E7240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курсы, занятия оздоровительной и спортивной направленности.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748"/>
      </w:tblGrid>
      <w:tr w:rsidR="003218AB" w:rsidRPr="00362FB8" w:rsidTr="005D702A">
        <w:trPr>
          <w:trHeight w:val="240"/>
        </w:trPr>
        <w:tc>
          <w:tcPr>
            <w:tcW w:w="5495" w:type="dxa"/>
          </w:tcPr>
          <w:p w:rsidR="003218AB" w:rsidRPr="00362FB8" w:rsidRDefault="005D702A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Баскетбол</w:t>
            </w:r>
            <w:r w:rsidR="00D777C8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для начинающих</w:t>
            </w:r>
          </w:p>
        </w:tc>
        <w:tc>
          <w:tcPr>
            <w:tcW w:w="3748" w:type="dxa"/>
          </w:tcPr>
          <w:p w:rsidR="003218AB" w:rsidRPr="00362FB8" w:rsidRDefault="005D702A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5-</w:t>
            </w:r>
            <w:r w:rsidR="00D777C8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</w:t>
            </w: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="003218AB"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</w:t>
            </w:r>
          </w:p>
        </w:tc>
      </w:tr>
      <w:tr w:rsidR="005D702A" w:rsidRPr="00362FB8" w:rsidTr="008B42D4">
        <w:trPr>
          <w:trHeight w:val="240"/>
        </w:trPr>
        <w:tc>
          <w:tcPr>
            <w:tcW w:w="5495" w:type="dxa"/>
          </w:tcPr>
          <w:p w:rsidR="005D702A" w:rsidRPr="00362FB8" w:rsidRDefault="005D702A" w:rsidP="00362FB8">
            <w:pPr>
              <w:spacing w:beforeAutospacing="0" w:afterAutospacing="0" w:line="36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Настольный теннис / стрельба</w:t>
            </w:r>
          </w:p>
        </w:tc>
        <w:tc>
          <w:tcPr>
            <w:tcW w:w="3748" w:type="dxa"/>
          </w:tcPr>
          <w:p w:rsidR="005D702A" w:rsidRPr="00362FB8" w:rsidRDefault="005D702A" w:rsidP="00362FB8">
            <w:pPr>
              <w:spacing w:beforeAutospacing="0" w:afterAutospacing="0" w:line="36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62FB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5-9 класс</w:t>
            </w:r>
          </w:p>
        </w:tc>
      </w:tr>
    </w:tbl>
    <w:p w:rsidR="00454AF6" w:rsidRPr="00362FB8" w:rsidRDefault="00454AF6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AA2C1A" w:rsidRPr="00362FB8" w:rsidRDefault="00AA2C1A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8B42D4" w:rsidRPr="00362FB8" w:rsidRDefault="00802281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bookmarkStart w:id="12" w:name="_Toc167959640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2.2.</w:t>
      </w:r>
      <w:r w:rsidRPr="00362FB8">
        <w:rPr>
          <w:rFonts w:ascii="Liberation Serif" w:hAnsi="Liberation Serif" w:cs="Liberation Serif"/>
          <w:color w:val="auto"/>
          <w:sz w:val="24"/>
          <w:szCs w:val="24"/>
        </w:rPr>
        <w:t>3</w:t>
      </w:r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 xml:space="preserve">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«Систе</w:t>
      </w:r>
      <w:r w:rsidR="009A7BDE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ма дополнительного образования»</w:t>
      </w:r>
      <w:bookmarkEnd w:id="12"/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Система дополнительного образования играет важнейшую роль в целях формирования единого образовательного пространства МАОУ «Школа № 8» для повышения качества образования и реализации процесса становления личности в разнообразных развивающих средах.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</w:t>
      </w:r>
      <w:r w:rsidR="00AA2C1A" w:rsidRPr="00362FB8">
        <w:rPr>
          <w:rFonts w:ascii="Liberation Serif" w:hAnsi="Liberation Serif" w:cs="Liberation Serif"/>
          <w:sz w:val="24"/>
          <w:szCs w:val="24"/>
          <w:lang w:val="ru-RU"/>
        </w:rPr>
        <w:t>ополнительное образование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является равноправным, взаимодополняющим компонентом базового образования и обеспечивает решение всех задач воспитания.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Деятельность по дополнительным общеобразовательным программам направлена на: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и развитие творческих способностей учащихся;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8185D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формирование культуры здорового и безопасного образа жизни, укрепление здоровья учащихся; 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обеспечение духовно-нравственного, гражданско-патриотического, военно- патриотического, трудового воспитания учащихся;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выявление, развитие и поддержку талантливых учащихся, а также лиц, проявивших выдающиеся способности;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профессиональную ориентацию учащихся;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социализацию и адаптацию учащихся к жизни в обществе;</w:t>
      </w:r>
    </w:p>
    <w:p w:rsidR="008B42D4" w:rsidRPr="00362FB8" w:rsidRDefault="008B42D4" w:rsidP="00362FB8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общей культуры учащихся.</w:t>
      </w:r>
    </w:p>
    <w:p w:rsidR="008B42D4" w:rsidRPr="00362FB8" w:rsidRDefault="00AA2C1A" w:rsidP="00362FB8">
      <w:pPr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Работа в системе 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дополнительного образования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осуществляется 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8B42D4" w:rsidRPr="00362FB8">
        <w:rPr>
          <w:rFonts w:ascii="Liberation Serif" w:hAnsi="Liberation Serif" w:cs="Liberation Serif"/>
          <w:sz w:val="24"/>
          <w:szCs w:val="24"/>
          <w:lang w:val="ru-RU"/>
        </w:rPr>
        <w:t>рамках следующих видов и форм деятельности:</w:t>
      </w:r>
    </w:p>
    <w:p w:rsidR="008B42D4" w:rsidRPr="00362FB8" w:rsidRDefault="008B42D4" w:rsidP="00362FB8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аудиторные занятия по программам дополнительного образования;</w:t>
      </w:r>
    </w:p>
    <w:p w:rsidR="008B42D4" w:rsidRPr="00362FB8" w:rsidRDefault="008B42D4" w:rsidP="00362FB8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участие в конкурсах, выставках, фестивалях, соревнованиях, акциях различного уровня;</w:t>
      </w:r>
    </w:p>
    <w:p w:rsidR="008B42D4" w:rsidRPr="00362FB8" w:rsidRDefault="008B42D4" w:rsidP="00362FB8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участие в организации и проведении общешкольных мероприятий.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школе для обучающихся 5-9 классов реализуются программы дополнительного образования спортивной направленности:</w:t>
      </w:r>
    </w:p>
    <w:p w:rsidR="008B42D4" w:rsidRPr="00362FB8" w:rsidRDefault="008B42D4" w:rsidP="00362FB8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«Баскетбол»</w:t>
      </w:r>
    </w:p>
    <w:p w:rsidR="008B42D4" w:rsidRPr="00362FB8" w:rsidRDefault="008B42D4" w:rsidP="00362FB8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«Футбол»</w:t>
      </w:r>
    </w:p>
    <w:p w:rsidR="008B42D4" w:rsidRPr="00362FB8" w:rsidRDefault="008B42D4" w:rsidP="00362FB8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«Школа безопасности»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В школе для обучающихся 5-9 классов реализуются программы дополнит</w:t>
      </w:r>
      <w:r w:rsidR="00F678CB" w:rsidRPr="00362FB8">
        <w:rPr>
          <w:rFonts w:ascii="Liberation Serif" w:hAnsi="Liberation Serif" w:cs="Liberation Serif"/>
          <w:sz w:val="24"/>
          <w:szCs w:val="24"/>
          <w:lang w:val="ru-RU"/>
        </w:rPr>
        <w:t>ельного образования художественной направленности:</w:t>
      </w:r>
    </w:p>
    <w:p w:rsidR="008B42D4" w:rsidRPr="00362FB8" w:rsidRDefault="00F678CB" w:rsidP="00362FB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Школьный театр «Рыжик»</w:t>
      </w:r>
    </w:p>
    <w:p w:rsidR="00AC1C5B" w:rsidRPr="00362FB8" w:rsidRDefault="00AC1C5B" w:rsidP="00362FB8">
      <w:pPr>
        <w:pStyle w:val="a3"/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школе для обучающихся 5-9 классов реализуются программы дополнительного образования технологической направленности:</w:t>
      </w:r>
    </w:p>
    <w:p w:rsidR="00AC1C5B" w:rsidRPr="00362FB8" w:rsidRDefault="00AC1C5B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«Робототехника»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Частью образовательного пространства в школе при реализации программ дополнительного образования является Центр образования цифрового и гуманитарного профилей «Точка роста». Использование инфраструктуры «Точки роста» во внеурочное время направлено на развитие общекультурных компетенций и цифровой грамотности обучающихся, творческой, социальной самореализации детей. На оборудованных площадках «Точки роста» реализуются разноуровневые дополнительные общеобразовательные программы цифрового, естественнонаучного, технического профилей.</w:t>
      </w:r>
    </w:p>
    <w:p w:rsidR="008B42D4" w:rsidRPr="00362FB8" w:rsidRDefault="008B42D4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Учебный план дополнительного образования может формироваться на каждый учебный год: дополнятся и изменяться.</w:t>
      </w:r>
    </w:p>
    <w:p w:rsidR="008B42D4" w:rsidRPr="00362FB8" w:rsidRDefault="008B42D4" w:rsidP="00362FB8">
      <w:pPr>
        <w:spacing w:before="0" w:beforeAutospacing="0" w:after="0" w:afterAutospacing="0" w:line="360" w:lineRule="auto"/>
        <w:contextualSpacing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:rsidR="00AA2C1A" w:rsidRPr="00362FB8" w:rsidRDefault="00AA2C1A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3" w:name="_Toc167959641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2.2.4.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Основные школьные дела</w:t>
      </w:r>
      <w:r w:rsidR="009A7BDE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3"/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Для этого в МАОУ «Школа № 8» используются следующие формы работы.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i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w w:val="0"/>
          <w:sz w:val="24"/>
          <w:szCs w:val="24"/>
          <w:lang w:val="ru-RU"/>
        </w:rPr>
        <w:t>На внешкольном уровне: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проводимые для жителей города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</w:t>
      </w:r>
      <w:r w:rsidR="00A41941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еятельную заботу об окружающих.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i/>
          <w:w w:val="0"/>
          <w:sz w:val="24"/>
          <w:szCs w:val="24"/>
          <w:lang w:val="ru-RU"/>
        </w:rPr>
      </w:pPr>
      <w:bookmarkStart w:id="14" w:name="_GoBack"/>
      <w:bookmarkEnd w:id="14"/>
      <w:r w:rsidRPr="00362FB8">
        <w:rPr>
          <w:rFonts w:ascii="Liberation Serif" w:hAnsi="Liberation Serif" w:cs="Liberation Serif"/>
          <w:i/>
          <w:w w:val="0"/>
          <w:sz w:val="24"/>
          <w:szCs w:val="24"/>
          <w:lang w:val="ru-RU"/>
        </w:rPr>
        <w:t>На школьном уровне: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творческие выступления педагогов, родителей и школьников с элементами доброго юмора, пародий, импровизаций на темы жизни школьников и учителей. Они создают в 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lastRenderedPageBreak/>
        <w:t>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i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w w:val="0"/>
          <w:sz w:val="24"/>
          <w:szCs w:val="24"/>
          <w:lang w:val="ru-RU"/>
        </w:rPr>
        <w:t>На уровне классов: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участие школьных классов в реализации общешкольных ключевых дел;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i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w w:val="0"/>
          <w:sz w:val="24"/>
          <w:szCs w:val="24"/>
          <w:lang w:val="ru-RU"/>
        </w:rPr>
        <w:t>На индивидуальном уровне: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D702A" w:rsidRPr="00362FB8" w:rsidRDefault="005D702A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 w:rsidR="00A41941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или иной фрагмент общей работы.</w:t>
      </w:r>
    </w:p>
    <w:p w:rsidR="00256433" w:rsidRPr="00362FB8" w:rsidRDefault="00256433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</w:p>
    <w:p w:rsidR="00AA2C1A" w:rsidRPr="00362FB8" w:rsidRDefault="00AA2C1A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5" w:name="_Toc167959642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2.2.5.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Классное руководство</w:t>
      </w:r>
      <w:r w:rsidR="009A7BDE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5"/>
    </w:p>
    <w:p w:rsidR="00DA1158" w:rsidRPr="00362FB8" w:rsidRDefault="001E7240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Реализация воспитательного потенциала классного руководства (деятельности педагогических 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социализации обучающихся) предусматривает</w:t>
      </w:r>
      <w:r w:rsidR="00A41941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  <w:lang w:val="ru-RU"/>
        </w:rPr>
        <w:t xml:space="preserve">Работа с классным коллективом: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проведение классных часов и бесед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сплочение коллектива класса через: игры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  <w:lang w:val="ru-RU"/>
        </w:rPr>
        <w:t xml:space="preserve">Индивидуальная работа с учащимися: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индивидуальная работа со школьниками класса, направленная на заполнение ими личных портфолио, в которых дети не просто </w:t>
      </w:r>
      <w:r w:rsidR="006C5FF1" w:rsidRPr="00362FB8">
        <w:rPr>
          <w:rFonts w:ascii="Liberation Serif" w:hAnsi="Liberation Serif" w:cs="Liberation Serif"/>
          <w:sz w:val="24"/>
          <w:szCs w:val="24"/>
          <w:lang w:val="ru-RU"/>
        </w:rPr>
        <w:t>фиксируют свои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74A0A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bCs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Cs/>
          <w:i/>
          <w:sz w:val="24"/>
          <w:szCs w:val="24"/>
          <w:lang w:val="ru-RU"/>
        </w:rPr>
        <w:t xml:space="preserve">Работа с учителями, преподающими в классе: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A41941" w:rsidRPr="00362FB8" w:rsidRDefault="00A41941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9F7FC3" w:rsidRPr="00362FB8" w:rsidRDefault="007A3FB2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  <w:lang w:val="ru-RU"/>
        </w:rPr>
        <w:t xml:space="preserve">Работа с педагогом – организатором, </w:t>
      </w:r>
      <w:r w:rsidR="009F7FC3" w:rsidRPr="00362FB8">
        <w:rPr>
          <w:rFonts w:ascii="Liberation Serif" w:hAnsi="Liberation Serif" w:cs="Liberation Serif"/>
          <w:i/>
          <w:sz w:val="24"/>
          <w:szCs w:val="24"/>
          <w:lang w:val="ru-RU"/>
        </w:rPr>
        <w:t>соц</w:t>
      </w:r>
      <w:r w:rsidRPr="00362FB8">
        <w:rPr>
          <w:rFonts w:ascii="Liberation Serif" w:hAnsi="Liberation Serif" w:cs="Liberation Serif"/>
          <w:i/>
          <w:sz w:val="24"/>
          <w:szCs w:val="24"/>
          <w:lang w:val="ru-RU"/>
        </w:rPr>
        <w:t>иальным педагогом, педагогом – психологом:</w:t>
      </w:r>
    </w:p>
    <w:p w:rsidR="007A3FB2" w:rsidRPr="00362FB8" w:rsidRDefault="007A3FB2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регулярные консультации классного руководителя с социальным педагогом, педагогом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психологом направленные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на формирование единства мнений и требований педагогов по ключевым вопросам воспитания. </w:t>
      </w:r>
    </w:p>
    <w:p w:rsidR="007A3FB2" w:rsidRPr="00362FB8" w:rsidRDefault="007A3FB2" w:rsidP="00362FB8">
      <w:pPr>
        <w:spacing w:before="0" w:beforeAutospacing="0" w:after="0" w:afterAutospacing="0" w:line="360" w:lineRule="auto"/>
        <w:ind w:left="142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- работа с педагогом-организаторм с целью участия класса в общешкольных мероприятиях; </w:t>
      </w:r>
    </w:p>
    <w:p w:rsidR="00A41941" w:rsidRPr="00362FB8" w:rsidRDefault="00A41941" w:rsidP="00362FB8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i/>
        </w:rPr>
      </w:pPr>
      <w:r w:rsidRPr="00362FB8">
        <w:rPr>
          <w:rFonts w:ascii="Liberation Serif" w:hAnsi="Liberation Serif" w:cs="Liberation Serif"/>
          <w:bCs/>
          <w:i/>
        </w:rPr>
        <w:t xml:space="preserve">Работа с родителями учащихся или их законными представителями: </w:t>
      </w:r>
    </w:p>
    <w:p w:rsidR="00A41941" w:rsidRPr="00362FB8" w:rsidRDefault="00A41941" w:rsidP="00362FB8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62FB8">
        <w:rPr>
          <w:rFonts w:ascii="Liberation Serif" w:hAnsi="Liberation Serif" w:cs="Liberation Serif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A41941" w:rsidRPr="00362FB8" w:rsidRDefault="00A41941" w:rsidP="00362FB8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62FB8">
        <w:rPr>
          <w:rFonts w:ascii="Liberation Serif" w:hAnsi="Liberation Serif" w:cs="Liberation Serif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A41941" w:rsidRPr="00362FB8" w:rsidRDefault="00A41941" w:rsidP="00362FB8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62FB8">
        <w:rPr>
          <w:rFonts w:ascii="Liberation Serif" w:hAnsi="Liberation Serif" w:cs="Liberation Serif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A41941" w:rsidRPr="00362FB8" w:rsidRDefault="00A41941" w:rsidP="00362FB8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62FB8">
        <w:rPr>
          <w:rFonts w:ascii="Liberation Serif" w:hAnsi="Liberation Serif" w:cs="Liberation Serif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A41941" w:rsidRPr="00362FB8" w:rsidRDefault="00A41941" w:rsidP="00362FB8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62FB8">
        <w:rPr>
          <w:rFonts w:ascii="Liberation Serif" w:hAnsi="Liberation Serif" w:cs="Liberation Serif"/>
        </w:rPr>
        <w:t xml:space="preserve">- привлечение членов семей школьников к организации и проведению дел класса; </w:t>
      </w:r>
    </w:p>
    <w:p w:rsidR="009F7FC3" w:rsidRPr="00362FB8" w:rsidRDefault="00A41941" w:rsidP="00362FB8">
      <w:pPr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организация на базе класса семейных праздников, конкурсов, соревнований, направленных на сплочение семьи и школы.</w:t>
      </w:r>
      <w:r w:rsidR="009F7FC3" w:rsidRPr="00362FB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br w:type="page"/>
      </w:r>
    </w:p>
    <w:p w:rsidR="00DA1158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6" w:name="_Toc167959643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2.2.6.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DA1158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Внешкольные мероприятия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6"/>
    </w:p>
    <w:p w:rsidR="00DA1158" w:rsidRPr="00362FB8" w:rsidRDefault="00DA1158" w:rsidP="00362FB8">
      <w:pPr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876BE8" w:rsidRPr="00362FB8" w:rsidRDefault="00DA1158" w:rsidP="00362FB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внешкольные мероприятия, в том числе организуемые совместно с социальными партнёрами М</w:t>
      </w:r>
      <w:r w:rsidR="00876BE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ОУ </w:t>
      </w:r>
      <w:r w:rsidR="00876BE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Школа № </w:t>
      </w:r>
      <w:r w:rsidR="00876BE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8»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;</w:t>
      </w:r>
    </w:p>
    <w:p w:rsidR="00876BE8" w:rsidRPr="00362FB8" w:rsidRDefault="00DA1158" w:rsidP="00362FB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М</w:t>
      </w:r>
      <w:r w:rsidR="00876BE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ОУ </w:t>
      </w:r>
      <w:r w:rsidR="00876BE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Школа № </w:t>
      </w:r>
      <w:r w:rsidR="00F538BC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8» учебным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предметам, курсам, модулям;</w:t>
      </w:r>
    </w:p>
    <w:p w:rsidR="00876BE8" w:rsidRPr="00362FB8" w:rsidRDefault="00DA1158" w:rsidP="00362FB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76BE8" w:rsidRPr="00362FB8" w:rsidRDefault="00DA1158" w:rsidP="00362FB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r w:rsidR="006C5FF1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биографий,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DA1158" w:rsidRPr="00362FB8" w:rsidRDefault="00DA1158" w:rsidP="00362FB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876BE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:rsidR="00256433" w:rsidRPr="00362FB8" w:rsidRDefault="00256433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9F7FC3" w:rsidRPr="00362FB8" w:rsidRDefault="009F7FC3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7" w:name="_Toc167959644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2.2.7.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Организация предметно-пространственной среды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7"/>
    </w:p>
    <w:p w:rsidR="00C044EE" w:rsidRPr="00362FB8" w:rsidRDefault="00C044EE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C044EE" w:rsidRPr="00362FB8" w:rsidRDefault="00C044EE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оформление внешнего вида, фасада, холла при входе, здания МАОУ «Школа № 8» государственной символикой Российской Федерации, субъекта Российской Федерации, муниципального образования (флаг, герб);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звуковое пространство в общеобразовательной организации –еженедельное исполнение гимна Российской Федерации, музыкальное оформление дежурства;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«места гражданского почитания» </w:t>
      </w:r>
      <w:r w:rsidR="00591425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памятные доски – мемориалы, посвященные Героям – ученикам школы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выставка классных стенгазет в рамках школьного туристического слета;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 течение всего года на информационном стенде размещается информация о планируемых, предстоящих или прошедших значимых традиционных событиях школьной жизни;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позволяющих разделить свободное пространство школы на зоны активного и тихого отдыха</w:t>
      </w:r>
      <w:r w:rsidR="00591425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– реализуется через общешкольный проект «Сад Гомера»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lastRenderedPageBreak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C044EE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совместные с обучающимися разработка,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591425" w:rsidRPr="00362FB8" w:rsidRDefault="00C044EE" w:rsidP="00362FB8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:rsidR="00C044EE" w:rsidRPr="00362FB8" w:rsidRDefault="00C044EE" w:rsidP="00362FB8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 и ОВЗ.</w:t>
      </w:r>
    </w:p>
    <w:p w:rsidR="009F7FC3" w:rsidRPr="00362FB8" w:rsidRDefault="009F7FC3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8B42D4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8" w:name="_Toc167959645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2.2.8.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Взаимодействие с родителями</w:t>
      </w:r>
      <w:bookmarkEnd w:id="18"/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19" w:name="_Toc167959646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(законными представителями)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19"/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i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w w:val="0"/>
          <w:sz w:val="24"/>
          <w:szCs w:val="24"/>
          <w:lang w:val="ru-RU"/>
        </w:rPr>
        <w:t>На групповом уровне: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общешкольный родительский комитет, участвующие в управлении образовательной организацией и решении вопросов воспитания</w:t>
      </w:r>
      <w:r w:rsidR="00EC6222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, питания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и социализации их детей;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родительские лектории,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B3C66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i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w w:val="0"/>
          <w:sz w:val="24"/>
          <w:szCs w:val="24"/>
          <w:lang w:val="ru-RU"/>
        </w:rPr>
        <w:t>На индивидуальном уровне: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работа специалистов по запросу родителей для решения острых конфликтных ситуаций (Школьный психолого-педагогический консилиум, Совет профилактики);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591425" w:rsidRPr="00362FB8" w:rsidRDefault="00591425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индивидуальное консультирование, c целью координации воспитательных усилий педагогов и родителей.</w:t>
      </w:r>
    </w:p>
    <w:p w:rsidR="005640B0" w:rsidRPr="00362FB8" w:rsidRDefault="005640B0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0" w:name="_Toc167959647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2.2.9.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Самоуправление</w:t>
      </w:r>
      <w:r w:rsidR="00256433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20"/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В целях учета мнения обучающихся по вопросам управления школой и при принятии локальных нормативных актов, затрагивающих их права и законные интересы, в Школе по инициативе обучающихся создается коллегиальный орган самоуправления - совет обучающихся (далее - Совет министров).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В состав Совета министров входят обучающиеся, имеющие интерес и склонность к организации общешкольных дел, стремление к созданию в Школе условий для развития способностей каждого ученика.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Совет обучающихся как орган, представляющий интересы обучающихся, работает в тесном контакте с администрацией Школы в соответствии с Уставом Школы и Положением о совете обучающихся.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Система школьного самоуправления состоит из двух уровней: классное самоуправление и школьное самоуправление.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Совет министров формируется избранным Президентом Школы из числа обучающихся 8-11-х классов сроком на 1 год. В выборах президента Школы участвуют обучающиеся 5-11 классов.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 состав Совета министров входят: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министр образования,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министр культуры,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министр туризма и спорта,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министр по труду и правопорядку,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министр СМИ.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Совет министров: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разрабатывает план собственной деятельности;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создает инициативные группы обучающихся;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организует и проводит общешкольные мероприятия;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выявляет предложения учащихся по совершенствованию образовательного процесса, организует работу по их реализации;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lastRenderedPageBreak/>
        <w:t xml:space="preserve">- оказывает помощь и поддержку органам классного ученического самоуправления;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- выражает согласованное мнение обучающихся при принятии локальных нормативных актов Школы, затрагивающих их права.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Совет Министров руководит работой министерств по соответствующему направлению.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 школьные министерства образования, культуры, туризма и спорта, труда и правопорядка, СМИ входят главы классных комитетов по соответствующим направлениям.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Совет министров возглавляет Президент школы, избираемый из числа учащихся 8-11-х классов школы прямым тайным голосованием сроком на один год. Президент планирует и организует деятельность Совета министров.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Ученическое самоуправление в классных коллективах: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Классное собрание - высший</w:t>
      </w:r>
      <w:r w:rsidR="005640B0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орган самоуправления в классе,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проводится не реже одного раза в триместр. На первом собрании открытым голосованием выбирается мэр класса и актив класса по направлениям деятельности – главы комитетов образования, культуры, туризма и спорта, труда, СМИ, правопорядка.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Мэр класса и актив организуют работу учащихся по выполнению решений Совета обучающихся Школы и классного собрания, дают поручения учащимся, обеспечивают подготовку и проведение классных собраний, сотрудничают с классным руководителем, организуют работу дежурных в классе.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В классах соответственно каждому направлению деятельности формируются классные комитеты. Практически каждый ученик входит в какой-либо комитет, имеет свои права и обязанности.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Каждый ученик в течение года выступает в роли и исполнителя, и организатора, что достигается при помощи чередования творческих дел, общешкольных мероприятий разной направленности. 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Администрация школы содействует деятельности органов ученического самоуправления, определяет административных и (или) педагогических работников, оказывающих помощь ученическим органам самоуправления. Методическую и организационную помощь в работе Совета министров Школы оказывают заместитель директора по воспитательной работе, педагог-организатор.</w:t>
      </w:r>
    </w:p>
    <w:p w:rsidR="00EC6222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Совет министров, по мере необходимости, приглашает на свои заседания классных руководителей (последние, в свою очередь, обращаются в Совет по собственной инициативе) для планирования и разработки совместных мероприятий.</w:t>
      </w:r>
    </w:p>
    <w:p w:rsidR="005640B0" w:rsidRPr="00362FB8" w:rsidRDefault="00EC6222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b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Педагогическое руководство органами классного ученического самоуправления осуществляет классный руководитель.</w:t>
      </w:r>
      <w:r w:rsidR="005640B0" w:rsidRPr="00362FB8">
        <w:rPr>
          <w:rFonts w:ascii="Liberation Serif" w:hAnsi="Liberation Serif" w:cs="Liberation Serif"/>
          <w:b/>
          <w:w w:val="0"/>
          <w:sz w:val="24"/>
          <w:szCs w:val="24"/>
          <w:lang w:val="ru-RU"/>
        </w:rPr>
        <w:br w:type="page"/>
      </w:r>
    </w:p>
    <w:p w:rsidR="002B3C66" w:rsidRPr="00362FB8" w:rsidRDefault="004B7E0B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</w:pPr>
      <w:bookmarkStart w:id="21" w:name="_Toc167959648"/>
      <w:r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lastRenderedPageBreak/>
        <w:t xml:space="preserve">2.2.10. </w:t>
      </w:r>
      <w:r w:rsidR="008B42D4"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t>Модуль «</w:t>
      </w:r>
      <w:r w:rsidR="002B3C66"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t>Профориентация</w:t>
      </w:r>
      <w:r w:rsidR="00256433"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t>»</w:t>
      </w:r>
      <w:bookmarkEnd w:id="21"/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Эта работа осуществляется через: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циклы профориентационных часов общения</w:t>
      </w:r>
      <w:r w:rsidR="009D7FE0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«Россия - мои горизонты»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, направленных на подготовку школьника к осознанному планированию и реализации своего профессионального будущего;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профориентационные игры, пробы, организуемые учреждениями профессионального образования (ИПТ, ИГК, ОМК, ИМТ и др.):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экскурсии на предприятия города (Ирбитский молочный завод, Хлебопекарное предприятие, Ирбитский химико-фармацевтический завод и др.),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посещение профориентационных выставок, ярмарок профессий, дней открытых дверей в средних специальных учебных заведениях;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участие в работе всероссийских профориентационных проектов, созданных в сети интернет («Проектория», «Билет в будущее»): просмотр лекций, решение учебно-тренировочных задач, участие в мастер классах, посещение открытых уроков;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lastRenderedPageBreak/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B3C66" w:rsidRPr="00362FB8" w:rsidRDefault="002B3C66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освоение школьниками основ профессии в рамках различных курсов по выбору, в рамках курсов дополнительного образования</w:t>
      </w:r>
      <w:r w:rsidR="00A21A14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;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участие детей-подростков в работе трудовых отрядов, лагерей труда и отдыха.</w:t>
      </w:r>
    </w:p>
    <w:p w:rsidR="009D7FE0" w:rsidRPr="00362FB8" w:rsidRDefault="009D7FE0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</w:p>
    <w:p w:rsidR="009D7FE0" w:rsidRPr="00362FB8" w:rsidRDefault="009D7FE0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</w:p>
    <w:p w:rsidR="005640B0" w:rsidRPr="00362FB8" w:rsidRDefault="005640B0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9F7DBA" w:rsidRPr="00362FB8" w:rsidRDefault="009F7DBA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2" w:name="_Toc167959649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2.2.</w:t>
      </w:r>
      <w:r w:rsidR="009D7FE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11</w:t>
      </w:r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. Модуль «Трудовое воспитание»</w:t>
      </w:r>
      <w:bookmarkEnd w:id="22"/>
    </w:p>
    <w:p w:rsidR="009D7FE0" w:rsidRPr="00362FB8" w:rsidRDefault="009D7FE0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Модуль «Трудовое воспитание» тесно связан с модулем «Профориентация».</w:t>
      </w:r>
    </w:p>
    <w:p w:rsidR="00EB3671" w:rsidRPr="00362FB8" w:rsidRDefault="00EB3671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Цель</w:t>
      </w:r>
      <w:r w:rsidR="00E74209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модуля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: формировать положительного отношения детей к труду. </w:t>
      </w:r>
    </w:p>
    <w:p w:rsidR="009F7DBA" w:rsidRPr="00362FB8" w:rsidRDefault="004B7E0B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О</w:t>
      </w:r>
      <w:r w:rsidR="009F7DBA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позволяющих разделить свободное пространство школы на зоны активного и тихого отдыха – реализуется через общешкольный проект «Сад Гомера»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. Все сообще6ство школы – дети, родители, учителя заботятся о школьном саде.</w:t>
      </w:r>
    </w:p>
    <w:p w:rsidR="007A3FB2" w:rsidRPr="00362FB8" w:rsidRDefault="007A3FB2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362FB8">
        <w:rPr>
          <w:rFonts w:ascii="Liberation Serif" w:eastAsia="Times New Roman" w:hAnsi="Liberation Serif" w:cs="Liberation Serif"/>
          <w:bCs/>
          <w:sz w:val="24"/>
          <w:szCs w:val="24"/>
          <w:lang w:val="ru-RU" w:eastAsia="ru-RU"/>
        </w:rPr>
        <w:t xml:space="preserve">Концептуальная идея проекта «Сад </w:t>
      </w:r>
      <w:r w:rsidR="006C5FF1" w:rsidRPr="00362FB8">
        <w:rPr>
          <w:rFonts w:ascii="Liberation Serif" w:eastAsia="Times New Roman" w:hAnsi="Liberation Serif" w:cs="Liberation Serif"/>
          <w:bCs/>
          <w:sz w:val="24"/>
          <w:szCs w:val="24"/>
          <w:lang w:val="ru-RU" w:eastAsia="ru-RU"/>
        </w:rPr>
        <w:t xml:space="preserve">Гомера» 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-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школа — это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наш общий дом, который мы любим и хотим видеть красивым.</w:t>
      </w:r>
      <w:r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 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Наша 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школа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имеет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большой пришкольный участок, где 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ранее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находился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комплекс теплиц. Инициатором 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строительства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теплиц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был Мирофоров Гомер Фёдорович - директор школы. 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В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течение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="006C5FF1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18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лет под его руководством был построен тепличный комплекс. В теплицах весной выращивали различную рассаду для реализации населению, летом – огурцы, круглый год – цветы. Зимой в школьных теплицах цвели розы! И всё это для того, чтобы дети научились трудиться и ценить красоту. Дети и цветы – это то, что любил и ценил Гомер Фёдорович. В память о Мирофорове Гомере Федоровиче – человеке, очень любившем детей и цветы - на территории бывших теплиц создан «Сад Гомера» -</w:t>
      </w:r>
      <w:r w:rsidRPr="00362FB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территория, на которой хорошо себя чувствуют дети и цветы, территория красоты и отдыха, территория тв</w:t>
      </w:r>
      <w:r w:rsidR="008F29A0" w:rsidRPr="00362FB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орчества и созидательного труда.</w:t>
      </w:r>
    </w:p>
    <w:p w:rsidR="004B7E0B" w:rsidRPr="00362FB8" w:rsidRDefault="004B7E0B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 летний период организована трудовая практика учащихся с 4 по 11 класс. Ученики с 4 по 5 класс – работают в саду 10 часов (2 часа в день). Ученики с 6 по 11 класс – 15 часов (3 часа в день).</w:t>
      </w:r>
    </w:p>
    <w:p w:rsidR="009D7FE0" w:rsidRPr="00362FB8" w:rsidRDefault="009D7FE0" w:rsidP="00362FB8">
      <w:pPr>
        <w:tabs>
          <w:tab w:val="left" w:pos="1845"/>
        </w:tabs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640B0" w:rsidRPr="00362FB8" w:rsidRDefault="005640B0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highlight w:val="yellow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highlight w:val="yellow"/>
          <w:lang w:val="ru-RU"/>
        </w:rPr>
        <w:br w:type="page"/>
      </w:r>
    </w:p>
    <w:p w:rsidR="00A21A14" w:rsidRPr="00362FB8" w:rsidRDefault="009D7FE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3" w:name="_Toc167959650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2.2.12.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A21A1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Детские общественные объединения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23"/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 МАОУ «Школа № 8» созданы и действуют такие детские объединения как </w:t>
      </w:r>
      <w:r w:rsidR="00B67529" w:rsidRPr="00362FB8">
        <w:rPr>
          <w:rFonts w:ascii="Liberation Serif" w:hAnsi="Liberation Serif" w:cs="Liberation Serif"/>
          <w:sz w:val="24"/>
          <w:szCs w:val="24"/>
          <w:lang w:val="ru-RU"/>
        </w:rPr>
        <w:t>«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Движение Первых</w:t>
      </w:r>
      <w:r w:rsidR="00B67529" w:rsidRPr="00362FB8">
        <w:rPr>
          <w:rFonts w:ascii="Liberation Serif" w:hAnsi="Liberation Serif" w:cs="Liberation Serif"/>
          <w:sz w:val="24"/>
          <w:szCs w:val="24"/>
          <w:lang w:val="ru-RU"/>
        </w:rPr>
        <w:t>» – для детей средней и старшей школы и «Орлята России» – для детей начальной школы.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Воспитание в детском общественном объединении осуществляется через: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утверждение и последовательную реализацию в детском общественном объединении демократических процедур (выборы членов объединения, отчет членов объединения по итогам года; выбор активистов объединений и т.п.), дающих ребенку возможность получить социально значимый опыт гражданского поведения;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мероприятия,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городе, празднования знаменательных для членов объединения событий, проведение и организация членами объединений игр, квестов, театрализаций и т.п.;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может быть,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Специфическими принципами формирования содержания воспитательной работы Движения являются: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− патриотическая направленность воспитательной работы, обеспечивающая духовно-нравственное становление детей и молодежи как граждан своего Отечества;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опыта;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вариативность – гибкое сочетание разнообразных элементов социального опыта, многообразия алгоритмов и способов освоения социально значимой деятельности;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Родине.</w:t>
      </w:r>
    </w:p>
    <w:p w:rsidR="00F538BC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       </w:t>
      </w:r>
      <w:r w:rsidR="00F538BC" w:rsidRPr="00362FB8">
        <w:rPr>
          <w:rFonts w:ascii="Liberation Serif" w:hAnsi="Liberation Serif" w:cs="Liberation Serif"/>
          <w:sz w:val="24"/>
          <w:szCs w:val="24"/>
          <w:lang w:val="ru-RU"/>
        </w:rPr>
        <w:t>Принципы формирования содержания воспитательной работы Движения реализуются с учетом следующих педагогических условий:</w:t>
      </w:r>
    </w:p>
    <w:p w:rsidR="00F538BC" w:rsidRPr="00362FB8" w:rsidRDefault="00F538BC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опоры на личностный опыт у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частников Движения, расширяющий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представление о возможностях приобретения социального опыта;</w:t>
      </w:r>
    </w:p>
    <w:p w:rsidR="00F538BC" w:rsidRPr="00362FB8" w:rsidRDefault="00F538BC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соответствия возрастным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возможностям и уровню освоения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социального опыта детей и молодежи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Приоритетным видом деятельности Движения является социально значимая деятельность человека, осуществляющая общественно значимые преобразования в процессе присвоения богатств материальной и духовной культуры, в творчестве, волевых актах, общении, просоциальном поведении.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Содержание социально значимой деятельности ориентировано на реализацию ключевых способов самоорганизации и самодеятельности детей и молодежи в социальной реальности с учетом возрастных особенностей развития личности.</w:t>
      </w:r>
    </w:p>
    <w:p w:rsidR="004E29E0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Движении предусмотрены коллегиальные органы самоуправления –</w:t>
      </w:r>
    </w:p>
    <w:p w:rsidR="00EC6222" w:rsidRPr="00362FB8" w:rsidRDefault="004E29E0" w:rsidP="00362FB8">
      <w:pPr>
        <w:tabs>
          <w:tab w:val="left" w:pos="1845"/>
        </w:tabs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Советы участников Движения. Участники Движения активно инициируют и создают новые ритуалы, символы и традиции Движения, участвуют в разработке и реализации проектов, учатся планировать и достигать общественно значимого результата коллективной деятельности.</w:t>
      </w:r>
    </w:p>
    <w:p w:rsidR="004E29E0" w:rsidRPr="00362FB8" w:rsidRDefault="004E29E0" w:rsidP="00362FB8">
      <w:pPr>
        <w:spacing w:before="0" w:beforeAutospacing="0" w:after="0" w:afterAutospacing="0" w:line="360" w:lineRule="auto"/>
        <w:ind w:firstLine="720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  <w:lang w:val="ru-RU"/>
        </w:rPr>
        <w:t>Ценности Движения:</w:t>
      </w:r>
    </w:p>
    <w:p w:rsidR="0050384A" w:rsidRPr="00362FB8" w:rsidRDefault="004E29E0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Жизнь и достоинство.</w:t>
      </w: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Участники Движения в первую очередь ценят </w:t>
      </w:r>
      <w:r w:rsidR="0050384A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жизнь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каждого человека. Берегут чув</w:t>
      </w:r>
      <w:r w:rsidR="0050384A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ство собственного достоинства и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заботятся о сох</w:t>
      </w:r>
      <w:r w:rsidR="0050384A" w:rsidRPr="00362FB8">
        <w:rPr>
          <w:rFonts w:ascii="Liberation Serif" w:hAnsi="Liberation Serif" w:cs="Liberation Serif"/>
          <w:sz w:val="24"/>
          <w:szCs w:val="24"/>
          <w:lang w:val="ru-RU"/>
        </w:rPr>
        <w:t>ранении достоинства окружающих.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Патриотизм. Участники Движе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ния любят свою Родину – Россию.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Любовь к стране проявляется в делах и поступк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ах.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Служение Отечеству. Участники Д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вижения объединены с Отечеством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одной судьбой. Каждый на своем месте гото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вит себя к служению Отечеству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ответственности за его будущее.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Историческая память. Учас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тники Движения изучают, знают и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защищают историю России, противостоя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т любым попыткам ее искажения и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очернения. Берегут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память о защитниках Отечества.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Единство народов России. Уча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стники Движения, являясь новыми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поколениями многонационального и многоконфессионального народа России,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уважают культуру, традиции, обычаи и верования друг друга. Это уникальное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достояние нашей страны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: народов много, Родина – одна.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Созидательный труд. Каждый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участник Движения своим трудом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приносит пользу: создает новое качество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своих знаний, умений и навыков,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применяет их во благо своей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семьи, Движения и всей страны.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Дружба. Движение – источник дружбы д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ля всех его участников. Вступая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в Движение, каждый може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т найти себе друзей, близких по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убеждениям, увлечениям, интересам и воз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расту. В Движении друзья всегда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ряд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ом.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Взаимопомощь и взаимоуважени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е. Участники Движения действуют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как единый коллектив, помогая друг другу в у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чебе, труде, поиске и раскрытии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таланта каждого. Плечом к плечу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преодолевают трудности. Уважают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особенности каждого участника Движения, создавая про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странство равных возможностей.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Добро и справедливость.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Участники Движения действуют по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справедливости, распространяют добро, сч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итают доброту качеством сильных людей.</w:t>
      </w:r>
    </w:p>
    <w:p w:rsidR="00B67529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Мечта. Участники Движения умеют м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ечтать и воплощать свои мечты в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жизнь. 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Крепкая семья. Участники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Движения разделяют традиционные </w:t>
      </w:r>
      <w:r w:rsidR="004E29E0" w:rsidRPr="00362FB8">
        <w:rPr>
          <w:rFonts w:ascii="Liberation Serif" w:hAnsi="Liberation Serif" w:cs="Liberation Serif"/>
          <w:sz w:val="24"/>
          <w:szCs w:val="24"/>
          <w:lang w:val="ru-RU"/>
        </w:rPr>
        <w:t>семейные ценности. Уважают старш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их. Помогают младшим. Заботятся в семье о бабушках и дедушках.</w:t>
      </w:r>
    </w:p>
    <w:p w:rsidR="00B67529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Движение входят дети разных возрастов. Учитывать во всей многогранной и разносторонней воспитательной работе особенности каждой возрастной группы, ее интересы и возможности, – ведущий ориентир деятельности Движения. Движение чутко прислушивается к запросам детей и молодежи, к их психологическим особенностям, отбирая содержание, формы коллективной деятельности, воспитательных событий в соответствии с возрастом. Важнейшей чертой детско-юношеского восприятия является потребность в игре, соревновании, в романтике. Участники Движения готовы к обязательствам и ответственности перед собой, своими младшими и старшими товарищам</w:t>
      </w:r>
      <w:r w:rsidR="00B67529" w:rsidRPr="00362FB8">
        <w:rPr>
          <w:rFonts w:ascii="Liberation Serif" w:hAnsi="Liberation Serif" w:cs="Liberation Serif"/>
          <w:sz w:val="24"/>
          <w:szCs w:val="24"/>
          <w:lang w:val="ru-RU"/>
        </w:rPr>
        <w:t>и, перед семьей и всей страной.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Движение предоставляет участникам возможность войти в систему деятельностного патриотизма, целенаправленно освоить основополагающие гражданские и социальные навыки: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сохранения исторической памяти;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гражданского, ответственного поведения в среде сверстников,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противодействия идеологии экстремизма;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помощи людям, находящимся в сложной ситуации;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поддержания здоровья;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взаимодействия с людьми с ограниченными возможностями здоровья;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оказания первой доврачебной помощи тем, кто в ней нуждается;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жизни в природной среде;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жизни в техногенной среде и владения современными технологиями;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безопасного поведения в киберсреде;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медиаграмотности;</w:t>
      </w:r>
    </w:p>
    <w:p w:rsidR="0050384A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жизнедеятельности в коллективе;</w:t>
      </w:r>
    </w:p>
    <w:p w:rsidR="00E06829" w:rsidRPr="00362FB8" w:rsidRDefault="0050384A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− творческой деятельности и др</w:t>
      </w:r>
      <w:r w:rsidR="00E06829" w:rsidRPr="00362FB8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Программа «Орлята России»</w:t>
      </w:r>
      <w:r w:rsidR="002B4AD6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– уникальный проект, направленный на развитие социальной активности школьников младших классов.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Вхождение в программу «Орлята России» знакомство с треками для ребят 1-го класса начинается со 2 </w:t>
      </w:r>
      <w:r w:rsidR="002B4AD6" w:rsidRPr="00362FB8">
        <w:rPr>
          <w:rFonts w:ascii="Liberation Serif" w:hAnsi="Liberation Serif" w:cs="Liberation Serif"/>
          <w:sz w:val="24"/>
          <w:szCs w:val="24"/>
          <w:lang w:val="ru-RU"/>
        </w:rPr>
        <w:t>триместра/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Для подготовки первоклассников к участию в программе «Орлята России» </w:t>
      </w:r>
      <w:r w:rsidR="002B4AD6" w:rsidRPr="00362FB8">
        <w:rPr>
          <w:rFonts w:ascii="Liberation Serif" w:hAnsi="Liberation Serif" w:cs="Liberation Serif"/>
          <w:sz w:val="24"/>
          <w:szCs w:val="24"/>
          <w:lang w:val="ru-RU"/>
        </w:rPr>
        <w:t>в первом триместре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учитель проводит с детьми четыре игровых занятия, по два в каждом месяце четверти.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cr/>
        <w:t>Реализация программы «Орлята России» для детей со 2 по 4 классы начинается с первой четверти учебного года.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«Орлятский урок», который ему необходим. Представленные уроки различаются не по возрасту и классам, а по стажу пребывания детей в Программе.</w:t>
      </w: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E06829" w:rsidRPr="00362FB8" w:rsidRDefault="00E06829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E06829" w:rsidRPr="00362FB8" w:rsidRDefault="00E06829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0384A" w:rsidRPr="00362FB8" w:rsidRDefault="00E06829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br w:type="page"/>
      </w:r>
    </w:p>
    <w:p w:rsidR="00A21A14" w:rsidRPr="00362FB8" w:rsidRDefault="009D7FE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4" w:name="_Toc167959651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2.2.13.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A21A1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Школьные СМИ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24"/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школьная газета «Апельсинчик»,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школьная интернет-группа в социальной сети «Вконтакте», школьный сайт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256433" w:rsidRPr="00362FB8" w:rsidRDefault="00256433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A21A14" w:rsidRPr="00362FB8" w:rsidRDefault="009D7FE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5" w:name="_Toc167959652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2.2.14.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A21A1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Школьный музей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25"/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нашей школе функционирует музей на базе 106 кабинета. Школьный музей является структурным подразделением образовательного учреждения и действует на основании Закона РФ «Об образовании». В музее созданы экспозиции, которые ежегодно обновляются и пополняются экспонатами. Основными экспозициями школьного музея являются: «Летопись школы», «Директора школы».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 Особое внимание в рамках деятельности школьного музея уделяется подготовке к участию в муниципальном этапе конкурса – смотра школьных музеев. Активисты школьного музея создают исследовательские проекты по истории города, края, участвуют в создании выставок, поиску и описанию уникальных экспонатов, активно сотрудничают с Государственным архивом в городе Ирбите, музеями.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w w:val="0"/>
          <w:sz w:val="24"/>
          <w:szCs w:val="24"/>
          <w:lang w:val="ru-RU"/>
        </w:rPr>
        <w:br w:type="page"/>
      </w:r>
    </w:p>
    <w:p w:rsidR="00A21A14" w:rsidRPr="00362FB8" w:rsidRDefault="009D7FE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</w:pPr>
      <w:bookmarkStart w:id="26" w:name="_Toc167959653"/>
      <w:r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lastRenderedPageBreak/>
        <w:t xml:space="preserve">2.2.15. </w:t>
      </w:r>
      <w:r w:rsidR="008B42D4"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t>Модуль «</w:t>
      </w:r>
      <w:r w:rsidR="00A21A14"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t>Волонтерская деятельность</w:t>
      </w:r>
      <w:r w:rsidR="008B42D4" w:rsidRPr="00362FB8">
        <w:rPr>
          <w:rFonts w:ascii="Liberation Serif" w:hAnsi="Liberation Serif" w:cs="Liberation Serif"/>
          <w:color w:val="auto"/>
          <w:w w:val="0"/>
          <w:sz w:val="24"/>
          <w:szCs w:val="24"/>
          <w:lang w:val="ru-RU"/>
        </w:rPr>
        <w:t>»</w:t>
      </w:r>
      <w:bookmarkEnd w:id="26"/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Воспитательный потенциал волонтерства реализуется следующим образом: на внешкольном уровне: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привлечение обучающихся к совместной работе с учреждениями социальной сферы (детские сады, центр социальной помощи семье и детям),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-в проведении культурно-просветительских и развлекательных мероприятий для посетителей этих учреждений;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- участие обучающихся (с согласия родителей (законных представителей) в акциях «10000 добрых дел в один день», где обучающиеся приносят вещи, игрушки, школьные принадлежности для нуждающихся детей; «Поздравь ветерана», «Поздравь учителя», «Подарок маме», где обучающиеся изготавливают подарки своими руками и дарят их ветеранам, учителям, родителям, друзьям; «Покорми птиц», «Забота», где обучающиеся изготавливают своими руками кормушки для птиц, убежища для кошек и собак, покупают корм, кормят бездомных животных; принимают участие в организации школьных праздников, торжественных мероприятий, встреч с гостями школы.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Ежегодно обучающиеся 7 </w:t>
      </w:r>
      <w:r w:rsidR="008F29A0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и 8 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класс</w:t>
      </w:r>
      <w:r w:rsidR="008F29A0"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>ов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 принимают участие в Областном социально-педагогическом проекте «Будь здоров!», в рамках которого ведут активную волонтерскую работу: разрабатывают памятки и буклеты по здоровому образу жизни, распространяют их среди жителей микрорайона, выступают с агитбригадами, создают видеоролики и др. Ежемесячно самостоятельно инициируют мероприятия, которые включают в себя все разнообразие видов деятельности по ЗОЖ: просветительские акции, семинары, круглые столы, КВНы, сюжетно-ролевые игры, конкурсы, спортивные состязания, походы и экскурсии, направленные на ознакомление обучающихся с трезвенными традициями, историей и культурой родного края и т.п.</w:t>
      </w:r>
    </w:p>
    <w:p w:rsidR="00A21A14" w:rsidRPr="00362FB8" w:rsidRDefault="00A21A14" w:rsidP="00362FB8">
      <w:pPr>
        <w:tabs>
          <w:tab w:val="left" w:pos="851"/>
        </w:tabs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w w:val="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t xml:space="preserve">Социально значимая добровольческая деятельность на пришкольной территории - реализация проекта «Сад Гомера», которая позволяет выработать взгляды на труд как основной источник радости, воспитать стремление вносить свой вклад в улучшение окружающей действительности, а также умение и привычку реально, на деле работать </w:t>
      </w:r>
      <w:r w:rsidRPr="00362FB8">
        <w:rPr>
          <w:rFonts w:ascii="Liberation Serif" w:hAnsi="Liberation Serif" w:cs="Liberation Serif"/>
          <w:w w:val="0"/>
          <w:sz w:val="24"/>
          <w:szCs w:val="24"/>
          <w:lang w:val="ru-RU"/>
        </w:rPr>
        <w:lastRenderedPageBreak/>
        <w:t>самостоятельно и творчески на пользу. Сад создан в память о директоре школы Мирофорове Гомере Федоровиче на пришкольной территории (на территории бывших теплиц).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школе действует волонтерский отряд «Мы вместе». Волонтерская деятельность в школе является важным ресурсом для реализации программы воспитания и социализации обучающихся, которая помогает педагогам использовать новые форматы реализации детской инициативы, а также следовать общероссийским образовательным трендам.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Процесс вовлечения школьников в добровольческую деятельность состоит из трех этапов: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1. Выявление интересов школьников.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Для включения детей в волонтерскую деятельность необходимо выяснить их интересы и внутренние потребности. Педагог, курирующий волонтерскую деятельность в школе, выявляет интересы обучающихся и рассказывает о возможности волонтерской деятельности в данном направлении. 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2. Знакомство с социально-значимыми проблемами.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На данном этапе школьники знакомятся с различными направлениями волонтерства посредством обсуждения социально значимых тем, а также через включение в процессы решения социально значимых проблем, как правило, связанных с городом их проживания, территориальными особенностями.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Знакомство с социально-значимыми проблемами в МАОУ «Школа № 8» происходит через: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Уроки добра, проводимые волонтерами. На уроках затрагиваются социально значимые задачи общества (участие в защите экологии, борьба с нищетой, сиротством, помощь людям с ограниченными возможностями и т. п.), рассказывается о волонтерстве и волонтерских акциях, имеющихся организациях, возможностяхдля самореализации ребенка через добровольчество, о полученном опыте и перспективах развития движения.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Видеолектории, посвященные теме добровольчества в России и за рубежом.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Дискуссии и круглые столы по приоритетным добровольческим практикам, наиболее актуальным социальным темам.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Викторины на социально значимые темы, такие как экология, здоровье,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семья, распространенные заболевания и т. д.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Конкурсы поделок, эссе, проектов, посвященные темам жизни общества, трудностям, возникающим в окружающей действительности.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3. Вовлечение в решение социально значимых задач современности.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Посредством вовлечения в социальную практику во время уроков и во внеурочной деятельности школьники выполняют задания, решают проблемы, взаимодействуют друг с другом и окружающей действительностью.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Вовлечение в решение социально значимых задач современности происходит через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Ролевые и интерактивные игры,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• Квесты или кейс-методы.  Выполняя поэтапно задания, участники квестов в неожиданные моменты соприкасаются с наиболее актуальными задачами общества, предлагают нестандартные решения проблем, иногда выдвигая идеи для новых социальных проектов.</w:t>
      </w:r>
    </w:p>
    <w:p w:rsidR="002B4AD6" w:rsidRPr="00362FB8" w:rsidRDefault="002B4AD6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• Деловые и интерактивные упражнения/игры на темы «Энергосбережение», «Семейный бюджет», «Организация события». </w:t>
      </w:r>
    </w:p>
    <w:p w:rsidR="00A21A14" w:rsidRPr="00362FB8" w:rsidRDefault="009D7FE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7" w:name="_Toc167959654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 xml:space="preserve">2.2.16. 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</w:t>
      </w:r>
      <w:r w:rsidR="00A21A1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Экскурсии, экспедиции, походы</w:t>
      </w:r>
      <w:r w:rsidR="008B42D4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»</w:t>
      </w:r>
      <w:bookmarkEnd w:id="27"/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Эти воспитательные возможности реализуются в рамках следующих видов и форм деятельности: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парк, на предприятие, на природу;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A21A14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школьный турслет с участием команд, сформированных из классных коллективов, включающий в себя, например: туристическую полосу препятствий, соревнование по спортивному ориентированию, конкурс туристской кухни, комбинированную эстафету.</w:t>
      </w:r>
    </w:p>
    <w:p w:rsidR="00480F72" w:rsidRPr="00362FB8" w:rsidRDefault="00A21A14" w:rsidP="00362FB8">
      <w:pPr>
        <w:tabs>
          <w:tab w:val="left" w:pos="1845"/>
        </w:tabs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школьные соревнования «Школа безопасности».</w:t>
      </w:r>
    </w:p>
    <w:p w:rsidR="00EC6222" w:rsidRPr="00362FB8" w:rsidRDefault="00EC6222" w:rsidP="00362FB8">
      <w:pPr>
        <w:tabs>
          <w:tab w:val="left" w:pos="1845"/>
        </w:tabs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color w:val="000000"/>
          <w:sz w:val="24"/>
          <w:szCs w:val="24"/>
          <w:lang w:val="ru-RU"/>
        </w:rPr>
        <w:br w:type="page"/>
      </w:r>
    </w:p>
    <w:p w:rsidR="00F678CB" w:rsidRPr="00362FB8" w:rsidRDefault="009D7FE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8" w:name="_Toc167959655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 xml:space="preserve">2.2.17. </w:t>
      </w:r>
      <w:r w:rsidR="00F678CB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Модуль «Профилактика и безопасность»</w:t>
      </w:r>
      <w:bookmarkEnd w:id="28"/>
    </w:p>
    <w:p w:rsidR="00F678CB" w:rsidRPr="00362FB8" w:rsidRDefault="00F678CB" w:rsidP="00362FB8">
      <w:pPr>
        <w:spacing w:before="0" w:beforeAutospacing="0" w:after="0" w:afterAutospacing="0" w:line="360" w:lineRule="auto"/>
        <w:ind w:firstLine="6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678CB" w:rsidRPr="00362FB8" w:rsidRDefault="00F678CB" w:rsidP="00362FB8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360" w:lineRule="auto"/>
        <w:ind w:left="0" w:right="18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256433" w:rsidRPr="00362FB8" w:rsidRDefault="00256433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Работа по профилактике и безопасности в школе осуществляется педагогическим коллективом на разных уровнях.</w:t>
      </w:r>
    </w:p>
    <w:p w:rsidR="00256433" w:rsidRPr="00362FB8" w:rsidRDefault="00256433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b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i/>
          <w:sz w:val="24"/>
          <w:szCs w:val="24"/>
          <w:lang w:val="ru-RU"/>
        </w:rPr>
        <w:t>На школьном уровне:</w:t>
      </w:r>
    </w:p>
    <w:p w:rsidR="00256433" w:rsidRPr="00362FB8" w:rsidRDefault="00256433" w:rsidP="00362FB8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Реализация Комплексной программы по профилактике правонарушений среди несовершеннолетних МАОУ «Школа № 8» на 2023- 2026 гг.;</w:t>
      </w:r>
    </w:p>
    <w:p w:rsidR="00256433" w:rsidRPr="00362FB8" w:rsidRDefault="00256433" w:rsidP="00362FB8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Планы по формированию навыков безопасного поведения детей и подростков, профилактике правонарушений среди несовершеннолетних по направлениям:</w:t>
      </w:r>
    </w:p>
    <w:p w:rsidR="00256433" w:rsidRPr="00362FB8" w:rsidRDefault="00256433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План профилактической работы с несовершеннолетними и их родителями на 2023- 2024 уч.год;</w:t>
      </w:r>
    </w:p>
    <w:p w:rsidR="00256433" w:rsidRPr="00362FB8" w:rsidRDefault="00256433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- План совместных мероприятий МАОУ «Школа № 8» и МО МВД России</w:t>
      </w:r>
      <w:r w:rsidR="00FC5286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«Ирбитский» по профилактике правонарушений среди учащихся на 2023-2024 уч.год;</w:t>
      </w:r>
    </w:p>
    <w:p w:rsidR="00FC5286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употребления алкоголя, табакокурения, ПАВ несовершеннолетними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План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мероприятий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по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профилактике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преступлений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правонарушений несовершеннолетних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FC5286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буллинга среди несовершеннолетних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План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мероприятий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по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формированию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ЗОЖ,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предупреждению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ab/>
        <w:t>заболеваний (ВИЧ/СПИД, туберкулез, сезонные заболевания) несовершеннолетних в МАОУ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преступлений против половой неприкосновенности в отношении несовершеннолетних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474A0A" w:rsidRPr="00362FB8" w:rsidRDefault="00FC5286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суицидального поведения несовершеннолетних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» на 2023-2024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уч.год</w:t>
      </w:r>
      <w:r w:rsidR="00474A0A" w:rsidRPr="00362FB8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256433" w:rsidRPr="00362FB8" w:rsidRDefault="00474A0A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информационной безопасности, безопасному использованию сети Интернет, кибербуллинга, игровых зависимостей несовершеннолетних в МАОУ «Школа № </w:t>
      </w:r>
      <w:r w:rsidR="00FC5286"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по профилактике экстремизма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МАОУ «Школа № 8»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на 2023–2024 учебный 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детского травматизма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мероприятий по профилактике пожарной безопасности среди учащихся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учебный год</w:t>
      </w:r>
      <w:r w:rsidR="00474A0A" w:rsidRPr="00362FB8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План совместных мероприятий МАОУ «Школа №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8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» и ОГИБДД МО МВД России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«Ирбитский» по профилактике детского дорожно-транспортного травматизма на 2023 – 2024 учебный год;</w:t>
      </w:r>
    </w:p>
    <w:p w:rsidR="00256433" w:rsidRPr="00362FB8" w:rsidRDefault="00FC5286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-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План работы по безопасному поведению на дорогах и предупреждению ДДТТ несовершеннолетних в МАОУ «Школа №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="00474A0A" w:rsidRPr="00362FB8">
        <w:rPr>
          <w:rFonts w:ascii="Liberation Serif" w:hAnsi="Liberation Serif" w:cs="Liberation Serif"/>
          <w:sz w:val="24"/>
          <w:szCs w:val="24"/>
          <w:lang w:val="ru-RU"/>
        </w:rPr>
        <w:t>» на 2023-2024 уч.год;</w:t>
      </w:r>
    </w:p>
    <w:p w:rsidR="00FC5286" w:rsidRPr="00362FB8" w:rsidRDefault="00547118" w:rsidP="00362FB8">
      <w:pPr>
        <w:pStyle w:val="a3"/>
        <w:spacing w:before="0" w:beforeAutospacing="0" w:after="0" w:afterAutospacing="0"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3.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Организация и проведение Единых дней профилактики на основе межведомственного взаимодействия с органами системы профилактики города: территориальная комиссия по делам несовершеннолетних и защите их прав города Ирбита, ОДН МО МВД России</w:t>
      </w:r>
      <w:r w:rsidR="00FC5286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56433" w:rsidRPr="00362FB8">
        <w:rPr>
          <w:rFonts w:ascii="Liberation Serif" w:hAnsi="Liberation Serif" w:cs="Liberation Serif"/>
          <w:sz w:val="24"/>
          <w:szCs w:val="24"/>
          <w:lang w:val="ru-RU"/>
        </w:rPr>
        <w:t>«Ирбитский», Ирбитская межрайонная прокуратура;</w:t>
      </w:r>
    </w:p>
    <w:p w:rsidR="00FC5286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Социально-психологическое тестирование, направленное на раннее выявление немедицинского потребления наркотических средств и психотропных веществ среди обучающихся;</w:t>
      </w:r>
    </w:p>
    <w:p w:rsidR="00256433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Профилактические игры и тренинги: игры, квесты, решение кейсов (ситуаций, в которых необходимо принять решение, занять определенную позицию), расширяющие знания школьников о способах противостояния негативным явлениям;</w:t>
      </w:r>
    </w:p>
    <w:p w:rsidR="00FC5286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Деятельность Совета профилактики правонарушений</w:t>
      </w:r>
      <w:r w:rsidR="00FC5286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несовершеннолетних МАОУ</w:t>
      </w:r>
      <w:r w:rsidR="00FC5286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«Школа № </w:t>
      </w:r>
      <w:r w:rsidR="00FC5286" w:rsidRPr="00362FB8">
        <w:rPr>
          <w:rFonts w:ascii="Liberation Serif" w:hAnsi="Liberation Serif" w:cs="Liberation Serif"/>
          <w:sz w:val="24"/>
          <w:szCs w:val="24"/>
          <w:lang w:val="ru-RU"/>
        </w:rPr>
        <w:t>8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»;</w:t>
      </w:r>
    </w:p>
    <w:p w:rsidR="00682A74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Организация дополнительного образования, деятельности спортивных секций разной направленности;</w:t>
      </w:r>
    </w:p>
    <w:p w:rsidR="00256433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</w:rPr>
        <w:t>Всероссийские открытые уроки ОБЖ.</w:t>
      </w:r>
    </w:p>
    <w:p w:rsidR="00682A74" w:rsidRPr="00362FB8" w:rsidRDefault="00256433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</w:rPr>
        <w:t>На уровне классов:</w:t>
      </w:r>
    </w:p>
    <w:p w:rsidR="00682A74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циклы профилактических классных часов, направленных на просвещение школьников (профилактика вредных привычек; экстремизма; безопасность жизнедеятельности, вопросы гигиены и здорового питания);</w:t>
      </w:r>
    </w:p>
    <w:p w:rsidR="00682A74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профилактические беседы, игры, тренинги, направленные на антикоррупционное воспитание;</w:t>
      </w:r>
    </w:p>
    <w:p w:rsidR="00256433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участие в конкурсах, акциях профилактической направленности разного уровня;</w:t>
      </w:r>
    </w:p>
    <w:p w:rsidR="00682A74" w:rsidRPr="00362FB8" w:rsidRDefault="00256433" w:rsidP="00362FB8">
      <w:pPr>
        <w:spacing w:before="0" w:beforeAutospacing="0" w:after="0" w:afterAutospacing="0" w:line="360" w:lineRule="auto"/>
        <w:ind w:firstLine="72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i/>
          <w:sz w:val="24"/>
          <w:szCs w:val="24"/>
        </w:rPr>
        <w:t>На индивидуальном уровне:</w:t>
      </w:r>
    </w:p>
    <w:p w:rsidR="00682A74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профилактические беседы,</w:t>
      </w:r>
      <w:r w:rsidR="00682A74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 направленные на предупреждение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асоциального поведения и вредных привычек;</w:t>
      </w:r>
    </w:p>
    <w:p w:rsidR="00256433" w:rsidRPr="00362FB8" w:rsidRDefault="00256433" w:rsidP="00362F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проведение обследований и разработка рекомендаций узкими специалистами (социально-психологическая служба) по запросу.</w:t>
      </w:r>
    </w:p>
    <w:p w:rsidR="00474A0A" w:rsidRPr="00362FB8" w:rsidRDefault="00474A0A" w:rsidP="00362FB8">
      <w:pPr>
        <w:pStyle w:val="a3"/>
        <w:spacing w:before="0" w:beforeAutospacing="0" w:after="0" w:afterAutospacing="0" w:line="360" w:lineRule="auto"/>
        <w:ind w:left="0"/>
        <w:jc w:val="both"/>
        <w:rPr>
          <w:rFonts w:ascii="Liberation Serif" w:hAnsi="Liberation Serif" w:cs="Liberation Serif"/>
          <w:i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547118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29" w:name="_Toc167959656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3. О</w:t>
      </w:r>
      <w:r w:rsidR="001E7240"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рганизационный раздел</w:t>
      </w:r>
      <w:bookmarkEnd w:id="29"/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0" w:name="_Toc167959657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>3.1. Кадровое обеспечение</w:t>
      </w:r>
      <w:bookmarkEnd w:id="30"/>
    </w:p>
    <w:p w:rsidR="001A5388" w:rsidRPr="00362FB8" w:rsidRDefault="001A538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данном подразделе представлены решения МБОУ «Школа № 8»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1A5388" w:rsidRPr="00362FB8" w:rsidRDefault="001A538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Воспитательный процесс</w:t>
      </w:r>
      <w:r w:rsidRPr="00362FB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школе обеспечивают специалисты: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</w:rPr>
        <w:t>педагог-организатор;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</w:rPr>
        <w:t>классные руководители;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</w:rPr>
        <w:t>педагоги-психологи;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</w:rPr>
        <w:t>социальный педагог;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</w:rPr>
        <w:t>педагог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</w:t>
      </w:r>
      <w:r w:rsidRPr="00362FB8">
        <w:rPr>
          <w:rFonts w:ascii="Liberation Serif" w:hAnsi="Liberation Serif" w:cs="Liberation Serif"/>
          <w:color w:val="000000"/>
          <w:sz w:val="24"/>
          <w:szCs w:val="24"/>
        </w:rPr>
        <w:t>-логопед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ы</w:t>
      </w:r>
      <w:r w:rsidRPr="00362FB8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AD1D86" w:rsidRPr="00362FB8" w:rsidRDefault="00AD1D86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тьюторы;</w:t>
      </w:r>
    </w:p>
    <w:p w:rsidR="001A5388" w:rsidRPr="00362FB8" w:rsidRDefault="001A5388" w:rsidP="00362F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993" w:right="18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</w:rPr>
        <w:t>педагоги дополнительного образования.</w:t>
      </w:r>
    </w:p>
    <w:p w:rsidR="001A5388" w:rsidRPr="00362FB8" w:rsidRDefault="001A538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Общая численность педагогических работников М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ОУ 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«Школа</w:t>
      </w:r>
      <w:r w:rsidR="00547118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№ 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8» </w:t>
      </w:r>
      <w:r w:rsidRPr="00362FB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–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49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человек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основных педагогических работников, из них 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35 человек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24,5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процент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ов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32,7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процент</w:t>
      </w:r>
      <w:r w:rsidR="00F3300D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ов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-логопед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ы, тьюторы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Классное руководство в 1–11-х классах осуществляют 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28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1A5388" w:rsidRPr="00362FB8" w:rsidRDefault="001A538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1D6F3C" w:rsidRPr="00362FB8" w:rsidRDefault="001A538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 w:rsidRPr="00362FB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специалисты</w:t>
      </w:r>
      <w:r w:rsidRPr="00362FB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других организаций</w:t>
      </w:r>
      <w:r w:rsidR="00AD1D86" w:rsidRPr="00362FB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:rsidR="00EC6222" w:rsidRPr="00362FB8" w:rsidRDefault="00EC6222" w:rsidP="00362FB8">
      <w:pPr>
        <w:spacing w:before="0" w:beforeAutospacing="0" w:after="0" w:afterAutospacing="0" w:line="360" w:lineRule="auto"/>
        <w:contextualSpacing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1" w:name="_Toc167959658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3.2. Нормативно-методическое обеспечение</w:t>
      </w:r>
      <w:bookmarkEnd w:id="31"/>
    </w:p>
    <w:p w:rsidR="00AD1D86" w:rsidRPr="00362FB8" w:rsidRDefault="00AD1D86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Управление качеством воспитательной деятельности в МАОУ «Школа № 8» обеспечивают следующие локальные нормативно-правовые акты: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классном руководстве.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дежурстве.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внутришкольном контроле.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Совете профилактики.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внешнем виде обучающихся.</w:t>
      </w:r>
    </w:p>
    <w:p w:rsidR="009A7BDE" w:rsidRPr="00362FB8" w:rsidRDefault="001142FC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П</w:t>
      </w:r>
      <w:r w:rsidR="009A7BDE" w:rsidRPr="00362FB8">
        <w:rPr>
          <w:rFonts w:ascii="Liberation Serif" w:hAnsi="Liberation Serif" w:cs="Liberation Serif"/>
          <w:sz w:val="24"/>
          <w:szCs w:val="24"/>
          <w:lang w:val="ru-RU"/>
        </w:rPr>
        <w:t>ПК.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внеурочной деятельности обучающихся.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об ученическом самоуправлении.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Правила внутреннего распорядка для обучающихся.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школьном спортивном клубе.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школьном музее.</w:t>
      </w:r>
    </w:p>
    <w:p w:rsidR="009A7BDE" w:rsidRPr="00362FB8" w:rsidRDefault="009A7BDE" w:rsidP="00362FB8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Положение о школьном театре.</w:t>
      </w:r>
    </w:p>
    <w:p w:rsidR="00AD1D86" w:rsidRPr="00362FB8" w:rsidRDefault="00AD1D86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r w:rsidR="005B0722" w:rsidRPr="00362FB8">
        <w:rPr>
          <w:rFonts w:ascii="Liberation Serif" w:hAnsi="Liberation Serif" w:cs="Liberation Serif"/>
          <w:sz w:val="24"/>
          <w:szCs w:val="24"/>
          <w:lang w:val="ru-RU"/>
        </w:rPr>
        <w:t>https://8irbit.uralschool.ru/</w:t>
      </w:r>
    </w:p>
    <w:p w:rsidR="00AD1D86" w:rsidRPr="00362FB8" w:rsidRDefault="00AD1D86" w:rsidP="00362FB8">
      <w:pPr>
        <w:spacing w:before="0" w:beforeAutospacing="0" w:after="0" w:afterAutospacing="0" w:line="360" w:lineRule="auto"/>
        <w:ind w:firstLine="680"/>
        <w:contextualSpacing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2" w:name="_Toc167959659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3.3. Требования к условиям работы с обучающимися с особыми образовательными потребностями</w:t>
      </w:r>
      <w:bookmarkEnd w:id="32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3C1DE3" w:rsidRPr="00362FB8" w:rsidRDefault="001E7240" w:rsidP="00362FB8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C1DE3" w:rsidRPr="00362FB8" w:rsidRDefault="001E7240" w:rsidP="00362FB8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C1DE3" w:rsidRPr="00362FB8" w:rsidRDefault="001E7240" w:rsidP="00362FB8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879E2" w:rsidRPr="00362FB8" w:rsidRDefault="001E7240" w:rsidP="00362FB8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C1DE3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C1DE3" w:rsidRPr="00362FB8" w:rsidRDefault="001E7240" w:rsidP="00362FB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C1DE3" w:rsidRPr="00362FB8" w:rsidRDefault="001E7240" w:rsidP="00362FB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</w:t>
      </w:r>
      <w:r w:rsidR="003C1DE3" w:rsidRPr="00362FB8">
        <w:rPr>
          <w:rFonts w:ascii="Liberation Serif" w:hAnsi="Liberation Serif" w:cs="Liberation Serif"/>
          <w:sz w:val="24"/>
          <w:szCs w:val="24"/>
          <w:lang w:val="ru-RU"/>
        </w:rPr>
        <w:t>тьюторов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4879E2" w:rsidRPr="00362FB8" w:rsidRDefault="001E7240" w:rsidP="00362FB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D7FE0" w:rsidRPr="00362FB8" w:rsidRDefault="009D7FE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9D7FE0" w:rsidRPr="00362FB8" w:rsidRDefault="009D7FE0" w:rsidP="00362FB8">
      <w:p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3" w:name="_Toc167959660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</w:t>
      </w:r>
      <w:bookmarkEnd w:id="33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C1DE3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C1DE3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C1DE3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C1DE3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3C1DE3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C1DE3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879E2" w:rsidRPr="00362FB8" w:rsidRDefault="001E7240" w:rsidP="00362FB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представителями) по собиранию (накоплению) артефактов, фиксирующих и символизирующих достижения обучающегося.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9D7FE0" w:rsidRPr="00362FB8" w:rsidRDefault="009D7FE0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547118" w:rsidRPr="00362FB8" w:rsidRDefault="00547118" w:rsidP="00362FB8">
      <w:pPr>
        <w:spacing w:before="0" w:beforeAutospacing="0" w:after="0" w:afterAutospacing="0" w:line="360" w:lineRule="auto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br w:type="page"/>
      </w:r>
    </w:p>
    <w:p w:rsidR="004879E2" w:rsidRPr="00362FB8" w:rsidRDefault="001E7240" w:rsidP="00362FB8">
      <w:pPr>
        <w:pStyle w:val="1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4" w:name="_Toc167959661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3.5. Анализ воспитательного процесса</w:t>
      </w:r>
      <w:bookmarkEnd w:id="34"/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</w:t>
      </w:r>
      <w:r w:rsidRPr="00362FB8">
        <w:rPr>
          <w:rFonts w:ascii="Liberation Serif" w:hAnsi="Liberation Serif" w:cs="Liberation Serif"/>
          <w:sz w:val="24"/>
          <w:szCs w:val="24"/>
        </w:rPr>
        <w:t> 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образования, установленных ФГОС ООО.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Основные принципы самоанализа воспитательной работы:</w:t>
      </w:r>
    </w:p>
    <w:p w:rsidR="0068106B" w:rsidRPr="00362FB8" w:rsidRDefault="001E7240" w:rsidP="00362FB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68106B" w:rsidRPr="00362FB8" w:rsidRDefault="001E7240" w:rsidP="00362FB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</w:t>
      </w:r>
      <w:r w:rsidR="0068106B" w:rsidRPr="00362FB8">
        <w:rPr>
          <w:rFonts w:ascii="Liberation Serif" w:hAnsi="Liberation Serif" w:cs="Liberation Serif"/>
          <w:sz w:val="24"/>
          <w:szCs w:val="24"/>
          <w:lang w:val="ru-RU"/>
        </w:rPr>
        <w:t>МАОУ «Школа № 8»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68106B" w:rsidRPr="00362FB8" w:rsidRDefault="001E7240" w:rsidP="00362FB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F29A0" w:rsidRPr="00362FB8" w:rsidRDefault="001E7240" w:rsidP="00362FB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</w:t>
      </w:r>
      <w:r w:rsidR="0068106B"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МАОУ «Школа № 8»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t>участвует наряду с другими социальными институтами), так и стихийной социализации и саморазвития.</w:t>
      </w:r>
    </w:p>
    <w:p w:rsidR="008F29A0" w:rsidRPr="00362FB8" w:rsidRDefault="001E7240" w:rsidP="00362FB8">
      <w:pPr>
        <w:pStyle w:val="a3"/>
        <w:spacing w:before="0" w:beforeAutospacing="0" w:after="0" w:afterAutospacing="0" w:line="360" w:lineRule="auto"/>
        <w:ind w:left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Основные направления анализа воспитательного процесса:</w:t>
      </w:r>
    </w:p>
    <w:p w:rsidR="004879E2" w:rsidRPr="00362FB8" w:rsidRDefault="001E7240" w:rsidP="00362FB8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</w:t>
      </w: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социальным педагогом) с последующим обсуждением результатов на педагогическом совете.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2. Состояние совместной деятельности обучающихся и взрослых.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организуемой внеурочной деятельности обучающихся;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проводимых общешкольных основных дел, мероприятий;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деятельности классных руководителей и их классов;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внешкольных мероприятий;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взаимодействия с родительским сообществом;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деятельности ученического самоуправления;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деятельности по профилактике и безопасности;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реализации потенциала социального партнёрства;</w:t>
      </w:r>
    </w:p>
    <w:p w:rsidR="004879E2" w:rsidRPr="00362FB8" w:rsidRDefault="001E7240" w:rsidP="00362FB8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709" w:hanging="35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деятельности по профориентации обучающихся и т.д.</w:t>
      </w:r>
    </w:p>
    <w:p w:rsidR="004879E2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965F9" w:rsidRPr="00362FB8" w:rsidRDefault="00C965F9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C965F9">
        <w:rPr>
          <w:rFonts w:ascii="Liberation Serif" w:hAnsi="Liberation Serif" w:cs="Liberation Serif"/>
          <w:sz w:val="24"/>
          <w:szCs w:val="24"/>
          <w:lang w:val="ru-RU"/>
        </w:rPr>
        <w:lastRenderedPageBreak/>
        <w:t>Анализ воспитательной работы с классом оформляется классным руководителем в конце учебного года и сдается заместителю директора по воспитательной работе (Приложение № 2).</w:t>
      </w:r>
    </w:p>
    <w:p w:rsidR="004879E2" w:rsidRPr="00362FB8" w:rsidRDefault="001E7240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362FB8" w:rsidRDefault="00362FB8">
      <w:pPr>
        <w:rPr>
          <w:rFonts w:ascii="Liberation Serif" w:eastAsiaTheme="majorEastAsia" w:hAnsi="Liberation Serif" w:cs="Liberation Serif"/>
          <w:b/>
          <w:bCs/>
          <w:sz w:val="24"/>
          <w:szCs w:val="24"/>
          <w:lang w:val="ru-RU"/>
        </w:rPr>
      </w:pPr>
      <w:bookmarkStart w:id="35" w:name="_Toc164675082"/>
      <w:r>
        <w:rPr>
          <w:rFonts w:ascii="Liberation Serif" w:hAnsi="Liberation Serif" w:cs="Liberation Serif"/>
          <w:sz w:val="24"/>
          <w:szCs w:val="24"/>
          <w:lang w:val="ru-RU"/>
        </w:rPr>
        <w:br w:type="page"/>
      </w:r>
    </w:p>
    <w:p w:rsidR="008D1348" w:rsidRPr="00362FB8" w:rsidRDefault="008D1348" w:rsidP="00362FB8">
      <w:pPr>
        <w:pStyle w:val="1"/>
        <w:spacing w:before="0" w:beforeAutospacing="0" w:after="0" w:afterAutospacing="0" w:line="360" w:lineRule="auto"/>
        <w:jc w:val="right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bookmarkStart w:id="36" w:name="_Toc167959662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lastRenderedPageBreak/>
        <w:t>Приложение № 1</w:t>
      </w:r>
      <w:bookmarkEnd w:id="35"/>
      <w:bookmarkEnd w:id="36"/>
      <w:r w:rsidRPr="00362FB8">
        <w:rPr>
          <w:rFonts w:ascii="Liberation Serif" w:hAnsi="Liberation Serif" w:cs="Liberation Serif"/>
          <w:color w:val="auto"/>
          <w:sz w:val="24"/>
          <w:szCs w:val="24"/>
          <w:lang w:val="ru-RU"/>
        </w:rPr>
        <w:t xml:space="preserve"> </w:t>
      </w:r>
    </w:p>
    <w:p w:rsidR="008D1348" w:rsidRPr="00362FB8" w:rsidRDefault="008D1348" w:rsidP="00362FB8">
      <w:pPr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ФЕДЕРАЛЬНЫЙ КАЛЕНДАРНЫЙ ПЛАН ВОСПИТАТЕЛЬНОЙ РАБОТЫ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Федеральный календарный план воспитательной работы является единым для образовательных организаций.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Сентябрь: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 сентября: День знаний;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8 сентября: Международный день распространения грамотности; 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10 сентября: Международный день памяти жертв фашизма.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Октябрь: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4 октября: День защиты животных;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5 октября: День учителя;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25 октября: Международный день школьных библиотек; 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Третье воскресенье октября: День отца.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Ноябрь: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4 ноября: День народного единства;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Последнее воскресенье ноября: День Матери;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Декабрь: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5 декабря: День добровольца (волонтера) в России;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9 декабря: День Героев Отечества;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12 декабря: День Конституции Российской Федерации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Январь: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25 января: День российского студенчества;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lastRenderedPageBreak/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Февраль: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8 февраля: День российской науки;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21 февраля: Международный день родного языка;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23 февраля: День защитника Отечества.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Март: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8 марта: Международный женский день;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18 марта: День воссоединения Крыма с Россией; 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27 марта: Всемирный день театра.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Апрель: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12 апреля: День космонавтики;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Май: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 мая: Праздник Весны и Труда;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9 мая: День Победы;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19 мая: День детских общественных организаций России;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24 мая: День славянской письменности и культуры.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Июнь: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1 июня: День защиты детей; 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6 июня: День русского языка; 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12 июня: День России;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 xml:space="preserve">22 июня: День памяти и скорби; 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27 июня: День молодежи.</w:t>
      </w:r>
    </w:p>
    <w:p w:rsidR="008D1348" w:rsidRPr="00362FB8" w:rsidRDefault="008D1348" w:rsidP="00362FB8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b/>
          <w:sz w:val="24"/>
          <w:szCs w:val="24"/>
          <w:lang w:val="ru-RU"/>
        </w:rPr>
        <w:t>Июль:</w:t>
      </w:r>
    </w:p>
    <w:p w:rsidR="008D1348" w:rsidRDefault="008D1348" w:rsidP="00362FB8">
      <w:pPr>
        <w:spacing w:before="0" w:beforeAutospacing="0" w:after="0" w:afterAutospacing="0" w:line="360" w:lineRule="auto"/>
        <w:ind w:firstLine="720"/>
        <w:contextualSpacing/>
        <w:rPr>
          <w:rFonts w:ascii="Liberation Serif" w:hAnsi="Liberation Serif" w:cs="Liberation Serif"/>
          <w:sz w:val="24"/>
          <w:szCs w:val="24"/>
          <w:lang w:val="ru-RU"/>
        </w:rPr>
      </w:pPr>
      <w:r w:rsidRPr="00362FB8">
        <w:rPr>
          <w:rFonts w:ascii="Liberation Serif" w:hAnsi="Liberation Serif" w:cs="Liberation Serif"/>
          <w:sz w:val="24"/>
          <w:szCs w:val="24"/>
          <w:lang w:val="ru-RU"/>
        </w:rPr>
        <w:t>8 июля: День семьи, любви и верности.</w:t>
      </w:r>
    </w:p>
    <w:p w:rsidR="00C965F9" w:rsidRDefault="00C965F9" w:rsidP="00362FB8">
      <w:pPr>
        <w:spacing w:before="0" w:beforeAutospacing="0" w:after="0" w:afterAutospacing="0" w:line="360" w:lineRule="auto"/>
        <w:ind w:firstLine="720"/>
        <w:contextualSpacing/>
        <w:rPr>
          <w:rFonts w:ascii="Liberation Serif" w:hAnsi="Liberation Serif" w:cs="Liberation Serif"/>
          <w:sz w:val="24"/>
          <w:szCs w:val="24"/>
          <w:lang w:val="ru-RU"/>
        </w:rPr>
      </w:pPr>
    </w:p>
    <w:p w:rsidR="00C965F9" w:rsidRDefault="00C965F9" w:rsidP="00C965F9">
      <w:pPr>
        <w:spacing w:before="0" w:beforeAutospacing="0" w:after="0" w:afterAutospacing="0" w:line="360" w:lineRule="auto"/>
        <w:contextualSpacing/>
        <w:rPr>
          <w:rFonts w:ascii="Liberation Serif" w:hAnsi="Liberation Serif" w:cs="Liberation Serif"/>
          <w:sz w:val="24"/>
          <w:szCs w:val="24"/>
          <w:lang w:val="ru-RU"/>
        </w:rPr>
      </w:pPr>
    </w:p>
    <w:p w:rsidR="00C965F9" w:rsidRPr="007A7C28" w:rsidRDefault="00C965F9" w:rsidP="007A7C28">
      <w:pPr>
        <w:pStyle w:val="1"/>
        <w:jc w:val="right"/>
        <w:rPr>
          <w:rFonts w:asciiTheme="minorHAnsi" w:hAnsiTheme="minorHAnsi" w:cstheme="minorHAnsi"/>
          <w:color w:val="000000" w:themeColor="text1"/>
          <w:sz w:val="24"/>
          <w:lang w:val="ru-RU"/>
        </w:rPr>
      </w:pPr>
      <w:bookmarkStart w:id="37" w:name="_Toc167959663"/>
      <w:r w:rsidRPr="007A7C28">
        <w:rPr>
          <w:rFonts w:asciiTheme="minorHAnsi" w:hAnsiTheme="minorHAnsi" w:cstheme="minorHAnsi"/>
          <w:color w:val="000000" w:themeColor="text1"/>
          <w:sz w:val="24"/>
          <w:lang w:val="ru-RU"/>
        </w:rPr>
        <w:lastRenderedPageBreak/>
        <w:t>Приложение № 2</w:t>
      </w:r>
      <w:bookmarkEnd w:id="37"/>
    </w:p>
    <w:p w:rsidR="00C965F9" w:rsidRDefault="00C965F9" w:rsidP="00C965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Муниципальное автономное общеобразовательное учреждение</w:t>
      </w:r>
    </w:p>
    <w:p w:rsidR="00C965F9" w:rsidRDefault="00C965F9" w:rsidP="00C965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Городского округа «город Ирбит» Свердловской области</w:t>
      </w:r>
    </w:p>
    <w:p w:rsidR="00C965F9" w:rsidRDefault="00C965F9" w:rsidP="00C965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«Средняя общеобразовательная школа № 8»</w:t>
      </w:r>
    </w:p>
    <w:p w:rsidR="00C965F9" w:rsidRDefault="00C965F9" w:rsidP="00C965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(МАОУ «Школа № 8»)</w:t>
      </w:r>
    </w:p>
    <w:p w:rsidR="00C965F9" w:rsidRDefault="00C965F9" w:rsidP="00C965F9">
      <w:pPr>
        <w:spacing w:before="0"/>
        <w:jc w:val="center"/>
        <w:rPr>
          <w:rFonts w:ascii="Liberation Serif" w:hAnsi="Liberation Serif" w:cs="Times New Roman"/>
          <w:sz w:val="26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8890</wp:posOffset>
                </wp:positionV>
                <wp:extent cx="6534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1743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.7pt" to="514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h8SwIAAFkEAAAOAAAAZHJzL2Uyb0RvYy54bWysVN1u0zAUvkfiHazcd0m6rGxR0wk1LTcD&#10;Jm08gGs7jYVjW7bbtEJIwDXSHoFX4AKkSQOeIX0jjt0fbeMGIXrhHvvYn7/znc8Znq8agZbMWK5k&#10;EaVHSYSYJIpyOS+iN9fT3mmErMOSYqEkK6I1s9H56OmTYatz1le1EpQZBCDS5q0uoto5ncexJTVr&#10;sD1SmklIVso02MHUzGNqcAvojYj7STKIW2WoNoowa2G13CajUcCvKkbc66qyzCFRRMDNhdGEcebH&#10;eDTE+dxgXXOyo4H/gUWDuYRLD1AldhgtDP8DquHEKKsqd0RUE6uq4oSFGqCaNHlUzVWNNQu1gDhW&#10;H2Sy/w+WvFpeGsRpEfUjJHEDLeq+bD5sbrof3dfNDdp87H5137tv3W33s7vdfIL4bvMZYp/s7nbL&#10;N6jvlWy1zQFwLC+N14Ks5JW+UOStRVKNayznLFR0vdZwTepPxA+O+InVwGfWvlQU9uCFU0HWVWUa&#10;DwmCoVXo3vrQPbZyiMDi4OQ4S0+gyWSfi3G+P6iNdS+YapAPikhw6YXFOV5eWOeJ4Hy/xS9LNeVC&#10;BHMIiVpge5YAtE9ZJTj12TAx89lYGLTE3l/hF8p6tM2ohaQBrWaYTnaxw1xsY7hdSI8HtQCfXbQ1&#10;0Luz5GxyOjnNell/MOllSVn2nk/HWW8wTZ+dlMfleFym7z21NMtrTimTnt3ezGn2d2bZPautDQ92&#10;PugQP0QPggHZ/X8gHZrp+7d1wkzR9aXZNxn8Gzbv3pp/IPfnEN//Iox+AwAA//8DAFBLAwQUAAYA&#10;CAAAACEA6wTZI9cAAAAFAQAADwAAAGRycy9kb3ducmV2LnhtbEyOwU7DMBBE70j8g7VI3KhDVVAS&#10;4lRQiUtvhAo4uvE2iWqvo9hNk79ny4Ue981o9hXryVkx4hA6TwoeFwkIpNqbjhoFu8/3hxREiJqM&#10;tp5QwYwB1uXtTaFz48/0gWMVG8EjFHKtoI2xz6UMdYtOh4XvkTg7+MHpyOfQSDPoM487K5dJ8iyd&#10;7og/tLrHTYv1sTo5Xnn6Tt+2Ot3Ns61+stXmazuSU+r+bnp9ARFxiv9luOizOpTstPcnMkFYBRn3&#10;mK5AXMJkmTHY/wFZFvLavvwFAAD//wMAUEsBAi0AFAAGAAgAAAAhALaDOJL+AAAA4QEAABMAAAAA&#10;AAAAAAAAAAAAAAAAAFtDb250ZW50X1R5cGVzXS54bWxQSwECLQAUAAYACAAAACEAOP0h/9YAAACU&#10;AQAACwAAAAAAAAAAAAAAAAAvAQAAX3JlbHMvLnJlbHNQSwECLQAUAAYACAAAACEA/jOYfEsCAABZ&#10;BAAADgAAAAAAAAAAAAAAAAAuAgAAZHJzL2Uyb0RvYy54bWxQSwECLQAUAAYACAAAACEA6wTZI9cA&#10;AAAFAQAADwAAAAAAAAAAAAAAAAClBAAAZHJzL2Rvd25yZXYueG1sUEsFBgAAAAAEAAQA8wAAAKkF&#10;AAAAAA==&#10;" strokeweight="1.5pt">
                <w10:wrap anchorx="margin"/>
              </v:line>
            </w:pict>
          </mc:Fallback>
        </mc:AlternateContent>
      </w:r>
      <w:r>
        <w:rPr>
          <w:rFonts w:ascii="Liberation Serif" w:hAnsi="Liberation Serif" w:cs="Times New Roman"/>
          <w:sz w:val="26"/>
          <w:szCs w:val="24"/>
          <w:lang w:val="ru-RU"/>
        </w:rPr>
        <w:t>Анализ воспитательной работы за 2023-2024 учебный год</w:t>
      </w:r>
    </w:p>
    <w:p w:rsidR="00C965F9" w:rsidRDefault="00C965F9" w:rsidP="00C965F9">
      <w:pPr>
        <w:spacing w:before="0" w:beforeAutospacing="0"/>
        <w:jc w:val="center"/>
        <w:rPr>
          <w:rFonts w:ascii="Liberation Serif" w:hAnsi="Liberation Serif" w:cs="Times New Roman"/>
          <w:sz w:val="26"/>
          <w:szCs w:val="24"/>
          <w:lang w:val="ru-RU"/>
        </w:rPr>
      </w:pPr>
      <w:r>
        <w:rPr>
          <w:rFonts w:ascii="Liberation Serif" w:hAnsi="Liberation Serif" w:cs="Times New Roman"/>
          <w:sz w:val="26"/>
          <w:szCs w:val="24"/>
          <w:lang w:val="ru-RU"/>
        </w:rPr>
        <w:t xml:space="preserve"> классного руководителя: _______________________________________</w:t>
      </w:r>
    </w:p>
    <w:p w:rsidR="00C965F9" w:rsidRDefault="00C965F9" w:rsidP="00C965F9">
      <w:pPr>
        <w:spacing w:before="0" w:beforeAutospacing="0"/>
        <w:jc w:val="center"/>
        <w:rPr>
          <w:rFonts w:ascii="Liberation Serif" w:hAnsi="Liberation Serif" w:cs="Times New Roman"/>
          <w:sz w:val="26"/>
          <w:szCs w:val="24"/>
          <w:lang w:val="ru-RU"/>
        </w:rPr>
      </w:pPr>
      <w:r>
        <w:rPr>
          <w:rFonts w:ascii="Liberation Serif" w:hAnsi="Liberation Serif" w:cs="Times New Roman"/>
          <w:sz w:val="26"/>
          <w:szCs w:val="24"/>
          <w:lang w:val="ru-RU"/>
        </w:rPr>
        <w:t>класс: ___________________________</w:t>
      </w:r>
    </w:p>
    <w:p w:rsidR="00C965F9" w:rsidRDefault="00C965F9" w:rsidP="00C965F9">
      <w:pPr>
        <w:pStyle w:val="a3"/>
        <w:numPr>
          <w:ilvl w:val="0"/>
          <w:numId w:val="31"/>
        </w:numPr>
        <w:jc w:val="both"/>
        <w:rPr>
          <w:rFonts w:ascii="Liberation Serif" w:hAnsi="Liberation Serif" w:cs="Times New Roman"/>
          <w:b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sz w:val="24"/>
          <w:szCs w:val="24"/>
          <w:lang w:val="ru-RU"/>
        </w:rPr>
        <w:t xml:space="preserve">Цель, задачи, основные формы воспитательной работы в классе в 2023-2024 учебном году: </w:t>
      </w: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b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sz w:val="24"/>
          <w:szCs w:val="24"/>
          <w:lang w:val="ru-RU"/>
        </w:rPr>
        <w:t xml:space="preserve">Цель - </w:t>
      </w: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3119"/>
        <w:gridCol w:w="5512"/>
      </w:tblGrid>
      <w:tr w:rsidR="00C965F9" w:rsidTr="00C96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Направление воспитания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классного руководителя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</w:tr>
      <w:tr w:rsidR="00C965F9" w:rsidTr="00C96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физическое и формирование культуры здоровья и эмоционального благополучия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</w:tbl>
    <w:p w:rsidR="00C965F9" w:rsidRDefault="00C965F9" w:rsidP="00C965F9">
      <w:pPr>
        <w:pStyle w:val="a3"/>
        <w:numPr>
          <w:ilvl w:val="0"/>
          <w:numId w:val="31"/>
        </w:numPr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sz w:val="24"/>
          <w:szCs w:val="24"/>
          <w:lang w:val="ru-RU"/>
        </w:rPr>
        <w:t>Характеристика класса</w:t>
      </w:r>
      <w:r>
        <w:rPr>
          <w:rFonts w:ascii="Liberation Serif" w:hAnsi="Liberation Serif" w:cs="Times New Roman"/>
          <w:sz w:val="24"/>
          <w:szCs w:val="24"/>
          <w:lang w:val="ru-RU"/>
        </w:rPr>
        <w:t>:</w:t>
      </w: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>
        <w:rPr>
          <w:rFonts w:ascii="Liberation Serif" w:hAnsi="Liberation Serif" w:cs="Times New Roman"/>
          <w:sz w:val="24"/>
          <w:szCs w:val="24"/>
          <w:lang w:val="ru-RU"/>
        </w:rPr>
        <w:t>Общее количество детей –</w:t>
      </w: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>
        <w:rPr>
          <w:rFonts w:ascii="Liberation Serif" w:hAnsi="Liberation Serif" w:cs="Times New Roman"/>
          <w:sz w:val="24"/>
          <w:szCs w:val="24"/>
          <w:lang w:val="ru-RU"/>
        </w:rPr>
        <w:t xml:space="preserve">Количество девочек – </w:t>
      </w: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>
        <w:rPr>
          <w:rFonts w:ascii="Liberation Serif" w:hAnsi="Liberation Serif" w:cs="Times New Roman"/>
          <w:sz w:val="24"/>
          <w:szCs w:val="24"/>
          <w:lang w:val="ru-RU"/>
        </w:rPr>
        <w:t xml:space="preserve">Количество мальчиков – </w:t>
      </w: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b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sz w:val="24"/>
          <w:szCs w:val="24"/>
          <w:lang w:val="ru-RU"/>
        </w:rPr>
        <w:t>Социальный паспорт класса: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960"/>
      </w:tblGrid>
      <w:tr w:rsidR="00C965F9" w:rsidTr="00C965F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Фамилия, имя ребенка</w:t>
            </w:r>
          </w:p>
        </w:tc>
      </w:tr>
      <w:tr w:rsidR="00C965F9" w:rsidTr="00C965F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Многодетные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Неполные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33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Малоимущие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255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Потеря кормильца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Опекаемые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Обучающиеся, нуждающиеся в социально-педагогическом сопровождении (ВШУ и дети, направляемые на ПМПК)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rPr>
          <w:trHeight w:val="840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Обучающиеся состоящие на различных видах учета, а также находящихся в СОП и ТЖС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23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300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Родители на СВО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</w:tbl>
    <w:p w:rsidR="00C965F9" w:rsidRDefault="00C965F9" w:rsidP="00C965F9">
      <w:pPr>
        <w:pStyle w:val="a3"/>
        <w:jc w:val="both"/>
        <w:rPr>
          <w:rFonts w:ascii="Liberation Serif" w:hAnsi="Liberation Serif" w:cs="Times New Roman"/>
          <w:b/>
          <w:sz w:val="24"/>
          <w:szCs w:val="24"/>
          <w:lang w:val="ru-RU"/>
        </w:rPr>
      </w:pP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b/>
          <w:sz w:val="24"/>
          <w:szCs w:val="24"/>
          <w:lang w:val="ru-RU"/>
        </w:rPr>
      </w:pP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b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sz w:val="24"/>
          <w:szCs w:val="24"/>
          <w:lang w:val="ru-RU"/>
        </w:rPr>
        <w:t>Результаты успеваемости: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67"/>
        <w:gridCol w:w="1543"/>
        <w:gridCol w:w="1813"/>
        <w:gridCol w:w="1812"/>
        <w:gridCol w:w="1878"/>
      </w:tblGrid>
      <w:tr w:rsidR="00C965F9" w:rsidTr="00C965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Итоги</w:t>
            </w:r>
          </w:p>
        </w:tc>
      </w:tr>
      <w:tr w:rsidR="00C965F9" w:rsidTr="00C965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Всего учащихся в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Отличники (количество – Ф.И.детей)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Ударники (количество – Ф.И.детей)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Троечники </w:t>
            </w:r>
          </w:p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(количество – Ф.И.детей)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Неуспевающие (количество – Ф.И.детей)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</w:tbl>
    <w:p w:rsidR="00C965F9" w:rsidRDefault="00C965F9" w:rsidP="00C965F9">
      <w:pPr>
        <w:pStyle w:val="a3"/>
        <w:jc w:val="both"/>
        <w:rPr>
          <w:rFonts w:ascii="Liberation Serif" w:hAnsi="Liberation Serif" w:cs="Times New Roman"/>
          <w:sz w:val="24"/>
          <w:szCs w:val="24"/>
          <w:lang w:val="ru-RU"/>
        </w:rPr>
      </w:pPr>
    </w:p>
    <w:p w:rsidR="00C965F9" w:rsidRDefault="00C965F9" w:rsidP="00C965F9">
      <w:pPr>
        <w:pStyle w:val="a3"/>
        <w:numPr>
          <w:ilvl w:val="0"/>
          <w:numId w:val="31"/>
        </w:numPr>
        <w:jc w:val="both"/>
        <w:rPr>
          <w:rFonts w:ascii="Liberation Serif" w:hAnsi="Liberation Serif" w:cs="Times New Roman"/>
          <w:sz w:val="26"/>
          <w:szCs w:val="24"/>
          <w:lang w:val="ru-RU"/>
        </w:rPr>
      </w:pPr>
      <w:r>
        <w:rPr>
          <w:rFonts w:ascii="Liberation Serif" w:hAnsi="Liberation Serif" w:cs="Times New Roman"/>
          <w:b/>
          <w:sz w:val="26"/>
          <w:szCs w:val="24"/>
          <w:lang w:val="ru-RU"/>
        </w:rPr>
        <w:t>Анализ воспитательной работы классного руководителя</w:t>
      </w:r>
      <w:r>
        <w:rPr>
          <w:rFonts w:ascii="Liberation Serif" w:hAnsi="Liberation Serif" w:cs="Times New Roman"/>
          <w:sz w:val="26"/>
          <w:szCs w:val="24"/>
          <w:lang w:val="ru-RU"/>
        </w:rPr>
        <w:t xml:space="preserve"> по каждому модулю «Программы воспитания МАОУ «Школа № 8»</w:t>
      </w:r>
      <w:r>
        <w:rPr>
          <w:rFonts w:ascii="Liberation Serif" w:hAnsi="Liberation Serif" w:cs="Times New Roman"/>
          <w:sz w:val="26"/>
          <w:szCs w:val="24"/>
        </w:rPr>
        <w:t xml:space="preserve"> </w:t>
      </w:r>
      <w:r>
        <w:rPr>
          <w:rFonts w:ascii="Liberation Serif" w:hAnsi="Liberation Serif" w:cs="Times New Roman"/>
          <w:i/>
          <w:sz w:val="26"/>
          <w:szCs w:val="24"/>
        </w:rPr>
        <w:t>(</w:t>
      </w:r>
      <w:r>
        <w:rPr>
          <w:rFonts w:ascii="Liberation Serif" w:hAnsi="Liberation Serif" w:cs="Times New Roman"/>
          <w:i/>
          <w:sz w:val="26"/>
          <w:szCs w:val="24"/>
          <w:lang w:val="ru-RU"/>
        </w:rPr>
        <w:t>содержание модулей прописано в программе)</w:t>
      </w:r>
      <w:r>
        <w:rPr>
          <w:rFonts w:ascii="Liberation Serif" w:hAnsi="Liberation Serif" w:cs="Times New Roman"/>
          <w:sz w:val="26"/>
          <w:szCs w:val="24"/>
          <w:lang w:val="ru-RU"/>
        </w:rPr>
        <w:t>:</w:t>
      </w:r>
    </w:p>
    <w:p w:rsidR="00C965F9" w:rsidRDefault="00C965F9" w:rsidP="00C965F9">
      <w:pPr>
        <w:pStyle w:val="a3"/>
        <w:jc w:val="both"/>
        <w:rPr>
          <w:rFonts w:ascii="Liberation Serif" w:hAnsi="Liberation Serif" w:cs="Times New Roman"/>
          <w:sz w:val="26"/>
          <w:szCs w:val="24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98"/>
      </w:tblGrid>
      <w:tr w:rsidR="00C965F9" w:rsidRPr="0078185D" w:rsidTr="00C965F9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Мероприятия, которые проведены в течение 2023-2024 учебного года</w:t>
            </w:r>
          </w:p>
        </w:tc>
      </w:tr>
      <w:tr w:rsidR="00C965F9" w:rsidTr="00C965F9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«Школьный урок»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«Внеурочная деятельность»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«Система дополнительного образования»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«Основные школьные дела»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52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«Классное руководство»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1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«Внешкольные мероприятия»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rPr>
          <w:trHeight w:val="1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«Организация предметно-пространственной среды»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RPr="0078185D" w:rsidTr="00C965F9">
        <w:trPr>
          <w:trHeight w:val="1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3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«Самоуправление»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ab/>
            </w:r>
          </w:p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1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«Профориентация»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1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Модуль «Трудовое воспитание»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5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«Школьные СМИ»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57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«Школьный музей»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20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«Волонтерская деятельность»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3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«Экскурсии, экспедиции, походы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C965F9" w:rsidTr="00C965F9">
        <w:trPr>
          <w:trHeight w:val="15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Модуль «Профилактика и безопасность»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Default="00C965F9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</w:tr>
    </w:tbl>
    <w:p w:rsidR="00C965F9" w:rsidRDefault="00C965F9" w:rsidP="00C965F9">
      <w:pPr>
        <w:pStyle w:val="a3"/>
        <w:jc w:val="both"/>
        <w:rPr>
          <w:rFonts w:ascii="Liberation Serif" w:hAnsi="Liberation Serif" w:cs="Times New Roman"/>
          <w:sz w:val="26"/>
          <w:szCs w:val="24"/>
          <w:lang w:val="ru-RU"/>
        </w:rPr>
      </w:pPr>
    </w:p>
    <w:p w:rsidR="00C965F9" w:rsidRDefault="00C965F9" w:rsidP="00C965F9">
      <w:pPr>
        <w:pStyle w:val="a3"/>
        <w:numPr>
          <w:ilvl w:val="0"/>
          <w:numId w:val="31"/>
        </w:num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>
        <w:rPr>
          <w:rFonts w:ascii="Liberation Serif" w:hAnsi="Liberation Serif" w:cs="Liberation Serif"/>
          <w:b/>
          <w:sz w:val="24"/>
          <w:szCs w:val="24"/>
          <w:lang w:val="ru-RU"/>
        </w:rPr>
        <w:t>Приоритетные цели и направления работы на следующий учебный год:</w:t>
      </w:r>
    </w:p>
    <w:p w:rsidR="00C965F9" w:rsidRDefault="00C965F9" w:rsidP="00C965F9">
      <w:p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:rsidR="00C965F9" w:rsidRDefault="00C965F9" w:rsidP="00C965F9">
      <w:p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:rsidR="00C965F9" w:rsidRDefault="00C965F9" w:rsidP="00C965F9">
      <w:p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:rsidR="00C965F9" w:rsidRDefault="00C965F9" w:rsidP="00C965F9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Дата______________Подпись_____________Ф.И.О._________________________</w:t>
      </w:r>
    </w:p>
    <w:p w:rsidR="00C965F9" w:rsidRDefault="00C965F9" w:rsidP="00C965F9">
      <w:pPr>
        <w:rPr>
          <w:lang w:val="ru-RU"/>
        </w:rPr>
      </w:pPr>
    </w:p>
    <w:p w:rsidR="00C965F9" w:rsidRPr="00362FB8" w:rsidRDefault="00C965F9" w:rsidP="00362FB8">
      <w:pPr>
        <w:spacing w:before="0" w:beforeAutospacing="0" w:after="0" w:afterAutospacing="0" w:line="360" w:lineRule="auto"/>
        <w:ind w:firstLine="720"/>
        <w:contextualSpacing/>
        <w:rPr>
          <w:rFonts w:ascii="Liberation Serif" w:hAnsi="Liberation Serif" w:cs="Liberation Serif"/>
          <w:sz w:val="24"/>
          <w:szCs w:val="24"/>
          <w:lang w:val="ru-RU"/>
        </w:rPr>
      </w:pPr>
    </w:p>
    <w:p w:rsidR="008D1348" w:rsidRPr="00362FB8" w:rsidRDefault="008D1348" w:rsidP="00362FB8">
      <w:pPr>
        <w:spacing w:before="0" w:beforeAutospacing="0" w:after="0" w:afterAutospacing="0" w:line="360" w:lineRule="auto"/>
        <w:ind w:firstLine="680"/>
        <w:contextualSpacing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sectPr w:rsidR="008D1348" w:rsidRPr="00362FB8" w:rsidSect="00362FB8">
      <w:footerReference w:type="default" r:id="rId8"/>
      <w:pgSz w:w="11907" w:h="16839"/>
      <w:pgMar w:top="851" w:right="850" w:bottom="1440" w:left="144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5D" w:rsidRDefault="0078185D">
      <w:pPr>
        <w:spacing w:before="0" w:after="0"/>
      </w:pPr>
      <w:r>
        <w:separator/>
      </w:r>
    </w:p>
  </w:endnote>
  <w:endnote w:type="continuationSeparator" w:id="0">
    <w:p w:rsidR="0078185D" w:rsidRDefault="007818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664252"/>
      <w:docPartObj>
        <w:docPartGallery w:val="Page Numbers (Bottom of Page)"/>
        <w:docPartUnique/>
      </w:docPartObj>
    </w:sdtPr>
    <w:sdtContent>
      <w:p w:rsidR="0078185D" w:rsidRDefault="007818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9B" w:rsidRPr="0084679B">
          <w:rPr>
            <w:noProof/>
            <w:lang w:val="ru-RU"/>
          </w:rPr>
          <w:t>25</w:t>
        </w:r>
        <w:r>
          <w:fldChar w:fldCharType="end"/>
        </w:r>
      </w:p>
    </w:sdtContent>
  </w:sdt>
  <w:p w:rsidR="0078185D" w:rsidRDefault="0078185D">
    <w:pPr>
      <w:pStyle w:val="a5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5D" w:rsidRDefault="0078185D">
      <w:pPr>
        <w:spacing w:before="0" w:after="0"/>
      </w:pPr>
      <w:r>
        <w:separator/>
      </w:r>
    </w:p>
  </w:footnote>
  <w:footnote w:type="continuationSeparator" w:id="0">
    <w:p w:rsidR="0078185D" w:rsidRDefault="007818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22D9"/>
    <w:multiLevelType w:val="hybridMultilevel"/>
    <w:tmpl w:val="1F020F3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A8A7E61"/>
    <w:multiLevelType w:val="hybridMultilevel"/>
    <w:tmpl w:val="4B9E79B2"/>
    <w:lvl w:ilvl="0" w:tplc="7E982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5DD3"/>
    <w:multiLevelType w:val="hybridMultilevel"/>
    <w:tmpl w:val="8460CFC6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870"/>
    <w:multiLevelType w:val="hybridMultilevel"/>
    <w:tmpl w:val="519A081E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7C5"/>
    <w:multiLevelType w:val="hybridMultilevel"/>
    <w:tmpl w:val="63785A76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EB6755F"/>
    <w:multiLevelType w:val="hybridMultilevel"/>
    <w:tmpl w:val="1C8C9FFC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CB26FEE"/>
    <w:multiLevelType w:val="hybridMultilevel"/>
    <w:tmpl w:val="95FE9B32"/>
    <w:lvl w:ilvl="0" w:tplc="832E222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E912FF3"/>
    <w:multiLevelType w:val="hybridMultilevel"/>
    <w:tmpl w:val="6DB40268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552C"/>
    <w:multiLevelType w:val="hybridMultilevel"/>
    <w:tmpl w:val="8B70E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D45443"/>
    <w:multiLevelType w:val="hybridMultilevel"/>
    <w:tmpl w:val="B0E03256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3DA3"/>
    <w:multiLevelType w:val="hybridMultilevel"/>
    <w:tmpl w:val="978AED72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D4B"/>
    <w:multiLevelType w:val="hybridMultilevel"/>
    <w:tmpl w:val="45E49832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D147ADD"/>
    <w:multiLevelType w:val="hybridMultilevel"/>
    <w:tmpl w:val="26FCE1B4"/>
    <w:lvl w:ilvl="0" w:tplc="88DE1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E5D48"/>
    <w:multiLevelType w:val="hybridMultilevel"/>
    <w:tmpl w:val="DCD45A88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FBD0102"/>
    <w:multiLevelType w:val="hybridMultilevel"/>
    <w:tmpl w:val="A17C9DF2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072F7"/>
    <w:multiLevelType w:val="hybridMultilevel"/>
    <w:tmpl w:val="78AE4F40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49797035"/>
    <w:multiLevelType w:val="hybridMultilevel"/>
    <w:tmpl w:val="A0126B04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34D5A"/>
    <w:multiLevelType w:val="hybridMultilevel"/>
    <w:tmpl w:val="DF00C59E"/>
    <w:lvl w:ilvl="0" w:tplc="D634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A7B82"/>
    <w:multiLevelType w:val="hybridMultilevel"/>
    <w:tmpl w:val="E7A0662C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5CC235AF"/>
    <w:multiLevelType w:val="hybridMultilevel"/>
    <w:tmpl w:val="66288108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452B"/>
    <w:multiLevelType w:val="hybridMultilevel"/>
    <w:tmpl w:val="90ACB85C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708F"/>
    <w:multiLevelType w:val="hybridMultilevel"/>
    <w:tmpl w:val="F8383B5A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C7B9A"/>
    <w:multiLevelType w:val="hybridMultilevel"/>
    <w:tmpl w:val="14AC91A0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329D"/>
    <w:multiLevelType w:val="hybridMultilevel"/>
    <w:tmpl w:val="CB62E6AE"/>
    <w:lvl w:ilvl="0" w:tplc="832E222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148319D"/>
    <w:multiLevelType w:val="hybridMultilevel"/>
    <w:tmpl w:val="25F0BC6A"/>
    <w:lvl w:ilvl="0" w:tplc="832E222E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5" w15:restartNumberingAfterBreak="0">
    <w:nsid w:val="76363E1A"/>
    <w:multiLevelType w:val="hybridMultilevel"/>
    <w:tmpl w:val="57F26B5A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77D630DC"/>
    <w:multiLevelType w:val="hybridMultilevel"/>
    <w:tmpl w:val="5058AB8C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406D"/>
    <w:multiLevelType w:val="hybridMultilevel"/>
    <w:tmpl w:val="9DAA2960"/>
    <w:lvl w:ilvl="0" w:tplc="832E22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A1F4D90"/>
    <w:multiLevelType w:val="hybridMultilevel"/>
    <w:tmpl w:val="987C3AF0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85DA5"/>
    <w:multiLevelType w:val="hybridMultilevel"/>
    <w:tmpl w:val="B5224F9C"/>
    <w:lvl w:ilvl="0" w:tplc="832E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F49CA"/>
    <w:multiLevelType w:val="hybridMultilevel"/>
    <w:tmpl w:val="9FC255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"/>
  </w:num>
  <w:num w:numId="4">
    <w:abstractNumId w:val="11"/>
  </w:num>
  <w:num w:numId="5">
    <w:abstractNumId w:val="18"/>
  </w:num>
  <w:num w:numId="6">
    <w:abstractNumId w:val="23"/>
  </w:num>
  <w:num w:numId="7">
    <w:abstractNumId w:val="6"/>
  </w:num>
  <w:num w:numId="8">
    <w:abstractNumId w:val="21"/>
  </w:num>
  <w:num w:numId="9">
    <w:abstractNumId w:val="22"/>
  </w:num>
  <w:num w:numId="10">
    <w:abstractNumId w:val="19"/>
  </w:num>
  <w:num w:numId="11">
    <w:abstractNumId w:val="3"/>
  </w:num>
  <w:num w:numId="12">
    <w:abstractNumId w:val="29"/>
  </w:num>
  <w:num w:numId="13">
    <w:abstractNumId w:val="4"/>
  </w:num>
  <w:num w:numId="14">
    <w:abstractNumId w:val="25"/>
  </w:num>
  <w:num w:numId="15">
    <w:abstractNumId w:val="15"/>
  </w:num>
  <w:num w:numId="16">
    <w:abstractNumId w:val="5"/>
  </w:num>
  <w:num w:numId="17">
    <w:abstractNumId w:val="27"/>
  </w:num>
  <w:num w:numId="18">
    <w:abstractNumId w:val="20"/>
  </w:num>
  <w:num w:numId="19">
    <w:abstractNumId w:val="7"/>
  </w:num>
  <w:num w:numId="20">
    <w:abstractNumId w:val="16"/>
  </w:num>
  <w:num w:numId="21">
    <w:abstractNumId w:val="10"/>
  </w:num>
  <w:num w:numId="22">
    <w:abstractNumId w:val="26"/>
  </w:num>
  <w:num w:numId="23">
    <w:abstractNumId w:val="8"/>
  </w:num>
  <w:num w:numId="24">
    <w:abstractNumId w:val="24"/>
  </w:num>
  <w:num w:numId="25">
    <w:abstractNumId w:val="9"/>
  </w:num>
  <w:num w:numId="26">
    <w:abstractNumId w:val="28"/>
  </w:num>
  <w:num w:numId="27">
    <w:abstractNumId w:val="14"/>
  </w:num>
  <w:num w:numId="28">
    <w:abstractNumId w:val="13"/>
  </w:num>
  <w:num w:numId="29">
    <w:abstractNumId w:val="12"/>
  </w:num>
  <w:num w:numId="30">
    <w:abstractNumId w:val="1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184"/>
    <w:rsid w:val="000879E8"/>
    <w:rsid w:val="000C6D68"/>
    <w:rsid w:val="001014B1"/>
    <w:rsid w:val="001142FC"/>
    <w:rsid w:val="001A5388"/>
    <w:rsid w:val="001D6F3C"/>
    <w:rsid w:val="001E7240"/>
    <w:rsid w:val="001F00DC"/>
    <w:rsid w:val="00235E75"/>
    <w:rsid w:val="00256433"/>
    <w:rsid w:val="002672B4"/>
    <w:rsid w:val="002B3C66"/>
    <w:rsid w:val="002B4AD6"/>
    <w:rsid w:val="002D33B1"/>
    <w:rsid w:val="002D3591"/>
    <w:rsid w:val="003218AB"/>
    <w:rsid w:val="003514A0"/>
    <w:rsid w:val="00362FB8"/>
    <w:rsid w:val="00365479"/>
    <w:rsid w:val="003B757C"/>
    <w:rsid w:val="003C1DE3"/>
    <w:rsid w:val="003D134C"/>
    <w:rsid w:val="00454AF6"/>
    <w:rsid w:val="00474A0A"/>
    <w:rsid w:val="00480F72"/>
    <w:rsid w:val="004879E2"/>
    <w:rsid w:val="004916D3"/>
    <w:rsid w:val="004B7E0B"/>
    <w:rsid w:val="004C66AB"/>
    <w:rsid w:val="004E29E0"/>
    <w:rsid w:val="004F7E17"/>
    <w:rsid w:val="0050073B"/>
    <w:rsid w:val="0050384A"/>
    <w:rsid w:val="0052411B"/>
    <w:rsid w:val="00547118"/>
    <w:rsid w:val="005640B0"/>
    <w:rsid w:val="00591425"/>
    <w:rsid w:val="005A05CE"/>
    <w:rsid w:val="005B0722"/>
    <w:rsid w:val="005D702A"/>
    <w:rsid w:val="00614825"/>
    <w:rsid w:val="00653AF6"/>
    <w:rsid w:val="00676129"/>
    <w:rsid w:val="0068106B"/>
    <w:rsid w:val="00682A74"/>
    <w:rsid w:val="006C5FF1"/>
    <w:rsid w:val="0075184A"/>
    <w:rsid w:val="007725A0"/>
    <w:rsid w:val="0078185D"/>
    <w:rsid w:val="007A3FB2"/>
    <w:rsid w:val="007A7C28"/>
    <w:rsid w:val="007F18CA"/>
    <w:rsid w:val="00802281"/>
    <w:rsid w:val="0084679B"/>
    <w:rsid w:val="00876BE8"/>
    <w:rsid w:val="008B42D4"/>
    <w:rsid w:val="008D1348"/>
    <w:rsid w:val="008F29A0"/>
    <w:rsid w:val="00961F5C"/>
    <w:rsid w:val="009A7BDE"/>
    <w:rsid w:val="009D4CF1"/>
    <w:rsid w:val="009D7FE0"/>
    <w:rsid w:val="009F7DBA"/>
    <w:rsid w:val="009F7FC3"/>
    <w:rsid w:val="00A04B4D"/>
    <w:rsid w:val="00A21A14"/>
    <w:rsid w:val="00A41941"/>
    <w:rsid w:val="00A74ECF"/>
    <w:rsid w:val="00AA2C1A"/>
    <w:rsid w:val="00AA7DAA"/>
    <w:rsid w:val="00AC122D"/>
    <w:rsid w:val="00AC12B6"/>
    <w:rsid w:val="00AC1C5B"/>
    <w:rsid w:val="00AD1D86"/>
    <w:rsid w:val="00B16248"/>
    <w:rsid w:val="00B35CBA"/>
    <w:rsid w:val="00B67529"/>
    <w:rsid w:val="00B73A5A"/>
    <w:rsid w:val="00BA6F06"/>
    <w:rsid w:val="00C001EE"/>
    <w:rsid w:val="00C044EE"/>
    <w:rsid w:val="00C965F9"/>
    <w:rsid w:val="00CA0451"/>
    <w:rsid w:val="00CC38D5"/>
    <w:rsid w:val="00D777C8"/>
    <w:rsid w:val="00DA1158"/>
    <w:rsid w:val="00DC2A09"/>
    <w:rsid w:val="00DD29FE"/>
    <w:rsid w:val="00DF2580"/>
    <w:rsid w:val="00E06829"/>
    <w:rsid w:val="00E438A1"/>
    <w:rsid w:val="00E74209"/>
    <w:rsid w:val="00E833FA"/>
    <w:rsid w:val="00E84C80"/>
    <w:rsid w:val="00EB3671"/>
    <w:rsid w:val="00EC6222"/>
    <w:rsid w:val="00EE4F64"/>
    <w:rsid w:val="00F01E19"/>
    <w:rsid w:val="00F22961"/>
    <w:rsid w:val="00F3300D"/>
    <w:rsid w:val="00F538BC"/>
    <w:rsid w:val="00F678CB"/>
    <w:rsid w:val="00FC5286"/>
    <w:rsid w:val="00FD37C5"/>
    <w:rsid w:val="00FD79C7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F923BE"/>
  <w15:docId w15:val="{E6D18FD1-E920-4BC1-A3EB-6E635367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BA6F06"/>
    <w:pPr>
      <w:ind w:left="720"/>
      <w:contextualSpacing/>
    </w:pPr>
  </w:style>
  <w:style w:type="table" w:styleId="a4">
    <w:name w:val="Table Grid"/>
    <w:basedOn w:val="a1"/>
    <w:uiPriority w:val="59"/>
    <w:rsid w:val="003218A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941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8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80F72"/>
    <w:pPr>
      <w:widowControl w:val="0"/>
      <w:autoSpaceDE w:val="0"/>
      <w:autoSpaceDN w:val="0"/>
      <w:spacing w:before="0" w:beforeAutospacing="0" w:after="0" w:afterAutospacing="0"/>
      <w:ind w:left="68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480F72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682A7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A74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228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802281"/>
  </w:style>
  <w:style w:type="paragraph" w:styleId="a9">
    <w:name w:val="footer"/>
    <w:basedOn w:val="a"/>
    <w:link w:val="aa"/>
    <w:uiPriority w:val="99"/>
    <w:unhideWhenUsed/>
    <w:rsid w:val="0080228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802281"/>
  </w:style>
  <w:style w:type="paragraph" w:styleId="ab">
    <w:name w:val="TOC Heading"/>
    <w:basedOn w:val="1"/>
    <w:next w:val="a"/>
    <w:uiPriority w:val="39"/>
    <w:unhideWhenUsed/>
    <w:qFormat/>
    <w:rsid w:val="000C6D68"/>
    <w:pPr>
      <w:spacing w:before="240" w:beforeAutospacing="0" w:after="0" w:afterAutospacing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A7C28"/>
    <w:pPr>
      <w:tabs>
        <w:tab w:val="right" w:leader="dot" w:pos="9607"/>
      </w:tabs>
      <w:spacing w:before="0" w:beforeAutospacing="0" w:after="0" w:afterAutospacing="0" w:line="360" w:lineRule="auto"/>
    </w:pPr>
  </w:style>
  <w:style w:type="character" w:styleId="ac">
    <w:name w:val="Hyperlink"/>
    <w:basedOn w:val="a0"/>
    <w:uiPriority w:val="99"/>
    <w:unhideWhenUsed/>
    <w:rsid w:val="000C6D6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A7C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E965-3D3E-4F7F-AAEE-099F7865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60</Pages>
  <Words>14978</Words>
  <Characters>85376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Шестакова Снежанна</cp:lastModifiedBy>
  <cp:revision>27</cp:revision>
  <dcterms:created xsi:type="dcterms:W3CDTF">2011-11-02T04:15:00Z</dcterms:created>
  <dcterms:modified xsi:type="dcterms:W3CDTF">2024-09-19T03:56:00Z</dcterms:modified>
</cp:coreProperties>
</file>