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95" w:rsidRDefault="00712695">
      <w:pPr>
        <w:pStyle w:val="Standard"/>
        <w:jc w:val="center"/>
        <w:rPr>
          <w:b/>
          <w:sz w:val="28"/>
        </w:rPr>
      </w:pPr>
    </w:p>
    <w:tbl>
      <w:tblPr>
        <w:tblW w:w="9214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7B5275" w:rsidTr="007B5275">
        <w:trPr>
          <w:trHeight w:val="919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Наименование молодежного и детского общественного объединения или инициативной группы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 w:rsidP="007B527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Региональный добровольческий центр  «Волонтеры культуры» </w:t>
            </w: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Название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 w:rsidP="007B527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Читаем</w:t>
            </w:r>
            <w:r w:rsidR="00064E71">
              <w:rPr>
                <w:rFonts w:ascii="Times New Roman" w:hAnsi="Times New Roman" w:cs="Times New Roman"/>
                <w:sz w:val="27"/>
                <w:szCs w:val="27"/>
              </w:rPr>
              <w:t xml:space="preserve"> и делаем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вместе</w:t>
            </w: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 w:rsidP="007B527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Творчество</w:t>
            </w: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Руководитель проекта (ФИО, возраст, номер мобильного телефона)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 w:rsidP="007B527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Попов Сергей Александрович </w:t>
            </w:r>
          </w:p>
          <w:p w:rsidR="007B5275" w:rsidRDefault="00F03A65" w:rsidP="007B527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  <w:r w:rsidR="007B5275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  <w:p w:rsidR="007B5275" w:rsidRDefault="007B5275" w:rsidP="007B527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Тел. 89209456217</w:t>
            </w:r>
          </w:p>
        </w:tc>
      </w:tr>
      <w:tr w:rsidR="007B5275" w:rsidTr="007B5275">
        <w:trPr>
          <w:trHeight w:val="203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Исполнители проекта (ФИО, возраст)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F03A65" w:rsidP="007853A4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Попов Сергей Александрович-23</w:t>
            </w:r>
            <w:r w:rsidR="007853A4">
              <w:rPr>
                <w:rFonts w:ascii="Times New Roman" w:hAnsi="Times New Roman" w:cs="Times New Roman"/>
                <w:sz w:val="27"/>
                <w:szCs w:val="27"/>
              </w:rPr>
              <w:t xml:space="preserve"> года.</w:t>
            </w:r>
          </w:p>
          <w:p w:rsidR="00334777" w:rsidRPr="00334777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34777">
              <w:rPr>
                <w:rFonts w:ascii="Times New Roman" w:hAnsi="Times New Roman" w:cs="Times New Roman"/>
                <w:sz w:val="27"/>
                <w:szCs w:val="27"/>
              </w:rPr>
              <w:t>Опыт: координатор проекта по нанесению граффити изображения Жукова И.Е. на фасаде здания МАОУ СОШ № 2 г. Владимира. (https://vk.com/serega_popov97?w=wall152748760_3142)</w:t>
            </w:r>
          </w:p>
          <w:p w:rsidR="00334777" w:rsidRPr="00334777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34777">
              <w:rPr>
                <w:rFonts w:ascii="Times New Roman" w:hAnsi="Times New Roman" w:cs="Times New Roman"/>
                <w:sz w:val="27"/>
                <w:szCs w:val="27"/>
              </w:rPr>
              <w:t>Соорганизатор</w:t>
            </w:r>
            <w:proofErr w:type="spellEnd"/>
            <w:r w:rsidRPr="00334777">
              <w:rPr>
                <w:rFonts w:ascii="Times New Roman" w:hAnsi="Times New Roman" w:cs="Times New Roman"/>
                <w:sz w:val="27"/>
                <w:szCs w:val="27"/>
              </w:rPr>
              <w:t xml:space="preserve"> ключевых мероприятий посвященных 75- </w:t>
            </w:r>
            <w:proofErr w:type="spellStart"/>
            <w:r w:rsidRPr="00334777">
              <w:rPr>
                <w:rFonts w:ascii="Times New Roman" w:hAnsi="Times New Roman" w:cs="Times New Roman"/>
                <w:sz w:val="27"/>
                <w:szCs w:val="27"/>
              </w:rPr>
              <w:t>летию</w:t>
            </w:r>
            <w:proofErr w:type="spellEnd"/>
            <w:r w:rsidRPr="00334777">
              <w:rPr>
                <w:rFonts w:ascii="Times New Roman" w:hAnsi="Times New Roman" w:cs="Times New Roman"/>
                <w:sz w:val="27"/>
                <w:szCs w:val="27"/>
              </w:rPr>
              <w:t xml:space="preserve">  победы в Сталинградской битве  73-летию Победы в Великой Отечественной войне в г. Санкт-Петербург.</w:t>
            </w:r>
          </w:p>
          <w:p w:rsidR="00334777" w:rsidRPr="00334777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334777">
              <w:rPr>
                <w:rFonts w:ascii="Times New Roman" w:hAnsi="Times New Roman" w:cs="Times New Roman"/>
                <w:sz w:val="27"/>
                <w:szCs w:val="27"/>
              </w:rPr>
              <w:t>егиональный координатор всероссийского проекта «Зеленый маршрут» в 2019 году.</w:t>
            </w:r>
          </w:p>
          <w:p w:rsidR="007853A4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34777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координатор проекта «Корпус общественных наблюдателей ЕГЭ» с 2019 года (https://vk.com/konrsm).  </w:t>
            </w:r>
          </w:p>
          <w:p w:rsidR="00334777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Функциональные обязанности:</w:t>
            </w:r>
          </w:p>
          <w:p w:rsidR="00334777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-проведение репетиционных занятий с волонтерами согласно запланированным мероприятиям</w:t>
            </w:r>
          </w:p>
          <w:p w:rsidR="00334777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-непосредственное участие вместе с добровольцами во время проведение мероприятий </w:t>
            </w:r>
          </w:p>
          <w:p w:rsidR="00334777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34777" w:rsidRDefault="007853A4" w:rsidP="007853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Виктория Мирошкина-20 лет. Виктория, является активным добровольцем центра и </w:t>
            </w:r>
            <w:r w:rsidRPr="007853A4">
              <w:rPr>
                <w:rFonts w:ascii="Times New Roman" w:hAnsi="Times New Roman" w:cs="Times New Roman"/>
                <w:sz w:val="28"/>
                <w:szCs w:val="28"/>
              </w:rPr>
              <w:t>занимается</w:t>
            </w:r>
            <w:r w:rsidR="00334777">
              <w:rPr>
                <w:rFonts w:ascii="Times New Roman" w:hAnsi="Times New Roman" w:cs="Times New Roman"/>
                <w:sz w:val="28"/>
                <w:szCs w:val="28"/>
              </w:rPr>
              <w:t xml:space="preserve"> уже более 5 лет </w:t>
            </w:r>
            <w:proofErr w:type="spellStart"/>
            <w:r w:rsidR="00334777">
              <w:rPr>
                <w:rFonts w:ascii="Times New Roman" w:hAnsi="Times New Roman" w:cs="Times New Roman"/>
                <w:sz w:val="28"/>
                <w:szCs w:val="28"/>
              </w:rPr>
              <w:t>пирографией</w:t>
            </w:r>
            <w:proofErr w:type="spellEnd"/>
            <w:r w:rsidR="0033477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4777" w:rsidRPr="007853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8" w:history="1">
              <w:r w:rsidR="00334777" w:rsidRPr="008F74E8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https://www.instagram.com/p/B1yWdhXIfL1/</w:t>
              </w:r>
            </w:hyperlink>
            <w:r w:rsidR="00334777">
              <w:rPr>
                <w:rStyle w:val="af2"/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34777" w:rsidRDefault="00334777" w:rsidP="00334777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Функциональные обязанности:</w:t>
            </w:r>
          </w:p>
          <w:p w:rsidR="00334777" w:rsidRDefault="00334777" w:rsidP="007853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мастер-класса для воспитанников социальных учреждений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пирографии</w:t>
            </w:r>
            <w:proofErr w:type="spellEnd"/>
          </w:p>
          <w:p w:rsidR="00334777" w:rsidRDefault="00334777" w:rsidP="007853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мастер классов по аппликации и оригами</w:t>
            </w:r>
          </w:p>
          <w:p w:rsidR="007853A4" w:rsidRDefault="007853A4" w:rsidP="007853A4">
            <w:pPr>
              <w:pStyle w:val="ConsPlusNormal"/>
              <w:ind w:firstLine="0"/>
              <w:rPr>
                <w:sz w:val="28"/>
                <w:szCs w:val="28"/>
              </w:rPr>
            </w:pPr>
          </w:p>
          <w:p w:rsidR="007853A4" w:rsidRDefault="007853A4" w:rsidP="007853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w:r w:rsidRPr="007853A4">
              <w:rPr>
                <w:rFonts w:ascii="Times New Roman" w:hAnsi="Times New Roman" w:cs="Times New Roman"/>
                <w:sz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</w:rPr>
              <w:t xml:space="preserve">будет реализовываться </w:t>
            </w:r>
            <w:r w:rsidRPr="007853A4">
              <w:rPr>
                <w:rFonts w:ascii="Times New Roman" w:hAnsi="Times New Roman" w:cs="Times New Roman"/>
                <w:sz w:val="28"/>
              </w:rPr>
              <w:t xml:space="preserve"> командой регионального </w:t>
            </w:r>
            <w:r w:rsidRPr="007853A4">
              <w:rPr>
                <w:rFonts w:ascii="Times New Roman" w:hAnsi="Times New Roman" w:cs="Times New Roman"/>
                <w:sz w:val="28"/>
              </w:rPr>
              <w:lastRenderedPageBreak/>
              <w:t xml:space="preserve">добровольческого центра «Волонтеры культуры» (https://vk.com/kyltyra33) Владимирской области при поддержке Владимирской областной библиотеки для детей и молодежи. </w:t>
            </w:r>
            <w:r>
              <w:rPr>
                <w:rFonts w:ascii="Times New Roman" w:hAnsi="Times New Roman" w:cs="Times New Roman"/>
                <w:sz w:val="28"/>
              </w:rPr>
              <w:t xml:space="preserve"> В команду проекта войдут студенты Владимирского областного колледжа культуры и искусства, Института изобразительного искусства и художественного образования Владимирского государственного университета имени Александра Григорьевича и Николая  Григорьевича Столетовых, а так же неравнодушные граждане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имеющией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актерские и театральные навыки. </w:t>
            </w:r>
          </w:p>
          <w:p w:rsidR="007853A4" w:rsidRDefault="007853A4" w:rsidP="007853A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</w:p>
          <w:p w:rsidR="007853A4" w:rsidRDefault="007853A4" w:rsidP="00F03A6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07EE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EE5" w:rsidRDefault="00A07EE5">
            <w:pPr>
              <w:pStyle w:val="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География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EE5" w:rsidRDefault="00A07EE5" w:rsidP="005C514C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Владимирская область</w:t>
            </w: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Цель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EE5" w:rsidRDefault="00A07EE5" w:rsidP="00D454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EE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поддержки детей, нуждающихся в социальной адаптации, путем проведения серии досуговых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волонтерами добровольческого центра «Волонтеры культуры»</w:t>
            </w:r>
          </w:p>
          <w:p w:rsidR="007B5275" w:rsidRDefault="007B5275" w:rsidP="00D454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Задачи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 w:rsidP="00060C22">
            <w:pPr>
              <w:pStyle w:val="af1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репетиционных занятий для активистов  до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ровольческого центра «Волонтеры культуры» во Влад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мирской  областной библиотеки для детей и молодежи;</w:t>
            </w:r>
          </w:p>
          <w:p w:rsidR="0050789F" w:rsidRDefault="0050789F" w:rsidP="00060C22">
            <w:pPr>
              <w:pStyle w:val="af1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даты посещения с социальным </w:t>
            </w:r>
            <w:r w:rsidR="00064E71">
              <w:rPr>
                <w:sz w:val="28"/>
                <w:szCs w:val="28"/>
              </w:rPr>
              <w:t>учреждением</w:t>
            </w:r>
            <w:r w:rsidRPr="0050789F">
              <w:rPr>
                <w:sz w:val="28"/>
                <w:szCs w:val="28"/>
              </w:rPr>
              <w:t>;</w:t>
            </w:r>
          </w:p>
          <w:p w:rsidR="007B5275" w:rsidRDefault="007B5275" w:rsidP="00060C22">
            <w:pPr>
              <w:pStyle w:val="af1"/>
              <w:numPr>
                <w:ilvl w:val="0"/>
                <w:numId w:val="6"/>
              </w:numPr>
              <w:tabs>
                <w:tab w:val="left" w:pos="326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волонтерами выбранных социальных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ний с показами диафильмов и проведением мастер-класса. </w:t>
            </w:r>
          </w:p>
          <w:p w:rsidR="007B5275" w:rsidRDefault="007B5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Краткое описание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Pr="007B5275" w:rsidRDefault="007B5275" w:rsidP="00060C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275"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представляет собой посещение волонтерами регионального добровольческого центра «Волонтеры культуры» социальных учреждений Владимирской области (реабилитационные центры, детские дома, областные больницы и психоневрологический интернат) с целью показа  детских диафильмов и проведения мастер-класса по </w:t>
            </w:r>
            <w:proofErr w:type="spellStart"/>
            <w:r w:rsidRPr="007B5275">
              <w:rPr>
                <w:rFonts w:ascii="Times New Roman" w:hAnsi="Times New Roman" w:cs="Times New Roman"/>
                <w:sz w:val="28"/>
                <w:szCs w:val="28"/>
              </w:rPr>
              <w:t>пирографии</w:t>
            </w:r>
            <w:proofErr w:type="spellEnd"/>
            <w:r w:rsidRPr="007B5275">
              <w:rPr>
                <w:rFonts w:ascii="Times New Roman" w:hAnsi="Times New Roman" w:cs="Times New Roman"/>
                <w:sz w:val="28"/>
                <w:szCs w:val="28"/>
              </w:rPr>
              <w:t xml:space="preserve"> (выжигание по дереву)</w:t>
            </w:r>
            <w:r w:rsidR="00B9715D">
              <w:rPr>
                <w:rFonts w:ascii="Times New Roman" w:hAnsi="Times New Roman" w:cs="Times New Roman"/>
                <w:sz w:val="28"/>
                <w:szCs w:val="28"/>
              </w:rPr>
              <w:t xml:space="preserve"> или в виде оригами и аппликаций</w:t>
            </w:r>
            <w:r w:rsidRPr="007B5275">
              <w:rPr>
                <w:rFonts w:ascii="Times New Roman" w:hAnsi="Times New Roman" w:cs="Times New Roman"/>
                <w:sz w:val="28"/>
                <w:szCs w:val="28"/>
              </w:rPr>
              <w:t xml:space="preserve">. Диафильмы будут подобраны по русским народным сказкам, советским мультфильмам и рассказам. Во время показа киноленты каждый персонаж будет сопровождаться актерской игрой добровольца. Волонтер сочтет в своей игре следующие театральные навыки: интонацию, мимику, жесты и др. Каждый доброволец, участвующий в показе диафильма, будет представлен </w:t>
            </w:r>
            <w:proofErr w:type="gramStart"/>
            <w:r w:rsidRPr="007B52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B5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A727B">
              <w:rPr>
                <w:rFonts w:ascii="Times New Roman" w:hAnsi="Times New Roman" w:cs="Times New Roman"/>
                <w:sz w:val="28"/>
                <w:szCs w:val="28"/>
              </w:rPr>
              <w:t>Покупка</w:t>
            </w:r>
            <w:proofErr w:type="gramEnd"/>
            <w:r w:rsidR="00EA727B">
              <w:rPr>
                <w:rFonts w:ascii="Times New Roman" w:hAnsi="Times New Roman" w:cs="Times New Roman"/>
                <w:sz w:val="28"/>
                <w:szCs w:val="28"/>
              </w:rPr>
              <w:t xml:space="preserve"> костюма</w:t>
            </w:r>
            <w:r w:rsidRPr="007B5275">
              <w:rPr>
                <w:rFonts w:ascii="Times New Roman" w:hAnsi="Times New Roman" w:cs="Times New Roman"/>
                <w:sz w:val="28"/>
                <w:szCs w:val="28"/>
              </w:rPr>
              <w:t xml:space="preserve"> героя, которого он играет для создания антуража. Диапроектор и диафильмы волонтерам предоставит Владимирская областная библиотека для детей и молодежи, у которой существует целый фонд диафильмов.</w:t>
            </w:r>
          </w:p>
          <w:p w:rsidR="007B5275" w:rsidRPr="007B5275" w:rsidRDefault="007B5275" w:rsidP="00060C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275">
              <w:rPr>
                <w:rFonts w:ascii="Times New Roman" w:hAnsi="Times New Roman" w:cs="Times New Roman"/>
                <w:sz w:val="28"/>
                <w:szCs w:val="28"/>
              </w:rPr>
              <w:t xml:space="preserve">После показа волонтеры проведут беседу с воспитанниками социальных учреждений по просмотренному </w:t>
            </w:r>
            <w:r w:rsidRPr="007B5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диафильму. Дети поделятся  своими впечатлениями, выскажут мнения о действиях героев сказки, оценят  актерскую игру волонтеров.  Продолжится мероприятие проведением мастер-класса по </w:t>
            </w:r>
            <w:proofErr w:type="spellStart"/>
            <w:r w:rsidRPr="007B5275">
              <w:rPr>
                <w:rFonts w:ascii="Times New Roman" w:hAnsi="Times New Roman" w:cs="Times New Roman"/>
                <w:sz w:val="28"/>
                <w:szCs w:val="28"/>
              </w:rPr>
              <w:t>пирографии</w:t>
            </w:r>
            <w:proofErr w:type="spellEnd"/>
            <w:r w:rsidR="00B9715D">
              <w:rPr>
                <w:rFonts w:ascii="Times New Roman" w:hAnsi="Times New Roman" w:cs="Times New Roman"/>
                <w:sz w:val="28"/>
                <w:szCs w:val="28"/>
              </w:rPr>
              <w:t xml:space="preserve"> или в виде оригами и аппликаций</w:t>
            </w:r>
            <w:r w:rsidRPr="007B5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715D">
              <w:rPr>
                <w:rFonts w:ascii="Times New Roman" w:hAnsi="Times New Roman" w:cs="Times New Roman"/>
                <w:sz w:val="28"/>
                <w:szCs w:val="28"/>
              </w:rPr>
              <w:t xml:space="preserve"> Выбор проведения мастер-класса будет учитываться из желания и возможностей воспитанников социальных учреждений.</w:t>
            </w:r>
            <w:r w:rsidRPr="007B5275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мастер-класса дети и подростки при помощи добровольцев смогут выполнить изображение героев показанной сказки, советских мультфильмов и рассказов  или то, что им будет интересно.</w:t>
            </w:r>
          </w:p>
          <w:p w:rsidR="007B5275" w:rsidRDefault="007B5275" w:rsidP="007B5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37759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7759" w:rsidRPr="00E32527" w:rsidRDefault="00C37759" w:rsidP="00C37759">
            <w:pPr>
              <w:pStyle w:val="1"/>
              <w:rPr>
                <w:bCs/>
                <w:sz w:val="27"/>
                <w:szCs w:val="27"/>
              </w:rPr>
            </w:pPr>
            <w:r w:rsidRPr="00E32527">
              <w:rPr>
                <w:bCs/>
                <w:sz w:val="27"/>
                <w:szCs w:val="27"/>
              </w:rPr>
              <w:lastRenderedPageBreak/>
              <w:t>Описание проблемы, решению/снижению остроты которой посвящен проект</w:t>
            </w:r>
          </w:p>
          <w:p w:rsidR="00C37759" w:rsidRPr="00E32527" w:rsidRDefault="00C37759" w:rsidP="00C37759">
            <w:pPr>
              <w:pStyle w:val="1"/>
              <w:rPr>
                <w:bCs/>
                <w:i/>
                <w:sz w:val="27"/>
                <w:szCs w:val="27"/>
              </w:rPr>
            </w:pPr>
          </w:p>
          <w:p w:rsidR="00C37759" w:rsidRPr="00E32527" w:rsidRDefault="00C37759" w:rsidP="00C37759">
            <w:pPr>
              <w:pStyle w:val="1"/>
              <w:rPr>
                <w:bCs/>
                <w:sz w:val="27"/>
                <w:szCs w:val="27"/>
              </w:rPr>
            </w:pPr>
            <w:r w:rsidRPr="00E32527">
              <w:rPr>
                <w:bCs/>
                <w:sz w:val="27"/>
                <w:szCs w:val="27"/>
              </w:rPr>
              <w:t>Актуальность проекта для молодежи</w:t>
            </w:r>
          </w:p>
          <w:p w:rsidR="00C37759" w:rsidRDefault="00C37759">
            <w:pPr>
              <w:pStyle w:val="1"/>
              <w:jc w:val="both"/>
              <w:rPr>
                <w:sz w:val="27"/>
                <w:szCs w:val="27"/>
              </w:rPr>
            </w:pP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9A7" w:rsidRDefault="00DE6907" w:rsidP="00C3775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культурных досуговых мероприятий </w:t>
            </w:r>
            <w:r w:rsidR="007D4653">
              <w:rPr>
                <w:rFonts w:ascii="Times New Roman" w:hAnsi="Times New Roman" w:cs="Times New Roman"/>
                <w:sz w:val="28"/>
                <w:szCs w:val="28"/>
              </w:rPr>
              <w:t>в детских социальных учреж</w:t>
            </w:r>
            <w:r w:rsidR="005A69A7">
              <w:rPr>
                <w:rFonts w:ascii="Times New Roman" w:hAnsi="Times New Roman" w:cs="Times New Roman"/>
                <w:sz w:val="28"/>
                <w:szCs w:val="28"/>
              </w:rPr>
              <w:t>дениях является очень актуальным</w:t>
            </w:r>
            <w:r w:rsidR="00C63A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6EA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63AEB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современном мире. </w:t>
            </w:r>
            <w:r w:rsidR="008C6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AEB">
              <w:rPr>
                <w:rFonts w:ascii="Times New Roman" w:hAnsi="Times New Roman" w:cs="Times New Roman"/>
                <w:sz w:val="28"/>
                <w:szCs w:val="28"/>
              </w:rPr>
              <w:t>Данные мероприятия способствуют облегчению</w:t>
            </w:r>
            <w:r w:rsidR="008C6EA6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 воспитанниками учреждений процесса реабилитации. </w:t>
            </w:r>
          </w:p>
          <w:p w:rsidR="00C37759" w:rsidRDefault="005A69A7" w:rsidP="007567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данным Министерства Просвещения РФ за 2018 год в нашей стране проживает более 42000 </w:t>
            </w:r>
            <w:r w:rsidRPr="005A69A7">
              <w:rPr>
                <w:rFonts w:ascii="Times New Roman" w:hAnsi="Times New Roman" w:cs="Times New Roman"/>
                <w:color w:val="212529"/>
                <w:sz w:val="28"/>
                <w:shd w:val="clear" w:color="auto" w:fill="FFFFFF"/>
              </w:rPr>
              <w:t>детей, оставшихся без попечения родителей, находящихся под надзором в организациях для дете</w:t>
            </w:r>
            <w:r w:rsidR="007567D6">
              <w:rPr>
                <w:rFonts w:ascii="Times New Roman" w:hAnsi="Times New Roman" w:cs="Times New Roman"/>
                <w:color w:val="212529"/>
                <w:sz w:val="28"/>
                <w:shd w:val="clear" w:color="auto" w:fill="FFFFFF"/>
              </w:rPr>
              <w:t xml:space="preserve">й-сирот и детей, оставшихся без </w:t>
            </w:r>
            <w:r w:rsidRPr="005A69A7">
              <w:rPr>
                <w:rFonts w:ascii="Times New Roman" w:hAnsi="Times New Roman" w:cs="Times New Roman"/>
                <w:color w:val="212529"/>
                <w:sz w:val="28"/>
                <w:shd w:val="clear" w:color="auto" w:fill="FFFFFF"/>
              </w:rPr>
              <w:t>попечения родителей</w:t>
            </w:r>
            <w:r w:rsidR="007567D6">
              <w:rPr>
                <w:rFonts w:ascii="Times New Roman" w:hAnsi="Times New Roman" w:cs="Times New Roman"/>
                <w:color w:val="212529"/>
                <w:sz w:val="28"/>
                <w:shd w:val="clear" w:color="auto" w:fill="FFFFFF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color w:val="212529"/>
                <w:sz w:val="28"/>
                <w:shd w:val="clear" w:color="auto" w:fill="FFFFFF"/>
              </w:rPr>
              <w:t>(</w:t>
            </w:r>
            <w:hyperlink r:id="rId9" w:history="1">
              <w:r w:rsidRPr="00665A05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https://edu.gov.ru/activity/main_activities/orphans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). По</w:t>
            </w:r>
            <w:r w:rsidR="007567D6">
              <w:rPr>
                <w:rFonts w:ascii="Times New Roman" w:hAnsi="Times New Roman" w:cs="Times New Roman"/>
                <w:sz w:val="28"/>
                <w:szCs w:val="28"/>
              </w:rPr>
              <w:t xml:space="preserve"> данным управления образования 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  <w:r w:rsidR="007567D6">
              <w:rPr>
                <w:rFonts w:ascii="Times New Roman" w:hAnsi="Times New Roman" w:cs="Times New Roman"/>
                <w:sz w:val="28"/>
                <w:szCs w:val="28"/>
              </w:rPr>
              <w:t xml:space="preserve">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7D6">
              <w:rPr>
                <w:rFonts w:ascii="Times New Roman" w:hAnsi="Times New Roman" w:cs="Times New Roman"/>
                <w:sz w:val="28"/>
                <w:szCs w:val="28"/>
              </w:rPr>
              <w:t>на  у</w:t>
            </w:r>
            <w:r w:rsidR="007567D6" w:rsidRPr="007567D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чете в органах опеки и попечительства состоят</w:t>
            </w:r>
            <w:r w:rsidR="007567D6" w:rsidRPr="007567D6">
              <w:rPr>
                <w:rStyle w:val="apple-converted-space"/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</w:t>
            </w:r>
            <w:r w:rsidR="007567D6" w:rsidRPr="007567D6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1500</w:t>
            </w:r>
            <w:r w:rsidR="007567D6" w:rsidRPr="007567D6">
              <w:rPr>
                <w:rStyle w:val="apple-converted-space"/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</w:t>
            </w:r>
            <w:r w:rsidR="007567D6" w:rsidRPr="007567D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  несовершеннолетних детей</w:t>
            </w:r>
            <w:r w:rsidR="007567D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(</w:t>
            </w:r>
            <w:hyperlink r:id="rId10" w:history="1">
              <w:r w:rsidR="007567D6" w:rsidRPr="00665A05">
                <w:rPr>
                  <w:rStyle w:val="af2"/>
                  <w:rFonts w:ascii="Times New Roman" w:hAnsi="Times New Roman" w:cs="Times New Roman"/>
                  <w:sz w:val="28"/>
                  <w:szCs w:val="21"/>
                  <w:shd w:val="clear" w:color="auto" w:fill="FFFFFF"/>
                </w:rPr>
                <w:t>http://edu.vladimir-city.ru/</w:t>
              </w:r>
            </w:hyperlink>
            <w:r w:rsidR="007567D6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). </w:t>
            </w:r>
          </w:p>
          <w:p w:rsidR="00C63AEB" w:rsidRDefault="00C63AEB" w:rsidP="007567D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В соответствии данным Федеральной службы государственной статистики</w:t>
            </w:r>
            <w:r w:rsidR="00B40FEE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за 2018 год зарегистрировано более 110 000 </w:t>
            </w:r>
            <w:r w:rsidR="00EC4251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заболевших </w:t>
            </w:r>
            <w:r w:rsidR="00B40FEE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детей с диагнозом, установленным впервые в жизни (</w:t>
            </w:r>
            <w:hyperlink r:id="rId11" w:history="1">
              <w:r w:rsidR="00B40FEE" w:rsidRPr="00665A05">
                <w:rPr>
                  <w:rStyle w:val="af2"/>
                  <w:rFonts w:ascii="Times New Roman" w:hAnsi="Times New Roman" w:cs="Times New Roman"/>
                  <w:sz w:val="28"/>
                  <w:szCs w:val="21"/>
                  <w:shd w:val="clear" w:color="auto" w:fill="FFFFFF"/>
                </w:rPr>
                <w:t>http://old.gks.ru/wps/wcm/connect/rosstat_main/rosstat/ru/statistics/population/motherhood/#</w:t>
              </w:r>
            </w:hyperlink>
            <w:r w:rsidR="00B528B0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) . В больницы</w:t>
            </w:r>
            <w:r w:rsidR="00B40FEE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города Владимира за 2019 год обратилось более 3000 детей</w:t>
            </w:r>
            <w:r w:rsidR="00DC721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(</w:t>
            </w:r>
            <w:hyperlink r:id="rId12" w:history="1">
              <w:r w:rsidR="00DC721A" w:rsidRPr="0075097D">
                <w:rPr>
                  <w:rStyle w:val="af2"/>
                  <w:rFonts w:ascii="Times New Roman" w:hAnsi="Times New Roman" w:cs="Times New Roman"/>
                  <w:sz w:val="28"/>
                  <w:szCs w:val="21"/>
                  <w:shd w:val="clear" w:color="auto" w:fill="FFFFFF"/>
                </w:rPr>
                <w:t>http://npc33.ru/o-czentre/</w:t>
              </w:r>
            </w:hyperlink>
            <w:proofErr w:type="gramStart"/>
            <w:r w:rsidR="00DC721A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)</w:t>
            </w:r>
            <w:proofErr w:type="gramEnd"/>
            <w:r w:rsidR="00B40FEE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.    </w:t>
            </w:r>
          </w:p>
          <w:p w:rsidR="007567D6" w:rsidRDefault="00407800" w:rsidP="0040780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8"/>
              </w:rPr>
              <w:t>«Концепции</w:t>
            </w:r>
            <w:r w:rsidRPr="00407800">
              <w:rPr>
                <w:rFonts w:ascii="Times New Roman" w:hAnsi="Times New Roman" w:cs="Times New Roman"/>
                <w:sz w:val="28"/>
              </w:rPr>
              <w:t xml:space="preserve"> долгосрочного социально-экономического развития Российской Федерации на период до 2020 года»</w:t>
            </w:r>
            <w:r w:rsidRPr="00407800"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целью государственной политики в области развития социальной сферы является - формирование эффективной  системы институтов, обеспечивающих </w:t>
            </w:r>
            <w:r w:rsidRPr="00407800">
              <w:rPr>
                <w:rFonts w:ascii="Times New Roman" w:hAnsi="Times New Roman" w:cs="Times New Roman"/>
                <w:sz w:val="28"/>
              </w:rPr>
              <w:t>поддержку и содействие социальной адаптации граждан, попавших в сложную жизненную ситуацию или находящихся в социально опасном положении</w:t>
            </w:r>
            <w:r>
              <w:rPr>
                <w:rFonts w:ascii="Times New Roman" w:hAnsi="Times New Roman" w:cs="Times New Roman"/>
                <w:sz w:val="28"/>
              </w:rPr>
              <w:t xml:space="preserve"> (раздел №8 «Развитие социальный институтов и социальной политике»)</w:t>
            </w:r>
            <w:r w:rsidRPr="00407800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</w:p>
          <w:p w:rsidR="00BC0828" w:rsidRDefault="00EC4251" w:rsidP="00EC425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настоящем разделе Концепции говорится о</w:t>
            </w:r>
            <w:r w:rsidRPr="00EC4251">
              <w:rPr>
                <w:rFonts w:ascii="Times New Roman" w:eastAsia="Lucida Sans Unicode" w:hAnsi="Times New Roman" w:cs="Times New Roman"/>
                <w:color w:val="000000"/>
                <w:kern w:val="0"/>
                <w:sz w:val="28"/>
                <w:szCs w:val="28"/>
                <w:lang w:eastAsia="en-US"/>
              </w:rPr>
              <w:t xml:space="preserve"> </w:t>
            </w:r>
            <w:r w:rsidR="00BC0828">
              <w:rPr>
                <w:rFonts w:ascii="Times New Roman" w:hAnsi="Times New Roman" w:cs="Times New Roman"/>
                <w:sz w:val="28"/>
                <w:szCs w:val="28"/>
              </w:rPr>
              <w:t>содействии развитию</w:t>
            </w:r>
            <w:r w:rsidRPr="00EC4251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благотворительной деятельности граждан и организаций, а также распространению добровольческой деятельности (</w:t>
            </w:r>
            <w:proofErr w:type="spellStart"/>
            <w:r w:rsidRPr="00EC4251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EC4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C0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828" w:rsidRPr="00BC0828">
              <w:rPr>
                <w:rFonts w:ascii="Times New Roman" w:hAnsi="Times New Roman" w:cs="Times New Roman"/>
                <w:sz w:val="28"/>
                <w:szCs w:val="28"/>
              </w:rPr>
              <w:t>в сфере оказания социальных услуг</w:t>
            </w:r>
            <w:r w:rsidR="00BC0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C0828">
              <w:rPr>
                <w:rFonts w:ascii="Times New Roman" w:hAnsi="Times New Roman" w:cs="Times New Roman"/>
                <w:sz w:val="28"/>
                <w:szCs w:val="28"/>
              </w:rPr>
              <w:t>лицам</w:t>
            </w:r>
            <w:proofErr w:type="gramEnd"/>
            <w:r w:rsidR="00BC0828">
              <w:rPr>
                <w:rFonts w:ascii="Times New Roman" w:hAnsi="Times New Roman" w:cs="Times New Roman"/>
                <w:sz w:val="28"/>
                <w:szCs w:val="28"/>
              </w:rPr>
              <w:t xml:space="preserve"> находящимся в трудной жизненной ситуации, инвалидам и гражданам пожилого возраста.</w:t>
            </w:r>
          </w:p>
          <w:p w:rsidR="00891054" w:rsidRDefault="00F522EA" w:rsidP="0089105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Одним из направлений деятельности государстве в сфере «</w:t>
            </w:r>
            <w:r w:rsidRPr="00F522EA">
              <w:rPr>
                <w:rFonts w:ascii="Times New Roman" w:hAnsi="Times New Roman" w:cs="Times New Roman"/>
                <w:sz w:val="28"/>
                <w:szCs w:val="28"/>
              </w:rPr>
              <w:t>Развитие культуры и средств массовой информации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№5 Концепции) является </w:t>
            </w:r>
            <w:r w:rsidRPr="00F522EA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культурных благ и услуг для 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 с ограниченными возможностями, а также</w:t>
            </w:r>
            <w:r w:rsidRPr="00F52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2EA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поддержки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етского и юношеского творчества.</w:t>
            </w:r>
          </w:p>
          <w:p w:rsidR="00F522EA" w:rsidRDefault="00891054" w:rsidP="0089105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54">
              <w:rPr>
                <w:rFonts w:ascii="Times New Roman" w:hAnsi="Times New Roman" w:cs="Times New Roman"/>
                <w:sz w:val="28"/>
                <w:szCs w:val="28"/>
              </w:rPr>
              <w:t>Целью государственной молодежной политики является создание условий для успешной социализации и эффективной самореализации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(Раздел №9 Концепции «Молодежная политика»). Задачей данного направления является </w:t>
            </w:r>
            <w:r w:rsidRPr="00891054">
              <w:rPr>
                <w:rFonts w:ascii="Times New Roman" w:hAnsi="Times New Roman" w:cs="Times New Roman"/>
                <w:sz w:val="28"/>
                <w:szCs w:val="28"/>
              </w:rPr>
              <w:t>вовлечение молодежи в социальную практику и ее информирование о потенциальных возможностях саморазвития, обеспечение поддержки творческой молодежи.</w:t>
            </w:r>
          </w:p>
          <w:p w:rsidR="00891054" w:rsidRPr="007B5275" w:rsidRDefault="00067EF5" w:rsidP="0089105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Подводя итог всему вышесказанному видно, что в нашей стране и в выбранном субъекте РФ находится большое количество детей и подростков, находящихся в организациях для детей-сирот и детских больницах. Разработанные нами мероприятия в рамках проекта позволят облегчить период прохождения реабилитации в данных учреждениях, а так же способствуют развитию творческих навыков активной молодежи Владимирской области.   </w:t>
            </w: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lastRenderedPageBreak/>
              <w:t>Основные мероприятия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DB73DA" w:rsidP="001E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60C22">
              <w:rPr>
                <w:rFonts w:ascii="Times New Roman" w:hAnsi="Times New Roman" w:cs="Times New Roman"/>
                <w:sz w:val="28"/>
                <w:szCs w:val="27"/>
              </w:rPr>
              <w:t>Проведение показов диафильмов и мастер-классов для воспитанников и пациентов социальных учреждений Владимирской области</w:t>
            </w: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Механизм реализации проекта с указанием всех этапов и сроков реализации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3DA" w:rsidRPr="007B5275" w:rsidRDefault="00DB73DA" w:rsidP="00DB73D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7B5275">
              <w:rPr>
                <w:rFonts w:ascii="Times New Roman" w:hAnsi="Times New Roman" w:cs="Times New Roman"/>
                <w:b/>
                <w:sz w:val="28"/>
                <w:szCs w:val="27"/>
              </w:rPr>
              <w:t>Методы реализации:</w:t>
            </w:r>
          </w:p>
          <w:p w:rsidR="00DB73DA" w:rsidRPr="007B5275" w:rsidRDefault="00DB73DA" w:rsidP="00DB73DA">
            <w:pPr>
              <w:pStyle w:val="ConsPlusNormal"/>
              <w:rPr>
                <w:rFonts w:ascii="Times New Roman" w:hAnsi="Times New Roman" w:cs="Times New Roman"/>
                <w:sz w:val="28"/>
                <w:szCs w:val="27"/>
              </w:rPr>
            </w:pPr>
            <w:r w:rsidRPr="007B5275">
              <w:rPr>
                <w:rFonts w:ascii="Times New Roman" w:hAnsi="Times New Roman" w:cs="Times New Roman"/>
                <w:sz w:val="28"/>
                <w:szCs w:val="27"/>
              </w:rPr>
              <w:t>Для решения задачи по проведению репетиционных занятий:</w:t>
            </w:r>
          </w:p>
          <w:p w:rsidR="00DB73DA" w:rsidRPr="007B5275" w:rsidRDefault="00DB73DA" w:rsidP="00DB73DA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7"/>
              </w:rPr>
            </w:pPr>
            <w:r w:rsidRPr="007B5275">
              <w:rPr>
                <w:rFonts w:ascii="Times New Roman" w:hAnsi="Times New Roman" w:cs="Times New Roman"/>
                <w:sz w:val="28"/>
                <w:szCs w:val="27"/>
              </w:rPr>
              <w:t>информирование активистов добровольческого центра о проведении репетиции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01.09.2020-10.09.2020</w:t>
            </w:r>
          </w:p>
          <w:p w:rsidR="00EA727B" w:rsidRDefault="00EA727B" w:rsidP="00DB73DA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подготовка волонтеров к сопровождению демонстрации диафильмов в т. ч. распределение ролей и непосредственный показ диафильмов в соответствии с распределёнными ролями 10.09.2020-30.09.2020</w:t>
            </w:r>
          </w:p>
          <w:p w:rsidR="00DB73DA" w:rsidRDefault="00DB73DA" w:rsidP="00DB73DA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7"/>
              </w:rPr>
            </w:pPr>
            <w:r w:rsidRPr="007B5275">
              <w:rPr>
                <w:rFonts w:ascii="Times New Roman" w:hAnsi="Times New Roman" w:cs="Times New Roman"/>
                <w:sz w:val="28"/>
                <w:szCs w:val="27"/>
              </w:rPr>
              <w:t xml:space="preserve">определение эскиза заготовок для проведения мастер-класса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>10.09.2020-30.09.2020</w:t>
            </w:r>
          </w:p>
          <w:p w:rsidR="0050789F" w:rsidRDefault="0050789F" w:rsidP="0050789F">
            <w:pPr>
              <w:pStyle w:val="ConsPlusNormal"/>
              <w:ind w:left="720" w:firstLine="0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Для решения задачи по согласованию проведения мероприятия с социальным учреждением:</w:t>
            </w:r>
          </w:p>
          <w:p w:rsidR="0056753A" w:rsidRDefault="0056753A" w:rsidP="0050789F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выбрать удобную дату проведения мероприятия</w:t>
            </w:r>
            <w:r w:rsidR="00DC721A">
              <w:rPr>
                <w:rFonts w:ascii="Times New Roman" w:hAnsi="Times New Roman" w:cs="Times New Roman"/>
                <w:sz w:val="28"/>
                <w:szCs w:val="27"/>
              </w:rPr>
              <w:t xml:space="preserve"> для волонтеров проекта 10.09.2020-30.09.2020</w:t>
            </w:r>
          </w:p>
          <w:p w:rsidR="0050789F" w:rsidRPr="007B5275" w:rsidRDefault="0056753A" w:rsidP="0050789F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согласовать выбранную дату проведения мероприятия  с социальным учреждением </w:t>
            </w:r>
            <w:r w:rsidR="00DC721A">
              <w:rPr>
                <w:rFonts w:ascii="Times New Roman" w:hAnsi="Times New Roman" w:cs="Times New Roman"/>
                <w:sz w:val="28"/>
                <w:szCs w:val="27"/>
              </w:rPr>
              <w:t>10.09.2020-30.09.2020</w:t>
            </w:r>
          </w:p>
          <w:p w:rsidR="00DB73DA" w:rsidRPr="007B5275" w:rsidRDefault="00DB73DA" w:rsidP="00DB73DA">
            <w:pPr>
              <w:pStyle w:val="ConsPlusNormal"/>
              <w:rPr>
                <w:rFonts w:ascii="Times New Roman" w:hAnsi="Times New Roman" w:cs="Times New Roman"/>
                <w:sz w:val="28"/>
                <w:szCs w:val="27"/>
              </w:rPr>
            </w:pPr>
            <w:r w:rsidRPr="007B5275">
              <w:rPr>
                <w:rFonts w:ascii="Times New Roman" w:hAnsi="Times New Roman" w:cs="Times New Roman"/>
                <w:sz w:val="28"/>
                <w:szCs w:val="27"/>
              </w:rPr>
              <w:t>Для решения задачи по проведению мероприятия в социальных учреждениях:</w:t>
            </w:r>
          </w:p>
          <w:p w:rsidR="00DB73DA" w:rsidRDefault="0056753A" w:rsidP="00DB73D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информирование волонтёров проекта о дате и времени проведения мероприятия </w:t>
            </w:r>
            <w:r w:rsidR="00DB73DA">
              <w:rPr>
                <w:rFonts w:ascii="Times New Roman" w:hAnsi="Times New Roman" w:cs="Times New Roman"/>
                <w:sz w:val="28"/>
                <w:szCs w:val="27"/>
              </w:rPr>
              <w:t xml:space="preserve"> 10.09.2020-30.09.2020</w:t>
            </w:r>
          </w:p>
          <w:p w:rsidR="004666D5" w:rsidRDefault="004666D5" w:rsidP="00DB73DA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показ диафильмов волонтерами проекта будет сопровождаться актерской игрой в костюмах героев выбранного диафильма</w:t>
            </w:r>
            <w:r w:rsidR="00D74F8D">
              <w:rPr>
                <w:rFonts w:ascii="Times New Roman" w:hAnsi="Times New Roman" w:cs="Times New Roman"/>
                <w:sz w:val="28"/>
                <w:szCs w:val="27"/>
              </w:rPr>
              <w:t xml:space="preserve"> 30.09.2020-31.12.2020</w:t>
            </w:r>
          </w:p>
          <w:p w:rsidR="004666D5" w:rsidRPr="004666D5" w:rsidRDefault="004666D5" w:rsidP="004666D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lastRenderedPageBreak/>
              <w:t xml:space="preserve">проведение мастер-класса </w:t>
            </w:r>
            <w:r w:rsidR="00D74F8D">
              <w:rPr>
                <w:rFonts w:ascii="Times New Roman" w:hAnsi="Times New Roman" w:cs="Times New Roman"/>
                <w:sz w:val="28"/>
                <w:szCs w:val="27"/>
              </w:rPr>
              <w:t xml:space="preserve">пройдет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7"/>
              </w:rPr>
              <w:t>пирографии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или </w:t>
            </w:r>
            <w:r w:rsidRPr="004666D5">
              <w:rPr>
                <w:rFonts w:ascii="Times New Roman" w:hAnsi="Times New Roman" w:cs="Times New Roman"/>
                <w:sz w:val="28"/>
                <w:szCs w:val="27"/>
              </w:rPr>
              <w:t>в виде оригами и аппликаций</w:t>
            </w:r>
            <w:r w:rsidR="00792D54">
              <w:rPr>
                <w:rFonts w:ascii="Times New Roman" w:hAnsi="Times New Roman" w:cs="Times New Roman"/>
                <w:sz w:val="28"/>
                <w:szCs w:val="27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в процессе которого </w:t>
            </w:r>
            <w:r w:rsidRPr="004666D5">
              <w:rPr>
                <w:rFonts w:ascii="Times New Roman" w:hAnsi="Times New Roman" w:cs="Times New Roman"/>
                <w:sz w:val="28"/>
                <w:szCs w:val="27"/>
              </w:rPr>
              <w:t>дети и подростки при помощи добровольцев смогут выполнить изображение героев показанной сказки, советских мультфильмов и рассказов  или то, что им б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>удет интересно 30.09.2020-31.12.2020</w:t>
            </w:r>
          </w:p>
          <w:p w:rsidR="007B5275" w:rsidRDefault="007B5275" w:rsidP="004666D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lastRenderedPageBreak/>
              <w:t>Количество участников проекта и охват жителей социальными услугами в рамках реализации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Pr="001E72C7" w:rsidRDefault="007B5275" w:rsidP="001E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b/>
                <w:sz w:val="28"/>
                <w:szCs w:val="27"/>
              </w:rPr>
              <w:t xml:space="preserve">Целевая аудитория: </w:t>
            </w:r>
          </w:p>
          <w:p w:rsidR="007B5275" w:rsidRPr="001E72C7" w:rsidRDefault="007B5275" w:rsidP="001E72C7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Воспитанники ГКУСО ВО «Владимирский социально-реабилитационный центр для несовершеннолетних» и  ГКУ ВО «Владимирский детский дом им. К. Либкнехта».</w:t>
            </w:r>
          </w:p>
          <w:p w:rsidR="007B5275" w:rsidRPr="001E72C7" w:rsidRDefault="007B5275" w:rsidP="001E72C7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Пациенты </w:t>
            </w:r>
            <w:r w:rsidRPr="001E72C7">
              <w:rPr>
                <w:rFonts w:ascii="Times New Roman" w:hAnsi="Times New Roman" w:cs="Times New Roman"/>
                <w:sz w:val="32"/>
                <w:szCs w:val="27"/>
              </w:rPr>
              <w:t>ГБУЗ</w:t>
            </w: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 </w:t>
            </w:r>
            <w:proofErr w:type="gramStart"/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ВО</w:t>
            </w:r>
            <w:proofErr w:type="gramEnd"/>
            <w:r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 «Областная детская клиническая больница» и ГБУЗ ВО «Областной центр специализированных видов медицинской помощи» в возрасте от 5 до 14 лет.</w:t>
            </w:r>
          </w:p>
          <w:p w:rsidR="007B5275" w:rsidRPr="001E72C7" w:rsidRDefault="007B5275" w:rsidP="001E72C7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Пациенты ГКУСО ВО «Владимирский психоневрологический интернат». </w:t>
            </w:r>
          </w:p>
          <w:p w:rsidR="007B5275" w:rsidRPr="007B5275" w:rsidRDefault="007B5275" w:rsidP="007B527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B527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5275" w:rsidRDefault="007B5275">
            <w:pPr>
              <w:pStyle w:val="1"/>
              <w:jc w:val="both"/>
            </w:pPr>
            <w:r>
              <w:rPr>
                <w:sz w:val="27"/>
                <w:szCs w:val="27"/>
              </w:rPr>
              <w:t>Предполагаемые результаты реализации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27B" w:rsidRDefault="007B5275" w:rsidP="00EA72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b/>
                <w:sz w:val="28"/>
                <w:szCs w:val="27"/>
              </w:rPr>
              <w:t>Количественные показатели:</w:t>
            </w:r>
          </w:p>
          <w:p w:rsidR="00EA727B" w:rsidRPr="001E72C7" w:rsidRDefault="00EA727B" w:rsidP="00EA72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7"/>
              </w:rPr>
            </w:pPr>
          </w:p>
          <w:p w:rsidR="00EA727B" w:rsidRDefault="00EA727B" w:rsidP="001E72C7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7"/>
              </w:rPr>
              <w:t>благополучателями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предоставленных услуг станут более 300 детей из социальных учреждений Владимирской области </w:t>
            </w:r>
          </w:p>
          <w:p w:rsidR="007B5275" w:rsidRPr="001E72C7" w:rsidRDefault="00DB73DA" w:rsidP="001E72C7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будет проведено</w:t>
            </w:r>
            <w:r w:rsidR="007B5275"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 не менее 10 запланированных мероприятий в 5 социальных учреждениях Владимирской области;</w:t>
            </w:r>
          </w:p>
          <w:p w:rsidR="007B5275" w:rsidRPr="001E72C7" w:rsidRDefault="007B5275" w:rsidP="001E72C7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в организации показов диафильмов и</w:t>
            </w:r>
            <w:r w:rsidR="00DB73DA"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 проведении мастер-классов приму</w:t>
            </w: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т участие не менее 30 волонтеров за все время реализации проекта;</w:t>
            </w:r>
          </w:p>
          <w:p w:rsidR="007B5275" w:rsidRPr="001E72C7" w:rsidRDefault="007B5275" w:rsidP="001E72C7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количество упоминаний в СМИ  о проекте составит  не менее 5 сайтов и 10 публикаций в социальных сетях.</w:t>
            </w:r>
          </w:p>
          <w:p w:rsidR="007B5275" w:rsidRPr="001E72C7" w:rsidRDefault="007B5275" w:rsidP="001E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b/>
                <w:sz w:val="28"/>
                <w:szCs w:val="27"/>
              </w:rPr>
              <w:t>Качественные показатели:</w:t>
            </w:r>
          </w:p>
          <w:p w:rsidR="007B5275" w:rsidRPr="001E72C7" w:rsidRDefault="00DB73DA" w:rsidP="001E72C7">
            <w:pPr>
              <w:pStyle w:val="ConsPlusNormal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улучшится эмоциональный фон</w:t>
            </w:r>
            <w:r w:rsidR="007B5275"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 участников проекта – детей и </w:t>
            </w: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подростков,</w:t>
            </w:r>
            <w:r w:rsidR="007B5275"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 находящихся в выбранных социальных учреждениях;</w:t>
            </w:r>
          </w:p>
          <w:p w:rsidR="007B5275" w:rsidRPr="001E72C7" w:rsidRDefault="007B5275" w:rsidP="001E72C7">
            <w:pPr>
              <w:pStyle w:val="ConsPlusNormal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>пр</w:t>
            </w:r>
            <w:r w:rsidR="00DB73DA" w:rsidRPr="001E72C7">
              <w:rPr>
                <w:rFonts w:ascii="Times New Roman" w:hAnsi="Times New Roman" w:cs="Times New Roman"/>
                <w:sz w:val="28"/>
                <w:szCs w:val="27"/>
              </w:rPr>
              <w:t>оект даст возможность раскрыть актерский талант</w:t>
            </w:r>
            <w:r w:rsidRPr="001E72C7">
              <w:rPr>
                <w:rFonts w:ascii="Times New Roman" w:hAnsi="Times New Roman" w:cs="Times New Roman"/>
                <w:sz w:val="28"/>
                <w:szCs w:val="27"/>
              </w:rPr>
              <w:t xml:space="preserve"> у добровольцев;</w:t>
            </w:r>
          </w:p>
          <w:p w:rsidR="00D45435" w:rsidRPr="00D45435" w:rsidRDefault="00D45435" w:rsidP="001E72C7">
            <w:pPr>
              <w:pStyle w:val="ConsPlusNormal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реализация проекта станет новым этапом его развития во Владимирской области  </w:t>
            </w:r>
          </w:p>
          <w:p w:rsidR="007B5275" w:rsidRPr="007B5275" w:rsidRDefault="007B5275" w:rsidP="00D45435">
            <w:pPr>
              <w:pStyle w:val="ConsPlusNormal"/>
              <w:ind w:left="502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1B2E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B2E" w:rsidRPr="00601B2E" w:rsidRDefault="00601B2E" w:rsidP="00601B2E">
            <w:pPr>
              <w:tabs>
                <w:tab w:val="left" w:pos="3261"/>
              </w:tabs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01B2E">
              <w:rPr>
                <w:rFonts w:ascii="Times New Roman" w:hAnsi="Times New Roman" w:cs="Times New Roman"/>
                <w:sz w:val="27"/>
                <w:szCs w:val="27"/>
              </w:rPr>
              <w:t>Мультипликативность</w:t>
            </w:r>
            <w:proofErr w:type="spellEnd"/>
          </w:p>
          <w:p w:rsidR="00601B2E" w:rsidRDefault="00601B2E">
            <w:pPr>
              <w:pStyle w:val="1"/>
              <w:jc w:val="both"/>
              <w:rPr>
                <w:sz w:val="27"/>
                <w:szCs w:val="27"/>
              </w:rPr>
            </w:pP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B2E" w:rsidRPr="00601B2E" w:rsidRDefault="00601B2E" w:rsidP="00601B2E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B2E">
              <w:rPr>
                <w:rFonts w:ascii="Times New Roman" w:hAnsi="Times New Roman" w:cs="Times New Roman"/>
                <w:sz w:val="28"/>
                <w:szCs w:val="28"/>
              </w:rPr>
              <w:t xml:space="preserve">В дальнейшем планируется проведение круглогодичных мероприятий в социальных учреждениях на территории муниципальных образований Владимирской области. Развитием проекта станет постоянное участие волонтеров в подобных мероприятиях. </w:t>
            </w:r>
          </w:p>
          <w:p w:rsidR="00601B2E" w:rsidRPr="001E72C7" w:rsidRDefault="00601B2E" w:rsidP="001E72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7"/>
              </w:rPr>
            </w:pPr>
          </w:p>
        </w:tc>
      </w:tr>
      <w:tr w:rsidR="00A07EE5" w:rsidTr="00F03A65">
        <w:trPr>
          <w:trHeight w:val="2448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7EE5" w:rsidRPr="00601B2E" w:rsidRDefault="00A07EE5" w:rsidP="00601B2E">
            <w:pPr>
              <w:tabs>
                <w:tab w:val="left" w:pos="3261"/>
              </w:tabs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Опыт успешной реализации 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Добровольческий центр существует с 2018 года и был награжден дипломом </w:t>
            </w:r>
            <w:r w:rsidRPr="00F03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 xml:space="preserve"> степени городского конкурса «Доброволец-2019» (г. Владимир) в номинации «Лучший добровольческий отряд». За 2019 год Волонтеры культуры оказали содействие в организации и проведении более 50 мероприятий с  участием более 200 волонтеров. </w:t>
            </w:r>
          </w:p>
          <w:p w:rsidR="00F03A65" w:rsidRP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Добровольцы уже организовывали показы диафильмов в ГКУСО ВО «Владимирский социально-реабилитационный центр для несовершеннолетних» и Владимирской областной библиотеки для детей и молодежи (https://vk.com/kyltyra33?w=wall-169323747_518, https://vk.com/kyltyra33?w=wall-169323747_550).  </w:t>
            </w:r>
          </w:p>
          <w:p w:rsidR="00A07EE5" w:rsidRPr="00601B2E" w:rsidRDefault="00A07EE5" w:rsidP="00601B2E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A65" w:rsidTr="00F03A65">
        <w:trPr>
          <w:trHeight w:val="2448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A65" w:rsidRDefault="00F03A65" w:rsidP="00601B2E">
            <w:pPr>
              <w:tabs>
                <w:tab w:val="left" w:pos="3261"/>
              </w:tabs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Партнеры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Владимирская областная библиотека для детей и молодежи</w:t>
            </w:r>
          </w:p>
          <w:p w:rsid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молодежной политике администрации Владимирской области </w:t>
            </w:r>
          </w:p>
          <w:p w:rsid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ГКУСО ВО «Владимирский социально-реабилитационный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для несовершеннолетних» </w:t>
            </w:r>
          </w:p>
          <w:p w:rsid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 xml:space="preserve">  ГКУ ВО «Владимирский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дом им. К. Либкнехта»</w:t>
            </w:r>
          </w:p>
          <w:p w:rsid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F03A65">
              <w:rPr>
                <w:rFonts w:ascii="Times New Roman" w:hAnsi="Times New Roman" w:cs="Times New Roman"/>
                <w:sz w:val="28"/>
                <w:szCs w:val="28"/>
              </w:rPr>
              <w:t xml:space="preserve"> «Областная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клиническая больница» </w:t>
            </w:r>
          </w:p>
          <w:p w:rsidR="00F03A65" w:rsidRP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gramStart"/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F03A65">
              <w:rPr>
                <w:rFonts w:ascii="Times New Roman" w:hAnsi="Times New Roman" w:cs="Times New Roman"/>
                <w:sz w:val="28"/>
                <w:szCs w:val="28"/>
              </w:rPr>
              <w:t xml:space="preserve"> «Областной центр специализированных видов </w:t>
            </w:r>
          </w:p>
          <w:p w:rsidR="00F03A65" w:rsidRP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ГКУСО ВО «Владимирский психоневрологический интернат».</w:t>
            </w:r>
          </w:p>
        </w:tc>
      </w:tr>
      <w:tr w:rsidR="00F03A65" w:rsidTr="007B5275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A65" w:rsidRDefault="00F03A65" w:rsidP="00601B2E">
            <w:pPr>
              <w:tabs>
                <w:tab w:val="left" w:pos="3261"/>
              </w:tabs>
              <w:spacing w:line="36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03A65">
              <w:rPr>
                <w:rFonts w:ascii="Times New Roman" w:hAnsi="Times New Roman" w:cs="Times New Roman"/>
                <w:sz w:val="27"/>
                <w:szCs w:val="27"/>
              </w:rPr>
              <w:t>Информационное сопровождение проекта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A65" w:rsidRP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елерадиокомпания "Губерния-33" Область вещания — Владимирская область.</w:t>
            </w:r>
          </w:p>
          <w:p w:rsidR="00F03A65" w:rsidRP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ГТРК «Владимир» Область вещания — Владимирская область.</w:t>
            </w:r>
          </w:p>
          <w:p w:rsidR="00F03A65" w:rsidRP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Телеканал "Вариант"  Область вещания — Владимирская область.</w:t>
            </w:r>
          </w:p>
          <w:p w:rsid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Редакционно-издательское государственной автономное учреждение Владимирской области газета "Владимирские ведомости" Область вещания — Владимирская область.</w:t>
            </w:r>
            <w:proofErr w:type="gramEnd"/>
          </w:p>
          <w:p w:rsidR="00F03A65" w:rsidRP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Сайты социальных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будут проведены мероприятия</w:t>
            </w:r>
          </w:p>
          <w:p w:rsid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3A65">
              <w:rPr>
                <w:rFonts w:ascii="Times New Roman" w:hAnsi="Times New Roman" w:cs="Times New Roman"/>
                <w:sz w:val="28"/>
                <w:szCs w:val="28"/>
              </w:rPr>
              <w:t>Группа комитета по молодежной политике администрации Владимирской области в ВКонтакте-6500 пользователей</w:t>
            </w:r>
          </w:p>
          <w:p w:rsidR="00F03A65" w:rsidRPr="00F03A65" w:rsidRDefault="00F03A65" w:rsidP="00F03A65">
            <w:pPr>
              <w:tabs>
                <w:tab w:val="left" w:pos="326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Владимирской областной библиотеки для детей и молодежи  в ВКонтакте-2000 пользователей</w:t>
            </w:r>
          </w:p>
        </w:tc>
      </w:tr>
    </w:tbl>
    <w:p w:rsidR="00712695" w:rsidRPr="007B5275" w:rsidRDefault="00712695">
      <w:pPr>
        <w:pStyle w:val="Standard"/>
        <w:rPr>
          <w:b/>
          <w:sz w:val="27"/>
          <w:szCs w:val="27"/>
        </w:rPr>
      </w:pPr>
    </w:p>
    <w:p w:rsidR="00712695" w:rsidRDefault="00712695">
      <w:pPr>
        <w:pStyle w:val="Standard"/>
      </w:pPr>
    </w:p>
    <w:p w:rsidR="00712695" w:rsidRDefault="00712695">
      <w:pPr>
        <w:pStyle w:val="Standard"/>
        <w:rPr>
          <w:sz w:val="28"/>
        </w:rPr>
      </w:pPr>
      <w:bookmarkStart w:id="0" w:name="_GoBack"/>
      <w:bookmarkEnd w:id="0"/>
    </w:p>
    <w:p w:rsidR="00712695" w:rsidRDefault="00712695">
      <w:pPr>
        <w:pStyle w:val="Standard"/>
        <w:jc w:val="center"/>
        <w:rPr>
          <w:b/>
          <w:sz w:val="28"/>
        </w:rPr>
      </w:pPr>
    </w:p>
    <w:p w:rsidR="00712695" w:rsidRDefault="00712695">
      <w:pPr>
        <w:pStyle w:val="Standard"/>
        <w:jc w:val="center"/>
        <w:rPr>
          <w:b/>
          <w:sz w:val="28"/>
        </w:rPr>
      </w:pPr>
    </w:p>
    <w:p w:rsidR="00712695" w:rsidRDefault="00712695">
      <w:pPr>
        <w:pStyle w:val="1"/>
        <w:rPr>
          <w:lang w:val="en-US"/>
        </w:rPr>
      </w:pPr>
    </w:p>
    <w:p w:rsidR="00712695" w:rsidRDefault="00712695">
      <w:pPr>
        <w:pStyle w:val="1"/>
      </w:pPr>
    </w:p>
    <w:p w:rsidR="00712695" w:rsidRDefault="00712695">
      <w:pPr>
        <w:pStyle w:val="1"/>
      </w:pPr>
    </w:p>
    <w:sectPr w:rsidR="00712695" w:rsidSect="0062395F">
      <w:pgSz w:w="11906" w:h="16838"/>
      <w:pgMar w:top="426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FC" w:rsidRDefault="009D23FC">
      <w:pPr>
        <w:spacing w:line="240" w:lineRule="auto"/>
      </w:pPr>
      <w:r>
        <w:separator/>
      </w:r>
    </w:p>
  </w:endnote>
  <w:endnote w:type="continuationSeparator" w:id="0">
    <w:p w:rsidR="009D23FC" w:rsidRDefault="009D2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FC" w:rsidRDefault="009D23F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9D23FC" w:rsidRDefault="009D23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C87"/>
    <w:multiLevelType w:val="hybridMultilevel"/>
    <w:tmpl w:val="EBCC8C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B869E7"/>
    <w:multiLevelType w:val="hybridMultilevel"/>
    <w:tmpl w:val="06926C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7E77F8"/>
    <w:multiLevelType w:val="multilevel"/>
    <w:tmpl w:val="5EC2AAF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0E26E5F"/>
    <w:multiLevelType w:val="hybridMultilevel"/>
    <w:tmpl w:val="C168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95203"/>
    <w:multiLevelType w:val="hybridMultilevel"/>
    <w:tmpl w:val="F1F014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28618D7"/>
    <w:multiLevelType w:val="hybridMultilevel"/>
    <w:tmpl w:val="63423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149AE"/>
    <w:multiLevelType w:val="multilevel"/>
    <w:tmpl w:val="CA28E2E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CC34B13"/>
    <w:multiLevelType w:val="multilevel"/>
    <w:tmpl w:val="B330E14E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48B206CB"/>
    <w:multiLevelType w:val="hybridMultilevel"/>
    <w:tmpl w:val="0BF89F26"/>
    <w:lvl w:ilvl="0" w:tplc="917E065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>
    <w:nsid w:val="63AF05B4"/>
    <w:multiLevelType w:val="hybridMultilevel"/>
    <w:tmpl w:val="EF56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A6F6C"/>
    <w:multiLevelType w:val="hybridMultilevel"/>
    <w:tmpl w:val="BC9E8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99102B7"/>
    <w:multiLevelType w:val="multilevel"/>
    <w:tmpl w:val="C75EDB3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695"/>
    <w:rsid w:val="00045B18"/>
    <w:rsid w:val="00060C22"/>
    <w:rsid w:val="00064E71"/>
    <w:rsid w:val="000654A0"/>
    <w:rsid w:val="00067EF5"/>
    <w:rsid w:val="0007605D"/>
    <w:rsid w:val="000959B0"/>
    <w:rsid w:val="00133026"/>
    <w:rsid w:val="001D2567"/>
    <w:rsid w:val="001E72C7"/>
    <w:rsid w:val="002644C8"/>
    <w:rsid w:val="002F615C"/>
    <w:rsid w:val="00315752"/>
    <w:rsid w:val="00334777"/>
    <w:rsid w:val="00354C7D"/>
    <w:rsid w:val="00365F00"/>
    <w:rsid w:val="00407800"/>
    <w:rsid w:val="004666D5"/>
    <w:rsid w:val="00500580"/>
    <w:rsid w:val="0050789F"/>
    <w:rsid w:val="0056753A"/>
    <w:rsid w:val="005A69A7"/>
    <w:rsid w:val="005C514C"/>
    <w:rsid w:val="00601B2E"/>
    <w:rsid w:val="0062395F"/>
    <w:rsid w:val="00712695"/>
    <w:rsid w:val="007567D6"/>
    <w:rsid w:val="0077531E"/>
    <w:rsid w:val="007853A4"/>
    <w:rsid w:val="00792D54"/>
    <w:rsid w:val="007A4399"/>
    <w:rsid w:val="007B5275"/>
    <w:rsid w:val="007D4653"/>
    <w:rsid w:val="00870285"/>
    <w:rsid w:val="00882213"/>
    <w:rsid w:val="00891054"/>
    <w:rsid w:val="008C6EA6"/>
    <w:rsid w:val="008E73B9"/>
    <w:rsid w:val="0090796D"/>
    <w:rsid w:val="009820D5"/>
    <w:rsid w:val="009D23FC"/>
    <w:rsid w:val="00A07EE5"/>
    <w:rsid w:val="00B325DA"/>
    <w:rsid w:val="00B40FEE"/>
    <w:rsid w:val="00B528B0"/>
    <w:rsid w:val="00B9715D"/>
    <w:rsid w:val="00BB22A1"/>
    <w:rsid w:val="00BC0828"/>
    <w:rsid w:val="00C37759"/>
    <w:rsid w:val="00C3786C"/>
    <w:rsid w:val="00C63AEB"/>
    <w:rsid w:val="00D15AC4"/>
    <w:rsid w:val="00D45435"/>
    <w:rsid w:val="00D716A2"/>
    <w:rsid w:val="00D74F8D"/>
    <w:rsid w:val="00D776F6"/>
    <w:rsid w:val="00DB73DA"/>
    <w:rsid w:val="00DC721A"/>
    <w:rsid w:val="00DE6907"/>
    <w:rsid w:val="00E10EC0"/>
    <w:rsid w:val="00E73F32"/>
    <w:rsid w:val="00EA727B"/>
    <w:rsid w:val="00EC4251"/>
    <w:rsid w:val="00EE737C"/>
    <w:rsid w:val="00F03A65"/>
    <w:rsid w:val="00F522EA"/>
    <w:rsid w:val="00F955EA"/>
    <w:rsid w:val="00FA3830"/>
    <w:rsid w:val="00FC1E07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5F"/>
  </w:style>
  <w:style w:type="paragraph" w:styleId="2">
    <w:name w:val="heading 2"/>
    <w:basedOn w:val="Standard"/>
    <w:next w:val="Textbody"/>
    <w:rsid w:val="0062395F"/>
    <w:pPr>
      <w:keepNext/>
      <w:shd w:val="clear" w:color="auto" w:fill="FFFFFF"/>
      <w:jc w:val="center"/>
      <w:outlineLvl w:val="1"/>
    </w:pPr>
    <w:rPr>
      <w:b/>
      <w:bCs/>
      <w:i/>
      <w:iCs/>
      <w:color w:val="000000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395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rsid w:val="006239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2395F"/>
    <w:pPr>
      <w:spacing w:after="140" w:line="288" w:lineRule="auto"/>
    </w:pPr>
  </w:style>
  <w:style w:type="paragraph" w:styleId="a3">
    <w:name w:val="List"/>
    <w:basedOn w:val="Textbody"/>
    <w:rsid w:val="0062395F"/>
    <w:rPr>
      <w:rFonts w:cs="Mangal"/>
    </w:rPr>
  </w:style>
  <w:style w:type="paragraph" w:styleId="a4">
    <w:name w:val="caption"/>
    <w:basedOn w:val="Standard"/>
    <w:rsid w:val="0062395F"/>
    <w:pPr>
      <w:widowControl/>
      <w:spacing w:before="240" w:after="360"/>
      <w:jc w:val="center"/>
    </w:pPr>
    <w:rPr>
      <w:b/>
      <w:color w:val="0000FF"/>
      <w:sz w:val="36"/>
    </w:rPr>
  </w:style>
  <w:style w:type="paragraph" w:customStyle="1" w:styleId="Index">
    <w:name w:val="Index"/>
    <w:basedOn w:val="Standard"/>
    <w:rsid w:val="0062395F"/>
    <w:pPr>
      <w:suppressLineNumbers/>
    </w:pPr>
    <w:rPr>
      <w:rFonts w:cs="Mangal"/>
    </w:rPr>
  </w:style>
  <w:style w:type="paragraph" w:styleId="a5">
    <w:name w:val="Title"/>
    <w:basedOn w:val="Standard"/>
    <w:next w:val="a6"/>
    <w:rsid w:val="0062395F"/>
    <w:pPr>
      <w:widowControl/>
      <w:suppressLineNumbers/>
      <w:spacing w:before="120" w:after="120"/>
      <w:ind w:left="-284" w:right="-908"/>
      <w:jc w:val="center"/>
    </w:pPr>
    <w:rPr>
      <w:rFonts w:cs="Mangal"/>
      <w:b/>
      <w:bCs/>
      <w:i/>
      <w:iCs/>
      <w:sz w:val="28"/>
      <w:szCs w:val="24"/>
      <w:lang w:eastAsia="ar-SA"/>
    </w:rPr>
  </w:style>
  <w:style w:type="paragraph" w:styleId="a6">
    <w:name w:val="Subtitle"/>
    <w:basedOn w:val="Heading"/>
    <w:next w:val="Textbody"/>
    <w:rsid w:val="0062395F"/>
    <w:pPr>
      <w:jc w:val="center"/>
    </w:pPr>
    <w:rPr>
      <w:i/>
      <w:iCs/>
    </w:rPr>
  </w:style>
  <w:style w:type="paragraph" w:styleId="a7">
    <w:name w:val="index heading"/>
    <w:basedOn w:val="Standard"/>
    <w:rsid w:val="0062395F"/>
    <w:pPr>
      <w:suppressLineNumbers/>
    </w:pPr>
    <w:rPr>
      <w:rFonts w:cs="Mangal"/>
    </w:rPr>
  </w:style>
  <w:style w:type="paragraph" w:customStyle="1" w:styleId="1">
    <w:name w:val="Обычный1"/>
    <w:rsid w:val="0062395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extbodyindent">
    <w:name w:val="Text body indent"/>
    <w:basedOn w:val="Standard"/>
    <w:rsid w:val="0062395F"/>
    <w:pPr>
      <w:spacing w:after="120"/>
      <w:ind w:left="283"/>
    </w:pPr>
  </w:style>
  <w:style w:type="paragraph" w:styleId="a8">
    <w:name w:val="header"/>
    <w:basedOn w:val="Standard"/>
    <w:rsid w:val="0062395F"/>
    <w:pPr>
      <w:widowControl/>
      <w:suppressLineNumbers/>
      <w:tabs>
        <w:tab w:val="center" w:pos="4536"/>
        <w:tab w:val="right" w:pos="9072"/>
      </w:tabs>
    </w:pPr>
    <w:rPr>
      <w:rFonts w:ascii="Times New Roman CYR" w:hAnsi="Times New Roman CYR"/>
      <w:sz w:val="24"/>
    </w:rPr>
  </w:style>
  <w:style w:type="paragraph" w:customStyle="1" w:styleId="ConsPlusNormal">
    <w:name w:val="ConsPlusNormal"/>
    <w:rsid w:val="0062395F"/>
    <w:pPr>
      <w:spacing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9">
    <w:name w:val="footer"/>
    <w:basedOn w:val="Standard"/>
    <w:rsid w:val="0062395F"/>
    <w:pPr>
      <w:widowControl/>
      <w:suppressLineNumbers/>
      <w:tabs>
        <w:tab w:val="center" w:pos="4677"/>
        <w:tab w:val="right" w:pos="9355"/>
      </w:tabs>
    </w:pPr>
  </w:style>
  <w:style w:type="paragraph" w:customStyle="1" w:styleId="31">
    <w:name w:val="Обычный3"/>
    <w:rsid w:val="0062395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alloon Text"/>
    <w:basedOn w:val="Standard"/>
    <w:rsid w:val="006239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rsid w:val="0062395F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ab">
    <w:name w:val="Основной текст с отступом Знак"/>
    <w:basedOn w:val="a0"/>
    <w:rsid w:val="006239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rsid w:val="0062395F"/>
    <w:rPr>
      <w:rFonts w:ascii="Times New Roman CYR" w:eastAsia="Times New Roman" w:hAnsi="Times New Roman CYR" w:cs="Times New Roman"/>
      <w:sz w:val="24"/>
      <w:szCs w:val="20"/>
    </w:rPr>
  </w:style>
  <w:style w:type="character" w:styleId="ad">
    <w:name w:val="page number"/>
    <w:basedOn w:val="a0"/>
    <w:rsid w:val="0062395F"/>
  </w:style>
  <w:style w:type="character" w:customStyle="1" w:styleId="ae">
    <w:name w:val="Нижний колонтитул Знак"/>
    <w:basedOn w:val="a0"/>
    <w:rsid w:val="006239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азвание Знак"/>
    <w:basedOn w:val="a0"/>
    <w:rsid w:val="0062395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62395F"/>
  </w:style>
  <w:style w:type="character" w:customStyle="1" w:styleId="wmi-callto">
    <w:name w:val="wmi-callto"/>
    <w:basedOn w:val="a0"/>
    <w:rsid w:val="0062395F"/>
  </w:style>
  <w:style w:type="character" w:customStyle="1" w:styleId="Internetlink">
    <w:name w:val="Internet link"/>
    <w:rsid w:val="0062395F"/>
    <w:rPr>
      <w:color w:val="000080"/>
      <w:u w:val="single"/>
    </w:rPr>
  </w:style>
  <w:style w:type="character" w:customStyle="1" w:styleId="af0">
    <w:name w:val="Текст выноски Знак"/>
    <w:basedOn w:val="a0"/>
    <w:rsid w:val="0062395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WWNum1">
    <w:name w:val="WWNum1"/>
    <w:basedOn w:val="a2"/>
    <w:rsid w:val="0062395F"/>
    <w:pPr>
      <w:numPr>
        <w:numId w:val="1"/>
      </w:numPr>
    </w:pPr>
  </w:style>
  <w:style w:type="numbering" w:customStyle="1" w:styleId="WWNum2">
    <w:name w:val="WWNum2"/>
    <w:basedOn w:val="a2"/>
    <w:rsid w:val="0062395F"/>
    <w:pPr>
      <w:numPr>
        <w:numId w:val="2"/>
      </w:numPr>
    </w:pPr>
  </w:style>
  <w:style w:type="numbering" w:customStyle="1" w:styleId="WWNum3">
    <w:name w:val="WWNum3"/>
    <w:basedOn w:val="a2"/>
    <w:rsid w:val="0062395F"/>
    <w:pPr>
      <w:numPr>
        <w:numId w:val="3"/>
      </w:numPr>
    </w:pPr>
  </w:style>
  <w:style w:type="numbering" w:customStyle="1" w:styleId="WWNum4">
    <w:name w:val="WWNum4"/>
    <w:basedOn w:val="a2"/>
    <w:rsid w:val="0062395F"/>
    <w:pPr>
      <w:numPr>
        <w:numId w:val="4"/>
      </w:numPr>
    </w:pPr>
  </w:style>
  <w:style w:type="paragraph" w:styleId="af1">
    <w:name w:val="List Paragraph"/>
    <w:basedOn w:val="a"/>
    <w:uiPriority w:val="34"/>
    <w:qFormat/>
    <w:rsid w:val="007B5275"/>
    <w:pPr>
      <w:widowControl/>
      <w:suppressAutoHyphens w:val="0"/>
      <w:autoSpaceDN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52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Hyperlink"/>
    <w:basedOn w:val="a0"/>
    <w:uiPriority w:val="99"/>
    <w:unhideWhenUsed/>
    <w:rsid w:val="007B52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keepNext/>
      <w:shd w:val="clear" w:color="auto" w:fill="FFFFFF"/>
      <w:jc w:val="center"/>
      <w:outlineLvl w:val="1"/>
    </w:pPr>
    <w:rPr>
      <w:b/>
      <w:bCs/>
      <w:i/>
      <w:iCs/>
      <w:color w:val="000000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2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widowControl/>
      <w:spacing w:before="240" w:after="360"/>
      <w:jc w:val="center"/>
    </w:pPr>
    <w:rPr>
      <w:b/>
      <w:color w:val="0000FF"/>
      <w:sz w:val="36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next w:val="a6"/>
    <w:pPr>
      <w:widowControl/>
      <w:suppressLineNumbers/>
      <w:spacing w:before="120" w:after="120"/>
      <w:ind w:left="-284" w:right="-908"/>
      <w:jc w:val="center"/>
    </w:pPr>
    <w:rPr>
      <w:rFonts w:cs="Mangal"/>
      <w:b/>
      <w:bCs/>
      <w:i/>
      <w:iCs/>
      <w:sz w:val="28"/>
      <w:szCs w:val="24"/>
      <w:lang w:eastAsia="ar-SA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styleId="a7">
    <w:name w:val="index heading"/>
    <w:basedOn w:val="Standard"/>
    <w:pPr>
      <w:suppressLineNumbers/>
    </w:pPr>
    <w:rPr>
      <w:rFonts w:cs="Mangal"/>
    </w:rPr>
  </w:style>
  <w:style w:type="paragraph" w:customStyle="1" w:styleId="1">
    <w:name w:val="Обычный1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8">
    <w:name w:val="header"/>
    <w:basedOn w:val="Standard"/>
    <w:pPr>
      <w:widowControl/>
      <w:suppressLineNumbers/>
      <w:tabs>
        <w:tab w:val="center" w:pos="4536"/>
        <w:tab w:val="right" w:pos="9072"/>
      </w:tabs>
    </w:pPr>
    <w:rPr>
      <w:rFonts w:ascii="Times New Roman CYR" w:hAnsi="Times New Roman CYR"/>
      <w:sz w:val="24"/>
    </w:rPr>
  </w:style>
  <w:style w:type="paragraph" w:customStyle="1" w:styleId="ConsPlusNormal">
    <w:name w:val="ConsPlusNormal"/>
    <w:pPr>
      <w:spacing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9">
    <w:name w:val="footer"/>
    <w:basedOn w:val="Standard"/>
    <w:pPr>
      <w:widowControl/>
      <w:suppressLineNumbers/>
      <w:tabs>
        <w:tab w:val="center" w:pos="4677"/>
        <w:tab w:val="right" w:pos="9355"/>
      </w:tabs>
    </w:pPr>
  </w:style>
  <w:style w:type="paragraph" w:customStyle="1" w:styleId="31">
    <w:name w:val="Обычный3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ab">
    <w:name w:val="Основной текст с отступом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rPr>
      <w:rFonts w:ascii="Times New Roman CYR" w:eastAsia="Times New Roman" w:hAnsi="Times New Roman CYR" w:cs="Times New Roman"/>
      <w:sz w:val="24"/>
      <w:szCs w:val="20"/>
    </w:rPr>
  </w:style>
  <w:style w:type="character" w:styleId="ad">
    <w:name w:val="page number"/>
    <w:basedOn w:val="a0"/>
  </w:style>
  <w:style w:type="character" w:customStyle="1" w:styleId="ae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азвание Знак"/>
    <w:basedOn w:val="a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</w:style>
  <w:style w:type="character" w:customStyle="1" w:styleId="wmi-callto">
    <w:name w:val="wmi-callto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paragraph" w:styleId="af1">
    <w:name w:val="List Paragraph"/>
    <w:basedOn w:val="a"/>
    <w:uiPriority w:val="34"/>
    <w:qFormat/>
    <w:rsid w:val="007B5275"/>
    <w:pPr>
      <w:widowControl/>
      <w:suppressAutoHyphens w:val="0"/>
      <w:autoSpaceDN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52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Hyperlink"/>
    <w:basedOn w:val="a0"/>
    <w:uiPriority w:val="99"/>
    <w:unhideWhenUsed/>
    <w:rsid w:val="007B5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1yWdhXIfL1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pc33.ru/o-czent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ld.gks.ru/wps/wcm/connect/rosstat_main/rosstat/ru/statistics/population/motherh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.vladimir-ci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activity/main_activities/orpha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6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Качалова Ира</dc:creator>
  <cp:lastModifiedBy>Пользователь Windows</cp:lastModifiedBy>
  <cp:revision>18</cp:revision>
  <cp:lastPrinted>2020-02-26T08:07:00Z</cp:lastPrinted>
  <dcterms:created xsi:type="dcterms:W3CDTF">2020-02-28T07:15:00Z</dcterms:created>
  <dcterms:modified xsi:type="dcterms:W3CDTF">2020-05-29T10:07:00Z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