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90" w:rsidRPr="00E73A90" w:rsidRDefault="006C6B90" w:rsidP="0012550A">
      <w:pPr>
        <w:pBdr>
          <w:bottom w:val="dotted" w:sz="6" w:space="0" w:color="CCCCCC"/>
        </w:pBdr>
        <w:shd w:val="clear" w:color="auto" w:fill="FFFFFF"/>
        <w:spacing w:after="0" w:line="408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338A0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ПОЛОЖЕНИЕ О </w:t>
      </w:r>
      <w:r w:rsidR="004D4786" w:rsidRPr="004E410F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V</w:t>
      </w:r>
      <w:r w:rsidR="00233962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I</w:t>
      </w:r>
      <w:r w:rsidR="002413EC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I</w:t>
      </w:r>
      <w:r w:rsidR="004D3499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I</w:t>
      </w: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-</w:t>
      </w:r>
      <w:proofErr w:type="spellStart"/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ом</w:t>
      </w:r>
      <w:proofErr w:type="spellEnd"/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ОТКРЫТОМ ГОРОДСКОМ КОНКУРСЕ</w:t>
      </w:r>
    </w:p>
    <w:p w:rsidR="006C6B90" w:rsidRPr="004E410F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ДУХОВНОЙ ПОЭЗИИ И ПРОЗЫ </w:t>
      </w:r>
    </w:p>
    <w:p w:rsidR="006C6B90" w:rsidRPr="004E410F" w:rsidRDefault="008338A0" w:rsidP="004A137D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685640">
        <w:rPr>
          <w:rFonts w:ascii="Georgia" w:hAnsi="Georgia" w:cs="Arial"/>
          <w:b/>
          <w:bCs/>
          <w:i/>
          <w:iCs/>
          <w:noProof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619.1pt;margin-top:7.95pt;width:165.15pt;height:136.5pt;z-index:251657216">
            <v:imagedata r:id="rId6" o:title="Yubileinaya" chromakey="white"/>
          </v:shape>
        </w:pict>
      </w:r>
      <w:r w:rsidR="006C6B90"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«ВСЯКОЕ ДЫХАНИЕ ДА ХВАЛИТ  ГОСПОДА».</w:t>
      </w:r>
    </w:p>
    <w:p w:rsidR="008338A0" w:rsidRDefault="008338A0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290830</wp:posOffset>
            </wp:positionV>
            <wp:extent cx="2077085" cy="1219200"/>
            <wp:effectExtent l="0" t="0" r="0" b="0"/>
            <wp:wrapNone/>
            <wp:docPr id="2" name="Рисунок 2" descr="https://avatars.mds.yandex.net/i?id=9126854cfb0d6b5fdffa38b7a246f854cacf77a2-103850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126854cfb0d6b5fdffa38b7a246f854cacf77a2-103850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120" t="20833" r="19616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E26" w:rsidRPr="004E410F"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>П</w:t>
      </w: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роходящей в  рамках </w:t>
      </w:r>
      <w:r w:rsidR="00A41E26" w:rsidRPr="004E410F"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 </w:t>
      </w: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реализации проекта </w:t>
      </w:r>
    </w:p>
    <w:p w:rsidR="008338A0" w:rsidRDefault="0099741C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«Учебный театр «Воскресение» - в путь!» </w:t>
      </w:r>
    </w:p>
    <w:p w:rsidR="00A41E26" w:rsidRPr="004E410F" w:rsidRDefault="0099741C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>при поддержке Фонда Президентских Грантов.</w:t>
      </w:r>
    </w:p>
    <w:p w:rsidR="006C6B90" w:rsidRPr="004E410F" w:rsidRDefault="006C6B90" w:rsidP="004A137D">
      <w:pPr>
        <w:shd w:val="clear" w:color="auto" w:fill="F0F0FF"/>
        <w:spacing w:after="0" w:line="300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</w:p>
    <w:p w:rsidR="006C6B90" w:rsidRPr="004E410F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Конкурс посвящен Дню православной книги.</w:t>
      </w:r>
    </w:p>
    <w:p w:rsidR="004E410F" w:rsidRDefault="004E410F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6C6B90" w:rsidRPr="004E410F" w:rsidRDefault="0099741C" w:rsidP="00233962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4D3499">
        <w:rPr>
          <w:rFonts w:ascii="Georgia" w:hAnsi="Georgia" w:cs="Arial"/>
          <w:color w:val="000000"/>
          <w:sz w:val="36"/>
          <w:szCs w:val="36"/>
          <w:lang w:eastAsia="ru-RU"/>
        </w:rPr>
        <w:t>С 01.03.2024г. по 30.03.2024</w:t>
      </w:r>
      <w:r w:rsidR="00233962">
        <w:rPr>
          <w:rFonts w:ascii="Georgia" w:hAnsi="Georgia" w:cs="Arial"/>
          <w:color w:val="000000"/>
          <w:sz w:val="36"/>
          <w:szCs w:val="36"/>
          <w:lang w:eastAsia="ru-RU"/>
        </w:rPr>
        <w:t xml:space="preserve">г.  </w:t>
      </w:r>
    </w:p>
    <w:p w:rsidR="006C6B90" w:rsidRPr="00161417" w:rsidRDefault="006C6B90" w:rsidP="00E73A90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В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>Х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раме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. Г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уково.</w:t>
      </w:r>
    </w:p>
    <w:p w:rsidR="006C6B90" w:rsidRDefault="006C6B90" w:rsidP="00161417">
      <w:pPr>
        <w:shd w:val="clear" w:color="auto" w:fill="FFFFFF"/>
        <w:spacing w:after="0" w:line="432" w:lineRule="atLeast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                                                    </w:t>
      </w:r>
    </w:p>
    <w:p w:rsidR="006C6B90" w:rsidRDefault="006C6B90" w:rsidP="00E73A90">
      <w:pPr>
        <w:shd w:val="clear" w:color="auto" w:fill="FFFFFF"/>
        <w:spacing w:after="0" w:line="432" w:lineRule="atLeast"/>
        <w:jc w:val="center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Общие положени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я.</w:t>
      </w:r>
    </w:p>
    <w:p w:rsidR="00F7300D" w:rsidRPr="00161417" w:rsidRDefault="00F7300D" w:rsidP="00E73A90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проводится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- по благословению благочинного приходов города Гуково протоиерея Виктора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Ольховатова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- при содействии настоятеля храма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 иерея Леонида </w:t>
      </w:r>
      <w:proofErr w:type="spellStart"/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>Зацепилина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Default="006C6B90" w:rsidP="0012550A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-при участии Отдела культуры Администрации г. Гуково Ростовской области,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 при поддержке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Отдела Образования Администрации г. Гуково Ростовской области.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Pr="001D2E8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i/>
          <w:color w:val="000000"/>
          <w:sz w:val="28"/>
          <w:szCs w:val="28"/>
          <w:lang w:eastAsia="ru-RU"/>
        </w:rPr>
      </w:pPr>
      <w:r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233962"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t>духовной</w:t>
      </w:r>
      <w:r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t xml:space="preserve"> поэзии и прозы объединит участников разных возрастов, в том числе  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ограниченными возможностями (инвалидов).</w:t>
      </w: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i/>
          <w:color w:val="000000"/>
          <w:sz w:val="32"/>
          <w:szCs w:val="32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</w:t>
      </w:r>
      <w:r w:rsidR="00867E0B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Конкурс 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посвящ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ён </w:t>
      </w:r>
      <w:r w:rsidR="004E410F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празднику В</w:t>
      </w:r>
      <w:r w:rsidR="00D40E97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оскресени</w:t>
      </w:r>
      <w:r w:rsidR="004E410F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я Христова и 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Дню православной книги, однако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тема </w:t>
      </w:r>
      <w:r w:rsidR="00AD5E3D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конкурсных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произведений может быть расширена</w:t>
      </w:r>
      <w:r w:rsidR="00F5037C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стихами и прозой о Боге  и  православной вере.</w:t>
      </w:r>
    </w:p>
    <w:p w:rsidR="008B7396" w:rsidRPr="004A137D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</w:p>
    <w:p w:rsidR="006C6B90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</w:pPr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 xml:space="preserve">Оргкомитет предоставляет возможность участникам конкурса и педагогам-наставникам заработать верифицированные волонтерские часы. Для этого нужно пройти регистрацию на сайте </w:t>
      </w:r>
      <w:proofErr w:type="spellStart"/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>Добро</w:t>
      </w:r>
      <w:proofErr w:type="gramStart"/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>.р</w:t>
      </w:r>
      <w:proofErr w:type="gramEnd"/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>у</w:t>
      </w:r>
      <w:proofErr w:type="spellEnd"/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 xml:space="preserve"> по ссылке</w:t>
      </w:r>
    </w:p>
    <w:p w:rsidR="008B7396" w:rsidRPr="008B7396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40"/>
          <w:szCs w:val="40"/>
          <w:u w:val="single"/>
          <w:lang w:eastAsia="ru-RU"/>
        </w:rPr>
      </w:pPr>
    </w:p>
    <w:p w:rsidR="006C6B90" w:rsidRPr="00E73A90" w:rsidRDefault="006C6B90" w:rsidP="00E73A90">
      <w:pPr>
        <w:shd w:val="clear" w:color="auto" w:fill="FFFFFF"/>
        <w:spacing w:after="0" w:line="432" w:lineRule="atLeast"/>
        <w:ind w:firstLine="284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  <w:r w:rsidRPr="00E73A90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Цель конкурса: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Цель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 - дать возможность детям и взрослым, а также детям с ограниченными возможностями реализовать свой творческий потенциал. Способствовать духовно-нравственному воспитанию и развитию чувства патриотизма у подрастающего поколения.</w:t>
      </w:r>
    </w:p>
    <w:p w:rsidR="009A30D2" w:rsidRPr="009A30D2" w:rsidRDefault="009A30D2" w:rsidP="009A30D2">
      <w:pPr>
        <w:pStyle w:val="a4"/>
        <w:spacing w:before="96" w:beforeAutospacing="0" w:after="0" w:afterAutospacing="0"/>
        <w:ind w:firstLine="960"/>
        <w:jc w:val="both"/>
        <w:rPr>
          <w:rFonts w:ascii="Georgia" w:hAnsi="Georgia"/>
          <w:color w:val="000000"/>
          <w:sz w:val="36"/>
          <w:szCs w:val="36"/>
        </w:rPr>
      </w:pPr>
      <w:r w:rsidRPr="009A30D2">
        <w:rPr>
          <w:rFonts w:ascii="Georgia" w:hAnsi="Georgia"/>
          <w:color w:val="000000"/>
          <w:sz w:val="36"/>
          <w:szCs w:val="36"/>
        </w:rPr>
        <w:t xml:space="preserve">Участие в </w:t>
      </w:r>
      <w:r w:rsidRPr="009A30D2">
        <w:rPr>
          <w:rStyle w:val="a8"/>
          <w:rFonts w:ascii="Georgia" w:hAnsi="Georgia"/>
          <w:color w:val="000000"/>
          <w:sz w:val="36"/>
          <w:szCs w:val="36"/>
        </w:rPr>
        <w:t>конкурсе для детей с ОВЗ и детей-инвалидов, для людей с ограниченными возможностями здоровья не зависимо от возраста</w:t>
      </w:r>
      <w:r w:rsidRPr="009A30D2">
        <w:rPr>
          <w:rFonts w:ascii="Georgia" w:hAnsi="Georgia"/>
          <w:color w:val="000000"/>
          <w:sz w:val="36"/>
          <w:szCs w:val="36"/>
        </w:rPr>
        <w:t> с целью предоставления людям, имеющим ограничения по здоровью, возможности принять участие в творческом конкурсе на "специальных" условиях.</w:t>
      </w:r>
    </w:p>
    <w:p w:rsidR="008338A0" w:rsidRPr="008B7396" w:rsidRDefault="009A30D2" w:rsidP="008B7396">
      <w:pPr>
        <w:pStyle w:val="a4"/>
        <w:spacing w:before="96" w:beforeAutospacing="0" w:after="0" w:afterAutospacing="0"/>
        <w:ind w:firstLine="960"/>
        <w:jc w:val="both"/>
        <w:rPr>
          <w:rFonts w:ascii="Georgia" w:hAnsi="Georgia"/>
          <w:color w:val="000000"/>
          <w:sz w:val="36"/>
          <w:szCs w:val="36"/>
        </w:rPr>
      </w:pPr>
      <w:r w:rsidRPr="009A30D2">
        <w:rPr>
          <w:rFonts w:ascii="Georgia" w:hAnsi="Georgia"/>
          <w:color w:val="000000"/>
          <w:sz w:val="36"/>
          <w:szCs w:val="36"/>
        </w:rPr>
        <w:lastRenderedPageBreak/>
        <w:t>Члены жюри оценивают каждую работу с учетом особенностей детей, что увеличивает шансы участника стать Победителем или Призером.</w:t>
      </w:r>
    </w:p>
    <w:p w:rsidR="00F7300D" w:rsidRPr="00161417" w:rsidRDefault="00F7300D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E73A90" w:rsidRDefault="006C6B90" w:rsidP="008338A0">
      <w:pPr>
        <w:shd w:val="clear" w:color="auto" w:fill="FFFFFF"/>
        <w:spacing w:after="0" w:line="432" w:lineRule="atLeast"/>
        <w:jc w:val="center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E73A90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Задачи конкурса:</w:t>
      </w: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Миссионерские и просветительские задачи: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проповедь Евангельских истин через массовое литератур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ное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творчество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;</w:t>
      </w:r>
    </w:p>
    <w:p w:rsidR="006C6B90" w:rsidRPr="00161417" w:rsidRDefault="00F5037C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противодействие распространению нетрадиционных мировоззренческих и </w:t>
      </w:r>
      <w:proofErr w:type="spellStart"/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вероучительных</w:t>
      </w:r>
      <w:proofErr w:type="spellEnd"/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систем и их воздействию на ценностные приоритеты людей путем проповеди традиционных ценностей православия;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 активизации процессов единения и духовно-нравственного оздоровления общества.</w:t>
      </w:r>
    </w:p>
    <w:p w:rsidR="001D2E85" w:rsidRDefault="001D2E85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Социальные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объединение разных слоев общества на основе традиционных ценностей Православия;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вовлечение людей с ограниченными возможностями в активную социокультурную деятельность.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Культурологические: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возрождение православной культуры;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поощрение создания и исполнения духовно-содержательных произведений.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Воспитательные: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6C6B90" w:rsidRPr="00F43F4E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выявление и поддержка талантливых детей, подростков и взрослых, в том числе из групп риска, социально-незащищенных семей, и</w:t>
      </w:r>
      <w:r w:rsidR="009A30D2" w:rsidRPr="009A30D2">
        <w:rPr>
          <w:rFonts w:ascii="Georgia" w:hAnsi="Georgia" w:cs="Calibri Light"/>
          <w:bCs/>
          <w:color w:val="333333"/>
          <w:sz w:val="36"/>
          <w:szCs w:val="36"/>
          <w:shd w:val="clear" w:color="auto" w:fill="FFFFFF"/>
        </w:rPr>
        <w:t xml:space="preserve"> </w:t>
      </w:r>
      <w:r w:rsidR="009A30D2">
        <w:rPr>
          <w:rFonts w:ascii="Georgia" w:hAnsi="Georgia" w:cs="Calibri Light"/>
          <w:bCs/>
          <w:color w:val="333333"/>
          <w:sz w:val="36"/>
          <w:szCs w:val="36"/>
          <w:shd w:val="clear" w:color="auto" w:fill="FFFFFF"/>
        </w:rPr>
        <w:t>детей</w:t>
      </w:r>
      <w:r w:rsidR="009A30D2">
        <w:rPr>
          <w:rFonts w:ascii="Georgia" w:hAnsi="Georgia" w:cs="Calibri Light"/>
          <w:color w:val="333333"/>
          <w:sz w:val="36"/>
          <w:szCs w:val="36"/>
          <w:shd w:val="clear" w:color="auto" w:fill="FFFFFF"/>
        </w:rPr>
        <w:t> с ограниченными возможностями здоровья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Учредитель конкурса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Приход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Храма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Шахтинской</w:t>
      </w:r>
      <w:proofErr w:type="spellEnd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епархии Русской Православной Церкви (Московский Патриархат)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Организационная структура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Вся организационная работа по подготовке и проведению конкурса возлагается на оргкомитет и жюри.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Организационный комитет</w:t>
      </w:r>
      <w:r w:rsidRPr="00161417">
        <w:rPr>
          <w:rFonts w:ascii="Georgia" w:hAnsi="Georgia" w:cs="Arial"/>
          <w:b/>
          <w:bCs/>
          <w:color w:val="000000"/>
          <w:sz w:val="36"/>
          <w:lang w:eastAsia="ru-RU"/>
        </w:rPr>
        <w:t> 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 осуществляет общее руководство организацией и проведением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формирует и утверждает состав жюри, осуществляет прием и отбор заявок на участие в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консультации участников.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03757" w:rsidRDefault="00803757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Организационный комитет в составе:</w:t>
      </w:r>
    </w:p>
    <w:p w:rsidR="001D2E85" w:rsidRPr="001A6B91" w:rsidRDefault="001D2E85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233962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-председатель оргкомитет</w:t>
      </w:r>
      <w:r w:rsidR="00233962" w:rsidRPr="00161417">
        <w:rPr>
          <w:rFonts w:ascii="Georgia" w:hAnsi="Georgia" w:cs="Arial"/>
          <w:color w:val="000000"/>
          <w:sz w:val="36"/>
          <w:szCs w:val="36"/>
          <w:lang w:eastAsia="ru-RU"/>
        </w:rPr>
        <w:t>а</w:t>
      </w:r>
      <w:r w:rsidR="00233962">
        <w:rPr>
          <w:rFonts w:ascii="Georgia" w:hAnsi="Georgia" w:cs="Arial"/>
          <w:color w:val="000000"/>
          <w:sz w:val="36"/>
          <w:szCs w:val="36"/>
          <w:lang w:eastAsia="ru-RU"/>
        </w:rPr>
        <w:t xml:space="preserve"> 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протоиерей Виктор </w:t>
      </w:r>
      <w:proofErr w:type="spellStart"/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Ольховатов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благочинный приходов г</w:t>
      </w:r>
      <w:proofErr w:type="gramStart"/>
      <w:r>
        <w:rPr>
          <w:rFonts w:ascii="Georgia" w:hAnsi="Georgia" w:cs="Arial"/>
          <w:color w:val="000000"/>
          <w:sz w:val="36"/>
          <w:szCs w:val="36"/>
          <w:lang w:eastAsia="ru-RU"/>
        </w:rPr>
        <w:t>.Г</w:t>
      </w:r>
      <w:proofErr w:type="gram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уково </w:t>
      </w:r>
    </w:p>
    <w:p w:rsidR="006C6B90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иерей Леони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д </w:t>
      </w:r>
      <w:proofErr w:type="spellStart"/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Зацепилин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-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настоятель храма Великомученика и целителя Пантелеимона </w:t>
      </w:r>
    </w:p>
    <w:p w:rsidR="00F5037C" w:rsidRDefault="00F5037C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867E0B">
        <w:rPr>
          <w:rFonts w:ascii="Georgia" w:hAnsi="Georgia" w:cs="Arial"/>
          <w:color w:val="000000"/>
          <w:sz w:val="36"/>
          <w:szCs w:val="36"/>
          <w:lang w:eastAsia="ru-RU"/>
        </w:rPr>
        <w:t>ведущий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специалист Городского Отдела Образования Администрации </w:t>
      </w:r>
      <w:proofErr w:type="gramStart"/>
      <w:r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proofErr w:type="gram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>. Г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уково,</w:t>
      </w:r>
    </w:p>
    <w:p w:rsidR="006C6B90" w:rsidRDefault="00740194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Дубовик Татьяна Юрьевна - 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 xml:space="preserve">руководитель Детской </w:t>
      </w:r>
      <w:r w:rsidR="003A15CA">
        <w:rPr>
          <w:rFonts w:ascii="Georgia" w:hAnsi="Georgia" w:cs="Arial"/>
          <w:color w:val="000000"/>
          <w:sz w:val="36"/>
          <w:szCs w:val="36"/>
          <w:lang w:eastAsia="ru-RU"/>
        </w:rPr>
        <w:t>воскресной</w:t>
      </w:r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3A15CA">
        <w:rPr>
          <w:rFonts w:ascii="Georgia" w:hAnsi="Georgia" w:cs="Arial"/>
          <w:color w:val="000000"/>
          <w:sz w:val="36"/>
          <w:szCs w:val="36"/>
          <w:lang w:eastAsia="ru-RU"/>
        </w:rPr>
        <w:t>школы</w:t>
      </w:r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«Свет Ангела»  Приход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а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 xml:space="preserve"> Великомученика и целителя </w:t>
      </w:r>
      <w:proofErr w:type="spellStart"/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Курасова Татьяна Петровна 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староста Прихода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. </w:t>
      </w:r>
    </w:p>
    <w:p w:rsidR="00803757" w:rsidRPr="00161417" w:rsidRDefault="00803757" w:rsidP="000A4660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A6B91">
      <w:pPr>
        <w:shd w:val="clear" w:color="auto" w:fill="FFFFFF"/>
        <w:spacing w:before="129" w:after="129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 </w:t>
      </w: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Порядок организации и проведения фестиваля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1D2E85" w:rsidRPr="001A6B91" w:rsidRDefault="001D2E85" w:rsidP="001A6B91">
      <w:pPr>
        <w:shd w:val="clear" w:color="auto" w:fill="FFFFFF"/>
        <w:spacing w:before="129" w:after="129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I. К участию в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приглашаются учреждения дополнительного образования, учреждения культуры (Дворцы культуры, библиотеки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), детские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 </w:t>
      </w:r>
      <w:r w:rsidR="00AD5E3D" w:rsidRPr="00161417">
        <w:rPr>
          <w:rFonts w:ascii="Georgia" w:hAnsi="Georgia" w:cs="Arial"/>
          <w:color w:val="000000"/>
          <w:sz w:val="36"/>
          <w:szCs w:val="36"/>
          <w:lang w:eastAsia="ru-RU"/>
        </w:rPr>
        <w:t>молодежные творческие студии,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 центры, воскресные школы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приходов, общеобразовательные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школы, высшие и средние учебные заведения, учреждения для людей с ограниченными возможностями Ростовской области, а также отд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ельные участники (в том числе с ограниченными </w:t>
      </w:r>
      <w:r w:rsidR="00AD5E3D">
        <w:rPr>
          <w:rFonts w:ascii="Georgia" w:hAnsi="Georgia" w:cs="Arial"/>
          <w:color w:val="000000"/>
          <w:sz w:val="36"/>
          <w:szCs w:val="36"/>
          <w:lang w:eastAsia="ru-RU"/>
        </w:rPr>
        <w:t>возможностями) в</w:t>
      </w:r>
      <w:r w:rsidR="00AD5E3D" w:rsidRPr="00161417">
        <w:rPr>
          <w:rFonts w:ascii="Georgia" w:hAnsi="Georgia" w:cs="Arial"/>
          <w:color w:val="000000"/>
          <w:sz w:val="36"/>
          <w:szCs w:val="36"/>
          <w:lang w:eastAsia="ru-RU"/>
        </w:rPr>
        <w:t>следующих</w:t>
      </w:r>
      <w:r w:rsidR="00AD5E3D"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="00AD5E3D">
        <w:rPr>
          <w:rFonts w:ascii="Georgia" w:hAnsi="Georgia" w:cs="Arial"/>
          <w:color w:val="000000"/>
          <w:sz w:val="36"/>
          <w:lang w:eastAsia="ru-RU"/>
        </w:rPr>
        <w:t>возрастных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категориях:</w:t>
      </w:r>
    </w:p>
    <w:p w:rsidR="006D53E8" w:rsidRDefault="006D53E8" w:rsidP="00161417">
      <w:pPr>
        <w:shd w:val="clear" w:color="auto" w:fill="FFFFFF"/>
        <w:spacing w:after="0" w:line="432" w:lineRule="atLeast"/>
        <w:ind w:firstLine="284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I-категория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– дети до 6 лет</w:t>
      </w:r>
    </w:p>
    <w:p w:rsidR="006C6B90" w:rsidRPr="00161417" w:rsidRDefault="00FE2717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II</w:t>
      </w:r>
      <w:r w:rsidR="006D53E8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дети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7 </w:t>
      </w:r>
      <w:r w:rsidR="006D53E8">
        <w:rPr>
          <w:rFonts w:ascii="Georgia" w:hAnsi="Georgia" w:cs="Arial"/>
          <w:color w:val="000000"/>
          <w:sz w:val="36"/>
          <w:szCs w:val="36"/>
          <w:lang w:eastAsia="ru-RU"/>
        </w:rPr>
        <w:t xml:space="preserve">до  9 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II</w:t>
      </w:r>
      <w:r w:rsidR="00FE2717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I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-категория – дети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 от 10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до 12 лет</w:t>
      </w:r>
    </w:p>
    <w:p w:rsidR="006C6B90" w:rsidRPr="00161417" w:rsidRDefault="00FE2717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IV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дети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13 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до16 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V категория – молодежь 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17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до 22 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V</w:t>
      </w:r>
      <w:r w:rsidR="00FE2717">
        <w:rPr>
          <w:rFonts w:ascii="Georgia" w:hAnsi="Georgia" w:cs="Arial"/>
          <w:color w:val="000000"/>
          <w:sz w:val="36"/>
          <w:szCs w:val="36"/>
          <w:lang w:eastAsia="ru-RU"/>
        </w:rPr>
        <w:t>I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взрослые 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23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до 30 лет;</w:t>
      </w:r>
    </w:p>
    <w:p w:rsidR="006C6B90" w:rsidRPr="0049029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  VI</w:t>
      </w:r>
      <w:r w:rsidR="00FE2717">
        <w:rPr>
          <w:rFonts w:ascii="Georgia" w:hAnsi="Georgia" w:cs="Arial"/>
          <w:color w:val="000000"/>
          <w:sz w:val="36"/>
          <w:szCs w:val="36"/>
          <w:lang w:eastAsia="ru-RU"/>
        </w:rPr>
        <w:t>I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– </w:t>
      </w:r>
      <w:r w:rsidRPr="00490295">
        <w:rPr>
          <w:rFonts w:ascii="Georgia" w:hAnsi="Georgia" w:cs="Arial"/>
          <w:color w:val="000000"/>
          <w:sz w:val="36"/>
          <w:szCs w:val="36"/>
          <w:lang w:eastAsia="ru-RU"/>
        </w:rPr>
        <w:t>категория – от 30 и выше</w:t>
      </w:r>
    </w:p>
    <w:p w:rsidR="000E220A" w:rsidRPr="008338A0" w:rsidRDefault="000E220A" w:rsidP="000E220A">
      <w:pPr>
        <w:shd w:val="clear" w:color="auto" w:fill="FFFFFF"/>
        <w:spacing w:after="0" w:line="432" w:lineRule="atLeast"/>
        <w:jc w:val="both"/>
        <w:rPr>
          <w:rFonts w:ascii="Georgia" w:hAnsi="Georgia" w:cs="Calibri Light"/>
          <w:b/>
          <w:color w:val="333333"/>
          <w:sz w:val="36"/>
          <w:szCs w:val="36"/>
          <w:u w:val="single"/>
          <w:shd w:val="clear" w:color="auto" w:fill="FFFFFF"/>
        </w:rPr>
      </w:pPr>
      <w:r w:rsidRPr="00490295">
        <w:rPr>
          <w:rFonts w:ascii="Georgia" w:hAnsi="Georgia" w:cs="Arial"/>
          <w:color w:val="000000"/>
          <w:sz w:val="36"/>
          <w:szCs w:val="36"/>
          <w:lang w:eastAsia="ru-RU"/>
        </w:rPr>
        <w:t xml:space="preserve">   </w:t>
      </w:r>
      <w:r w:rsidR="00740194"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>К</w:t>
      </w:r>
      <w:r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>атегория</w:t>
      </w:r>
      <w:r w:rsidR="00740194"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 xml:space="preserve"> для </w:t>
      </w:r>
      <w:r w:rsidR="00490295" w:rsidRPr="008338A0">
        <w:rPr>
          <w:rFonts w:ascii="Georgia" w:hAnsi="Georgia" w:cs="Calibri Light"/>
          <w:b/>
          <w:bCs/>
          <w:color w:val="333333"/>
          <w:sz w:val="36"/>
          <w:szCs w:val="36"/>
          <w:u w:val="single"/>
          <w:shd w:val="clear" w:color="auto" w:fill="FFFFFF"/>
        </w:rPr>
        <w:t>детей</w:t>
      </w:r>
      <w:r w:rsidR="00490295" w:rsidRPr="008338A0">
        <w:rPr>
          <w:rFonts w:ascii="Georgia" w:hAnsi="Georgia" w:cs="Calibri Light"/>
          <w:b/>
          <w:color w:val="333333"/>
          <w:sz w:val="36"/>
          <w:szCs w:val="36"/>
          <w:u w:val="single"/>
          <w:shd w:val="clear" w:color="auto" w:fill="FFFFFF"/>
        </w:rPr>
        <w:t> с ограниченными возможностями здоровья.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I-категория – дети до 6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II-категория – дети от 7 до  9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III -категория – дети от 10 до 12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IV-категория – дети от 13 до16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V категория – молодежь от 17 до 22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VI-категория – взрослые от 23 до 30 лет;</w:t>
      </w:r>
    </w:p>
    <w:p w:rsidR="00740194" w:rsidRPr="00490295" w:rsidRDefault="008338A0" w:rsidP="008338A0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   VII – категория – от 30 и выше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lastRenderedPageBreak/>
        <w:t>II. В мероприятии побед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ителей определяет жюри 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 Состав жюри, куда входят специалисты по жанровым направлениям, определяется оргкомитетом.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4A137D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4A137D">
        <w:rPr>
          <w:rFonts w:ascii="Georgia" w:hAnsi="Georgia" w:cs="Arial"/>
          <w:b/>
          <w:color w:val="000000"/>
          <w:sz w:val="36"/>
          <w:szCs w:val="36"/>
          <w:lang w:eastAsia="ru-RU"/>
        </w:rPr>
        <w:t> III. Номинации конкурса: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 xml:space="preserve">1.Художественное слово – 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поэзия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6C6B90" w:rsidRPr="00E73A90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2"/>
          <w:szCs w:val="32"/>
          <w:u w:val="single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полнота и выразительность раскрытия темы;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-артистизм, раскрытие и яркость художественных образов, исполнительский уровень, дикция;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-сложность исполняемого произведения и соответствие репертуара возрастным особенностям.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Default="006C6B90" w:rsidP="00F43AFB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2.Художественное слово – проза, монолог.</w:t>
      </w:r>
    </w:p>
    <w:p w:rsidR="006C6B90" w:rsidRDefault="006C6B90" w:rsidP="00F43AFB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полнота и выразительность раскрытия темы;</w:t>
      </w: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-артистизм, раскрытие и яркость художественных образов, исполнительский уровень, дикция;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-сложность исполняемого произведения и соответствие репертуара возрастным особенностям.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8338A0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8338A0" w:rsidRPr="00F43AFB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>3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 Авторское литературное творчество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6C6B90" w:rsidRPr="00E73A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32"/>
          <w:szCs w:val="32"/>
          <w:u w:val="single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соответствие представляемого произведения тематике фестиваля;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глубина художественного замысла;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содержательная, образная, стилевая, композиционная оригинальность;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-целостность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текста (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содержательно-тематическая, стилевая, языковая);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161417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смысловая и жанрово-композиционная завершенность произведения;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изобразительно-выразительные особенности произведения, их соответствие замыслу;</w:t>
      </w:r>
    </w:p>
    <w:p w:rsidR="006C6B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артистизм, исполнительский уровень подачи произведения автором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4229D3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</w:pPr>
      <w:r w:rsidRPr="004229D3">
        <w:rPr>
          <w:rFonts w:ascii="Georgia" w:hAnsi="Georgia" w:cs="Arial"/>
          <w:b/>
          <w:bCs/>
          <w:color w:val="000000"/>
          <w:sz w:val="36"/>
          <w:szCs w:val="36"/>
          <w:lang w:val="en-US" w:eastAsia="ru-RU"/>
        </w:rPr>
        <w:t>I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V</w:t>
      </w:r>
      <w:r w:rsidRPr="004229D3">
        <w:rPr>
          <w:rFonts w:ascii="Georgia" w:hAnsi="Georgia" w:cs="Arial"/>
          <w:color w:val="000000"/>
          <w:sz w:val="36"/>
          <w:szCs w:val="36"/>
          <w:lang w:eastAsia="ru-RU"/>
        </w:rPr>
        <w:t>. </w:t>
      </w:r>
      <w:r w:rsidR="00F77DA2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Конкурс </w:t>
      </w:r>
      <w:r w:rsidR="00F77DA2"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проводится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в три</w:t>
      </w:r>
      <w:r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этапа.</w:t>
      </w:r>
    </w:p>
    <w:p w:rsidR="006C6B90" w:rsidRPr="004229D3" w:rsidRDefault="006C6B90" w:rsidP="004229D3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C6B90" w:rsidRDefault="006C6B90" w:rsidP="004229D3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  <w:r w:rsidRPr="004A137D"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  <w:t xml:space="preserve">I этап: 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975945">
        <w:rPr>
          <w:rFonts w:ascii="Georgia" w:hAnsi="Georgia" w:cs="Arial"/>
          <w:b/>
          <w:color w:val="000000"/>
          <w:sz w:val="36"/>
          <w:szCs w:val="36"/>
          <w:lang w:eastAsia="ru-RU"/>
        </w:rPr>
        <w:t xml:space="preserve">- </w:t>
      </w:r>
      <w:r w:rsidRPr="00975945">
        <w:rPr>
          <w:rFonts w:ascii="Georgia" w:hAnsi="Georgia" w:cs="Arial"/>
          <w:bCs/>
          <w:color w:val="000000"/>
          <w:sz w:val="36"/>
          <w:szCs w:val="36"/>
          <w:lang w:eastAsia="ru-RU"/>
        </w:rPr>
        <w:t xml:space="preserve">подача заявок на участие в фестивале </w:t>
      </w:r>
      <w:r w:rsidRPr="00975945">
        <w:rPr>
          <w:rFonts w:ascii="Georgia" w:hAnsi="Georgia" w:cs="Arial"/>
          <w:color w:val="000000"/>
          <w:sz w:val="36"/>
          <w:szCs w:val="36"/>
          <w:lang w:eastAsia="ru-RU"/>
        </w:rPr>
        <w:t xml:space="preserve">по номинациям «Художественное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слово» и «Авторское слово» до </w:t>
      </w:r>
      <w:r w:rsidR="004E410F">
        <w:rPr>
          <w:rFonts w:ascii="Georgia" w:hAnsi="Georgia" w:cs="Arial"/>
          <w:color w:val="000000"/>
          <w:sz w:val="36"/>
          <w:szCs w:val="36"/>
          <w:lang w:eastAsia="ru-RU"/>
        </w:rPr>
        <w:t>1</w:t>
      </w:r>
      <w:r w:rsidR="00176D18">
        <w:rPr>
          <w:rFonts w:ascii="Georgia" w:hAnsi="Georgia" w:cs="Arial"/>
          <w:color w:val="000000"/>
          <w:sz w:val="36"/>
          <w:szCs w:val="36"/>
          <w:lang w:eastAsia="ru-RU"/>
        </w:rPr>
        <w:t>5</w:t>
      </w:r>
      <w:r w:rsidR="00F2073E">
        <w:rPr>
          <w:rFonts w:ascii="Georgia" w:hAnsi="Georgia" w:cs="Arial"/>
          <w:color w:val="000000"/>
          <w:sz w:val="36"/>
          <w:szCs w:val="36"/>
          <w:lang w:eastAsia="ru-RU"/>
        </w:rPr>
        <w:t xml:space="preserve"> марта</w:t>
      </w:r>
      <w:r w:rsidR="004D3499">
        <w:rPr>
          <w:rFonts w:ascii="Georgia" w:hAnsi="Georgia" w:cs="Arial"/>
          <w:color w:val="000000"/>
          <w:sz w:val="36"/>
          <w:szCs w:val="36"/>
          <w:lang w:eastAsia="ru-RU"/>
        </w:rPr>
        <w:t xml:space="preserve"> 2024</w:t>
      </w:r>
      <w:r w:rsidRPr="00975945"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в </w:t>
      </w:r>
      <w:r w:rsidR="00F77DA2">
        <w:rPr>
          <w:rFonts w:ascii="Georgia" w:hAnsi="Georgia" w:cs="Arial"/>
          <w:color w:val="000000"/>
          <w:sz w:val="36"/>
          <w:szCs w:val="36"/>
          <w:lang w:eastAsia="ru-RU"/>
        </w:rPr>
        <w:t>Храм Великомученика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8338A0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 по адресу: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ул.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Крупской 34А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Курасова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Татьяна Петровна тел. 8-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961-290-05-02</w:t>
      </w:r>
    </w:p>
    <w:p w:rsidR="006C6B90" w:rsidRPr="0097594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на эл. адрес: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kurasova</w:t>
      </w:r>
      <w:proofErr w:type="spellEnd"/>
      <w:r w:rsidRPr="004229D3">
        <w:rPr>
          <w:rFonts w:ascii="Georgia" w:hAnsi="Georgia" w:cs="Arial"/>
          <w:color w:val="000000"/>
          <w:sz w:val="40"/>
          <w:szCs w:val="40"/>
          <w:u w:val="single"/>
          <w:lang w:eastAsia="ru-RU"/>
        </w:rPr>
        <w:t>.68@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bk</w:t>
      </w:r>
      <w:proofErr w:type="spellEnd"/>
      <w:r w:rsidRPr="004229D3">
        <w:rPr>
          <w:rFonts w:ascii="Georgia" w:hAnsi="Georgia" w:cs="Arial"/>
          <w:color w:val="000000"/>
          <w:sz w:val="40"/>
          <w:szCs w:val="40"/>
          <w:u w:val="single"/>
          <w:lang w:eastAsia="ru-RU"/>
        </w:rPr>
        <w:t>.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ru</w:t>
      </w:r>
      <w:proofErr w:type="spellEnd"/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40"/>
          <w:szCs w:val="40"/>
          <w:lang w:eastAsia="ru-RU"/>
        </w:rPr>
      </w:pPr>
    </w:p>
    <w:p w:rsidR="00176D18" w:rsidRDefault="00176D18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</w:p>
    <w:p w:rsidR="006C6B90" w:rsidRPr="004A137D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4A137D"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  <w:t>II этап:</w:t>
      </w:r>
    </w:p>
    <w:p w:rsidR="006C6B90" w:rsidRPr="0077081F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 - </w:t>
      </w:r>
      <w:r w:rsidR="00F24E35">
        <w:rPr>
          <w:rFonts w:ascii="Georgia" w:hAnsi="Georgia" w:cs="Arial"/>
          <w:color w:val="000000"/>
          <w:sz w:val="36"/>
          <w:szCs w:val="36"/>
          <w:lang w:eastAsia="ru-RU"/>
        </w:rPr>
        <w:t>15</w:t>
      </w:r>
      <w:r w:rsidR="004D3499">
        <w:rPr>
          <w:rFonts w:ascii="Georgia" w:hAnsi="Georgia" w:cs="Arial"/>
          <w:color w:val="000000"/>
          <w:sz w:val="36"/>
          <w:szCs w:val="36"/>
          <w:lang w:eastAsia="ru-RU"/>
        </w:rPr>
        <w:t xml:space="preserve"> марта 2024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 г.</w:t>
      </w:r>
      <w:r w:rsidR="008338A0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 xml:space="preserve">на сайте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Прихода </w:t>
      </w:r>
      <w:proofErr w:type="spellStart"/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>вмч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будут </w:t>
      </w:r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>опубликованы даты конкурсных прослушиваний по возрастным категориям.</w:t>
      </w:r>
    </w:p>
    <w:p w:rsidR="002413EC" w:rsidRDefault="002413EC" w:rsidP="002413EC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36"/>
          <w:szCs w:val="36"/>
          <w:lang w:eastAsia="ru-RU"/>
        </w:rPr>
      </w:pPr>
    </w:p>
    <w:p w:rsidR="002413EC" w:rsidRPr="00FA6536" w:rsidRDefault="002413EC" w:rsidP="002413EC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32"/>
          <w:szCs w:val="32"/>
          <w:lang w:eastAsia="ru-RU"/>
        </w:rPr>
      </w:pPr>
      <w:r w:rsidRPr="00FA6536">
        <w:rPr>
          <w:rFonts w:ascii="Georgia" w:hAnsi="Georgia" w:cs="Arial"/>
          <w:b/>
          <w:color w:val="000000"/>
          <w:sz w:val="32"/>
          <w:szCs w:val="32"/>
          <w:lang w:val="en-US" w:eastAsia="ru-RU"/>
        </w:rPr>
        <w:t>III</w:t>
      </w:r>
      <w:r w:rsidRPr="00FA6536">
        <w:rPr>
          <w:rFonts w:ascii="Georgia" w:hAnsi="Georgia" w:cs="Arial"/>
          <w:b/>
          <w:color w:val="000000"/>
          <w:sz w:val="32"/>
          <w:szCs w:val="32"/>
          <w:lang w:eastAsia="ru-RU"/>
        </w:rPr>
        <w:t>этап: конкурсные прослушивания и награждение победителей в день прослушивания.</w:t>
      </w:r>
    </w:p>
    <w:p w:rsidR="002413EC" w:rsidRDefault="002413EC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Программные требования и хронометраж:</w:t>
      </w: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</w:p>
    <w:p w:rsidR="006C6B90" w:rsidRPr="00161417" w:rsidRDefault="006C6B90" w:rsidP="001473DD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1.Каждый участник, выступающий в номинациях художественное слово, авто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рское литературное творчество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представляет на конкурсе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ОДНО  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произведение</w:t>
      </w:r>
      <w:r w:rsidR="001D2E85">
        <w:rPr>
          <w:rFonts w:ascii="Georgia" w:hAnsi="Georgia" w:cs="Arial"/>
          <w:color w:val="000000"/>
          <w:sz w:val="36"/>
          <w:szCs w:val="36"/>
          <w:lang w:eastAsia="ru-RU"/>
        </w:rPr>
        <w:t xml:space="preserve"> в одной номинации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Продолжительность выступления не должна превышать по времени: 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Художественное слово (духовная поэзия и проза) –  5 минут;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Авторское литературное слово –  5 минут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ПРИ ПРЕВЫШЕНИИ ДОПУСТИМОГО ВРЕМЕНИ ЖЮРИ ИМЕЕТ ПРАВО ОСТАНОВИТЬ ВЫСТУПЛЕНИЕ.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Внешний вид участников должен соответствовать духу Православия и праздника.</w:t>
      </w: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u w:val="single"/>
          <w:lang w:eastAsia="ru-RU"/>
        </w:rPr>
      </w:pPr>
    </w:p>
    <w:p w:rsidR="006C6B90" w:rsidRPr="00F43AFB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2.</w:t>
      </w:r>
      <w:r w:rsidR="008338A0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Один участник может принять участие в разных номинациях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заполнив соответствующую анкету участника для каждой номинации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176D18" w:rsidRDefault="00176D18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u w:val="single"/>
          <w:lang w:eastAsia="ru-RU"/>
        </w:rPr>
      </w:pPr>
    </w:p>
    <w:p w:rsidR="008338A0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8338A0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lastRenderedPageBreak/>
        <w:t>Порядок подачи заявок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 </w:t>
      </w:r>
      <w:r w:rsidR="00AD5E3D" w:rsidRPr="00490295">
        <w:rPr>
          <w:rFonts w:ascii="Georgia" w:hAnsi="Georgia" w:cs="Arial"/>
          <w:b/>
          <w:i/>
          <w:color w:val="000000"/>
          <w:sz w:val="44"/>
          <w:szCs w:val="44"/>
          <w:u w:val="single"/>
          <w:lang w:eastAsia="ru-RU"/>
        </w:rPr>
        <w:t>Заявки в</w:t>
      </w:r>
      <w:r w:rsidR="004E410F" w:rsidRPr="00490295">
        <w:rPr>
          <w:rFonts w:ascii="Georgia" w:hAnsi="Georgia" w:cs="Arial"/>
          <w:b/>
          <w:i/>
          <w:color w:val="000000"/>
          <w:sz w:val="44"/>
          <w:szCs w:val="44"/>
          <w:u w:val="single"/>
          <w:lang w:eastAsia="ru-RU"/>
        </w:rPr>
        <w:t xml:space="preserve"> электро</w:t>
      </w:r>
      <w:r w:rsidR="00AD1BFC" w:rsidRPr="00490295">
        <w:rPr>
          <w:rFonts w:ascii="Georgia" w:hAnsi="Georgia" w:cs="Arial"/>
          <w:b/>
          <w:i/>
          <w:color w:val="000000"/>
          <w:sz w:val="44"/>
          <w:szCs w:val="44"/>
          <w:u w:val="single"/>
          <w:lang w:eastAsia="ru-RU"/>
        </w:rPr>
        <w:t>н</w:t>
      </w:r>
      <w:r w:rsidR="004E410F" w:rsidRPr="00490295">
        <w:rPr>
          <w:rFonts w:ascii="Georgia" w:hAnsi="Georgia" w:cs="Arial"/>
          <w:b/>
          <w:i/>
          <w:color w:val="000000"/>
          <w:sz w:val="44"/>
          <w:szCs w:val="44"/>
          <w:u w:val="single"/>
          <w:lang w:eastAsia="ru-RU"/>
        </w:rPr>
        <w:t>ном виде</w:t>
      </w:r>
      <w:r w:rsidR="004E410F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по соответствующей форме подаются в оргкомитет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490295">
        <w:rPr>
          <w:rFonts w:ascii="Georgia" w:hAnsi="Georgia" w:cs="Arial"/>
          <w:b/>
          <w:bCs/>
          <w:color w:val="000000"/>
          <w:sz w:val="26"/>
          <w:szCs w:val="26"/>
          <w:u w:val="single"/>
          <w:lang w:eastAsia="ru-RU"/>
        </w:rPr>
        <w:t>СТРОГО</w:t>
      </w:r>
      <w:r w:rsidRPr="00490295">
        <w:rPr>
          <w:rFonts w:ascii="Georgia" w:hAnsi="Georgia" w:cs="Arial"/>
          <w:color w:val="000000"/>
          <w:sz w:val="36"/>
          <w:u w:val="single"/>
          <w:lang w:eastAsia="ru-RU"/>
        </w:rPr>
        <w:t> 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до указанной даты, после которой заявки приниматься и</w:t>
      </w:r>
      <w:r w:rsidR="00490295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рассматриваться НЕ БУДУТ.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 заявке обязательно указывать хронометраж исполняемого произведения и контактные данные (мобильный телефон) для связи с участником.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К заявке участника прикладывается </w:t>
      </w:r>
      <w:r w:rsidRPr="004E410F">
        <w:rPr>
          <w:rFonts w:ascii="Georgia" w:hAnsi="Georgia" w:cs="Arial"/>
          <w:b/>
          <w:color w:val="000000"/>
          <w:sz w:val="44"/>
          <w:szCs w:val="44"/>
          <w:u w:val="single"/>
          <w:lang w:eastAsia="ru-RU"/>
        </w:rPr>
        <w:t>текст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исполняемого произведения.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Оргкомитет оставляет за собой право отклонить заявку по причине несоответствия тематике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программным требованиям или противоречия православному вероучению, о чем  участник уведомляется в течение </w:t>
      </w:r>
      <w:r w:rsidR="000B7451">
        <w:rPr>
          <w:rFonts w:ascii="Georgia" w:hAnsi="Georgia" w:cs="Arial"/>
          <w:color w:val="000000"/>
          <w:sz w:val="36"/>
          <w:szCs w:val="36"/>
          <w:lang w:eastAsia="ru-RU"/>
        </w:rPr>
        <w:t>десяти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рабочих дней с момента регистрации заявки в оргкомитете.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 </w:t>
      </w: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 xml:space="preserve">Подведение итогов и поощрение победителей 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конкурса.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161417" w:rsidRDefault="006C6B90" w:rsidP="00F43F4E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1.Итоги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подводятся в соответствии с номинациями и возрастными категориями.</w:t>
      </w:r>
    </w:p>
    <w:p w:rsidR="006C6B90" w:rsidRPr="00161417" w:rsidRDefault="006C6B90" w:rsidP="00F43F4E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2.Предусматривается присуждение звания обладателя гран-при, дипломантов трех призовых мест (I,II,III степени).</w:t>
      </w:r>
    </w:p>
    <w:p w:rsidR="006C6B90" w:rsidRPr="00161417" w:rsidRDefault="006C6B90" w:rsidP="00F43F4E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3.Жюри имеет право присуждать специальные призы и награды, при отсутствии достойных претендентов - присудить не все дипломы.</w:t>
      </w:r>
    </w:p>
    <w:p w:rsidR="006C6B90" w:rsidRPr="00161417" w:rsidRDefault="006C6B90" w:rsidP="00F43F4E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  4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.Выступления конкурсантов оцениваются по десятибалльной системе. После выставления оценок выводится средний балл. При решении спорных вопросов председатель жюри имеет один дополнительный голос.</w:t>
      </w:r>
    </w:p>
    <w:p w:rsidR="006C6B90" w:rsidRPr="00161417" w:rsidRDefault="00CE3AA8" w:rsidP="00F43F4E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 5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.Решения жюри, оформленные протоколом, окончательны; пересмотру и обжалованию не подлежат;</w:t>
      </w:r>
    </w:p>
    <w:p w:rsidR="006C6B90" w:rsidRDefault="00CE3AA8" w:rsidP="00FD29DC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lastRenderedPageBreak/>
        <w:t xml:space="preserve"> 6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.Формирование призового фонда возлаг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>ается на организаторов конкурса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FD29DC" w:rsidRPr="00161417" w:rsidRDefault="00FD29DC" w:rsidP="00FD29DC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</w:t>
      </w: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Дополнительные условия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 программу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 решением оргкомитета могут вноситься изменения и дополнения.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Заявки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присланные в оргкомитет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не возвращаются.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Подача заявки означает согласие участника с настоящим Положением.</w:t>
      </w:r>
    </w:p>
    <w:p w:rsidR="0077081F" w:rsidRPr="00E73A90" w:rsidRDefault="0077081F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Pr="00E73A90" w:rsidRDefault="0068564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noProof/>
          <w:color w:val="000000"/>
          <w:sz w:val="36"/>
          <w:szCs w:val="36"/>
          <w:lang w:eastAsia="ru-RU"/>
        </w:rPr>
        <w:pict>
          <v:shape id="_x0000_s1032" type="#_x0000_t75" alt="" style="position:absolute;left:0;text-align:left;margin-left:643.85pt;margin-top:1.75pt;width:139.15pt;height:115pt;z-index:251658240">
            <v:imagedata r:id="rId6" o:title="Yubileinaya" chromakey="white"/>
          </v:shape>
        </w:pict>
      </w:r>
    </w:p>
    <w:p w:rsidR="006C6B90" w:rsidRPr="00E73A90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8338A0">
        <w:rPr>
          <w:rFonts w:ascii="Georgia" w:hAnsi="Georgia" w:cs="Arial"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-208844</wp:posOffset>
            </wp:positionH>
            <wp:positionV relativeFrom="paragraph">
              <wp:posOffset>-2893</wp:posOffset>
            </wp:positionV>
            <wp:extent cx="2077156" cy="1219200"/>
            <wp:effectExtent l="0" t="0" r="0" b="0"/>
            <wp:wrapNone/>
            <wp:docPr id="3" name="Рисунок 2" descr="https://avatars.mds.yandex.net/i?id=9126854cfb0d6b5fdffa38b7a246f854cacf77a2-103850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126854cfb0d6b5fdffa38b7a246f854cacf77a2-103850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120" t="20833" r="19616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6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90" w:rsidRDefault="006C6B90" w:rsidP="004A137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ЗАЯВКА-АНКЕТА.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НА УЧАСТИЕ В</w:t>
      </w:r>
      <w:r w:rsidR="00AD5E3D">
        <w:rPr>
          <w:rFonts w:ascii="Arial" w:hAnsi="Arial" w:cs="Arial"/>
          <w:b/>
          <w:bCs/>
          <w:color w:val="000080"/>
          <w:sz w:val="36"/>
          <w:szCs w:val="36"/>
          <w:lang w:val="en-US" w:eastAsia="ru-RU"/>
        </w:rPr>
        <w:t>V</w:t>
      </w:r>
      <w:r w:rsidR="002413EC">
        <w:rPr>
          <w:rFonts w:ascii="Arial" w:hAnsi="Arial" w:cs="Arial"/>
          <w:b/>
          <w:bCs/>
          <w:color w:val="000080"/>
          <w:sz w:val="36"/>
          <w:szCs w:val="36"/>
          <w:lang w:val="en-US" w:eastAsia="ru-RU"/>
        </w:rPr>
        <w:t>II</w:t>
      </w:r>
      <w:r w:rsidR="004D3499">
        <w:rPr>
          <w:rFonts w:ascii="Arial" w:hAnsi="Arial" w:cs="Arial"/>
          <w:b/>
          <w:bCs/>
          <w:color w:val="000080"/>
          <w:sz w:val="36"/>
          <w:szCs w:val="36"/>
          <w:lang w:val="en-US" w:eastAsia="ru-RU"/>
        </w:rPr>
        <w:t>I</w:t>
      </w:r>
      <w:bookmarkStart w:id="0" w:name="_GoBack"/>
      <w:bookmarkEnd w:id="0"/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-ом</w:t>
      </w:r>
      <w:r w:rsidRPr="00161417"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 xml:space="preserve"> ОТКРЫТОМ </w:t>
      </w: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ГОРОДСКОМ КОНКУРСЕ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 xml:space="preserve"> ДУХОВНОЙ ПОЭЗИИ И ПРОЗЫ,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«ВСЯКОЕ ДЫХАНИЕ ДА ХВАЛИТ  ГОСПОДА».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"/>
        <w:gridCol w:w="1291"/>
        <w:gridCol w:w="1197"/>
        <w:gridCol w:w="2647"/>
        <w:gridCol w:w="2804"/>
        <w:gridCol w:w="2436"/>
        <w:gridCol w:w="2087"/>
        <w:gridCol w:w="2425"/>
      </w:tblGrid>
      <w:tr w:rsidR="00FE2717" w:rsidRPr="0048306E" w:rsidTr="00FA6536">
        <w:tc>
          <w:tcPr>
            <w:tcW w:w="72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291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Номинация:</w:t>
            </w: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1-поэзия</w:t>
            </w: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2-проза</w:t>
            </w: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3-авторское  творчество</w:t>
            </w:r>
          </w:p>
        </w:tc>
        <w:tc>
          <w:tcPr>
            <w:tcW w:w="119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264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Фамилии, имя, отчество и год рождение  участника </w:t>
            </w:r>
          </w:p>
        </w:tc>
        <w:tc>
          <w:tcPr>
            <w:tcW w:w="28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произведения.</w:t>
            </w:r>
          </w:p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 и телефон, эл. адрес</w:t>
            </w:r>
          </w:p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FE2717" w:rsidRPr="0048306E" w:rsidTr="00FA6536">
        <w:tc>
          <w:tcPr>
            <w:tcW w:w="72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FA653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717" w:rsidRPr="0048306E" w:rsidRDefault="00FE2717" w:rsidP="00E36D4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6B90" w:rsidRDefault="006C6B90"/>
    <w:sectPr w:rsidR="006C6B90" w:rsidSect="00F43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F9D"/>
    <w:multiLevelType w:val="multilevel"/>
    <w:tmpl w:val="1AE65A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F5429EF"/>
    <w:multiLevelType w:val="multilevel"/>
    <w:tmpl w:val="65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A0780"/>
    <w:multiLevelType w:val="multilevel"/>
    <w:tmpl w:val="C214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77D45116"/>
    <w:multiLevelType w:val="multilevel"/>
    <w:tmpl w:val="E9A4B96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417"/>
    <w:rsid w:val="000147BD"/>
    <w:rsid w:val="0008784E"/>
    <w:rsid w:val="000A4660"/>
    <w:rsid w:val="000B7451"/>
    <w:rsid w:val="000E220A"/>
    <w:rsid w:val="000F7FDA"/>
    <w:rsid w:val="00120937"/>
    <w:rsid w:val="0012550A"/>
    <w:rsid w:val="00137932"/>
    <w:rsid w:val="001473DD"/>
    <w:rsid w:val="00161417"/>
    <w:rsid w:val="00176D18"/>
    <w:rsid w:val="001A6B91"/>
    <w:rsid w:val="001D2E85"/>
    <w:rsid w:val="001F39AC"/>
    <w:rsid w:val="00233962"/>
    <w:rsid w:val="002413EC"/>
    <w:rsid w:val="002415A1"/>
    <w:rsid w:val="002736EF"/>
    <w:rsid w:val="002F63C0"/>
    <w:rsid w:val="003A15CA"/>
    <w:rsid w:val="003D2EF9"/>
    <w:rsid w:val="004229D3"/>
    <w:rsid w:val="0048306E"/>
    <w:rsid w:val="00490295"/>
    <w:rsid w:val="004A137D"/>
    <w:rsid w:val="004A5259"/>
    <w:rsid w:val="004D3499"/>
    <w:rsid w:val="004D4786"/>
    <w:rsid w:val="004E410F"/>
    <w:rsid w:val="004F610E"/>
    <w:rsid w:val="00560AE2"/>
    <w:rsid w:val="005744F5"/>
    <w:rsid w:val="005770A9"/>
    <w:rsid w:val="005D4C5D"/>
    <w:rsid w:val="00685640"/>
    <w:rsid w:val="006C1B74"/>
    <w:rsid w:val="006C6B90"/>
    <w:rsid w:val="006D02A2"/>
    <w:rsid w:val="006D53E8"/>
    <w:rsid w:val="00700D19"/>
    <w:rsid w:val="00733B1E"/>
    <w:rsid w:val="00740194"/>
    <w:rsid w:val="00750A5A"/>
    <w:rsid w:val="0077081F"/>
    <w:rsid w:val="00783734"/>
    <w:rsid w:val="007872EF"/>
    <w:rsid w:val="00803757"/>
    <w:rsid w:val="008338A0"/>
    <w:rsid w:val="008511AE"/>
    <w:rsid w:val="0086498B"/>
    <w:rsid w:val="00867E0B"/>
    <w:rsid w:val="008B4B8D"/>
    <w:rsid w:val="008B7396"/>
    <w:rsid w:val="00974C30"/>
    <w:rsid w:val="00975945"/>
    <w:rsid w:val="0099741C"/>
    <w:rsid w:val="009A30D2"/>
    <w:rsid w:val="009B0EEB"/>
    <w:rsid w:val="00A41E26"/>
    <w:rsid w:val="00A66B2A"/>
    <w:rsid w:val="00AD1BFC"/>
    <w:rsid w:val="00AD5E3D"/>
    <w:rsid w:val="00B00D65"/>
    <w:rsid w:val="00B12D95"/>
    <w:rsid w:val="00BA3A46"/>
    <w:rsid w:val="00BD3B75"/>
    <w:rsid w:val="00BE1FE5"/>
    <w:rsid w:val="00C36B24"/>
    <w:rsid w:val="00CB5976"/>
    <w:rsid w:val="00CE3AA8"/>
    <w:rsid w:val="00D34124"/>
    <w:rsid w:val="00D40E97"/>
    <w:rsid w:val="00D82EC3"/>
    <w:rsid w:val="00DA1759"/>
    <w:rsid w:val="00E56341"/>
    <w:rsid w:val="00E67AFE"/>
    <w:rsid w:val="00E73A90"/>
    <w:rsid w:val="00EB45B8"/>
    <w:rsid w:val="00ED2CA9"/>
    <w:rsid w:val="00F2073E"/>
    <w:rsid w:val="00F24E35"/>
    <w:rsid w:val="00F33D72"/>
    <w:rsid w:val="00F43AFB"/>
    <w:rsid w:val="00F43F4E"/>
    <w:rsid w:val="00F5037C"/>
    <w:rsid w:val="00F7300D"/>
    <w:rsid w:val="00F77DA2"/>
    <w:rsid w:val="00FA6536"/>
    <w:rsid w:val="00FD29DC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6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614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uiPriority w:val="99"/>
    <w:rsid w:val="00161417"/>
    <w:rPr>
      <w:rFonts w:cs="Times New Roman"/>
    </w:rPr>
  </w:style>
  <w:style w:type="character" w:styleId="a3">
    <w:name w:val="Hyperlink"/>
    <w:uiPriority w:val="99"/>
    <w:semiHidden/>
    <w:rsid w:val="00161417"/>
    <w:rPr>
      <w:rFonts w:cs="Times New Roman"/>
      <w:color w:val="0000FF"/>
      <w:u w:val="single"/>
    </w:rPr>
  </w:style>
  <w:style w:type="character" w:customStyle="1" w:styleId="itemdatecreated">
    <w:name w:val="itemdatecreated"/>
    <w:uiPriority w:val="99"/>
    <w:rsid w:val="00161417"/>
    <w:rPr>
      <w:rFonts w:cs="Times New Roman"/>
    </w:rPr>
  </w:style>
  <w:style w:type="character" w:customStyle="1" w:styleId="itemextrafieldsvalue">
    <w:name w:val="itemextrafieldsvalue"/>
    <w:uiPriority w:val="99"/>
    <w:rsid w:val="00161417"/>
    <w:rPr>
      <w:rFonts w:cs="Times New Roman"/>
    </w:rPr>
  </w:style>
  <w:style w:type="paragraph" w:styleId="a4">
    <w:name w:val="Normal (Web)"/>
    <w:basedOn w:val="a"/>
    <w:uiPriority w:val="99"/>
    <w:semiHidden/>
    <w:rsid w:val="00161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141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6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14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F7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9A3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500">
          <w:marLeft w:val="0"/>
          <w:marRight w:val="0"/>
          <w:marTop w:val="0"/>
          <w:marBottom w:val="0"/>
          <w:divBdr>
            <w:top w:val="dotted" w:sz="2" w:space="3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6E48-5EF1-4463-BE65-7C67EA20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10</Pages>
  <Words>1162</Words>
  <Characters>8673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</dc:creator>
  <cp:keywords/>
  <dc:description/>
  <cp:lastModifiedBy>Олег Бурлаков</cp:lastModifiedBy>
  <cp:revision>38</cp:revision>
  <cp:lastPrinted>2024-02-03T11:40:00Z</cp:lastPrinted>
  <dcterms:created xsi:type="dcterms:W3CDTF">2015-12-07T11:38:00Z</dcterms:created>
  <dcterms:modified xsi:type="dcterms:W3CDTF">2024-02-07T08:57:00Z</dcterms:modified>
</cp:coreProperties>
</file>