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7"/>
      </w:tblGrid>
      <w:tr w:rsidR="008B272E" w14:paraId="68CD3C3C" w14:textId="77777777" w:rsidTr="00AD518C">
        <w:tc>
          <w:tcPr>
            <w:tcW w:w="3794" w:type="dxa"/>
          </w:tcPr>
          <w:p w14:paraId="786DD188" w14:textId="77777777" w:rsidR="008C7608" w:rsidRDefault="008C7608" w:rsidP="00D2028F">
            <w:pPr>
              <w:jc w:val="center"/>
            </w:pPr>
          </w:p>
          <w:p w14:paraId="280C5162" w14:textId="77777777" w:rsidR="008C7608" w:rsidRDefault="008C7608" w:rsidP="008C7608"/>
          <w:p w14:paraId="7B9AE38E" w14:textId="77777777" w:rsidR="008C7608" w:rsidRDefault="008C7608" w:rsidP="008C7608"/>
          <w:p w14:paraId="0018BF51" w14:textId="77777777" w:rsidR="008B272E" w:rsidRPr="008C7608" w:rsidRDefault="008B272E" w:rsidP="008C7608">
            <w:pPr>
              <w:jc w:val="right"/>
            </w:pPr>
          </w:p>
        </w:tc>
        <w:tc>
          <w:tcPr>
            <w:tcW w:w="5777" w:type="dxa"/>
          </w:tcPr>
          <w:p w14:paraId="50703C4C" w14:textId="77777777" w:rsidR="008B272E" w:rsidRDefault="008B272E" w:rsidP="00AB54D8"/>
          <w:p w14:paraId="7CC62073" w14:textId="77777777" w:rsidR="00D2028F" w:rsidRDefault="00D2028F" w:rsidP="00AB54D8"/>
          <w:p w14:paraId="57D7D862" w14:textId="77777777" w:rsidR="00D2028F" w:rsidRDefault="00D2028F" w:rsidP="00AB54D8"/>
          <w:p w14:paraId="7B14D21A" w14:textId="77777777" w:rsidR="00D2028F" w:rsidRDefault="00D2028F" w:rsidP="00AB54D8"/>
        </w:tc>
      </w:tr>
    </w:tbl>
    <w:p w14:paraId="24DFB956" w14:textId="77777777" w:rsidR="00BE7341" w:rsidRDefault="007C3976" w:rsidP="00BE7341">
      <w:pPr>
        <w:spacing w:after="0"/>
        <w:ind w:left="709" w:hanging="1"/>
        <w:jc w:val="center"/>
        <w:rPr>
          <w:rFonts w:asciiTheme="majorHAnsi" w:hAnsiTheme="majorHAnsi"/>
          <w:sz w:val="28"/>
          <w:szCs w:val="28"/>
        </w:rPr>
      </w:pPr>
      <w:r w:rsidRPr="007C3976">
        <w:rPr>
          <w:rFonts w:asciiTheme="majorHAnsi" w:hAnsiTheme="majorHAnsi"/>
          <w:sz w:val="28"/>
          <w:szCs w:val="28"/>
        </w:rPr>
        <w:t xml:space="preserve">Историческая справка </w:t>
      </w:r>
    </w:p>
    <w:p w14:paraId="35D5EC63" w14:textId="77777777" w:rsidR="00BE7341" w:rsidRDefault="007C3976" w:rsidP="00BE7341">
      <w:pPr>
        <w:spacing w:after="0"/>
        <w:ind w:left="709" w:hanging="1"/>
        <w:jc w:val="center"/>
        <w:rPr>
          <w:rFonts w:asciiTheme="majorHAnsi" w:hAnsiTheme="majorHAnsi"/>
          <w:sz w:val="28"/>
          <w:szCs w:val="28"/>
        </w:rPr>
      </w:pPr>
      <w:r w:rsidRPr="007C3976">
        <w:rPr>
          <w:rFonts w:asciiTheme="majorHAnsi" w:hAnsiTheme="majorHAnsi"/>
          <w:sz w:val="28"/>
          <w:szCs w:val="28"/>
        </w:rPr>
        <w:t xml:space="preserve">о </w:t>
      </w:r>
      <w:r>
        <w:rPr>
          <w:rFonts w:asciiTheme="majorHAnsi" w:hAnsiTheme="majorHAnsi"/>
          <w:sz w:val="28"/>
          <w:szCs w:val="28"/>
        </w:rPr>
        <w:t>Меж</w:t>
      </w:r>
      <w:r w:rsidRPr="007C3976">
        <w:rPr>
          <w:rFonts w:asciiTheme="majorHAnsi" w:hAnsiTheme="majorHAnsi"/>
          <w:sz w:val="28"/>
          <w:szCs w:val="28"/>
        </w:rPr>
        <w:t xml:space="preserve">региональной общественной организации </w:t>
      </w:r>
    </w:p>
    <w:p w14:paraId="6ADA6B21" w14:textId="77777777" w:rsidR="007C3976" w:rsidRPr="007C3976" w:rsidRDefault="007C3976" w:rsidP="00BE7341">
      <w:pPr>
        <w:spacing w:after="0"/>
        <w:ind w:left="709" w:hanging="1"/>
        <w:jc w:val="center"/>
        <w:rPr>
          <w:rFonts w:asciiTheme="majorHAnsi" w:hAnsiTheme="majorHAnsi"/>
          <w:sz w:val="28"/>
          <w:szCs w:val="28"/>
        </w:rPr>
      </w:pPr>
      <w:r w:rsidRPr="007C3976">
        <w:rPr>
          <w:rFonts w:asciiTheme="majorHAnsi" w:hAnsiTheme="majorHAnsi"/>
          <w:sz w:val="28"/>
          <w:szCs w:val="28"/>
        </w:rPr>
        <w:t>«Вологодское объединение поисковиков»</w:t>
      </w:r>
    </w:p>
    <w:p w14:paraId="584CB0AC" w14:textId="77777777" w:rsidR="007C3976" w:rsidRPr="007C3976" w:rsidRDefault="007C3976" w:rsidP="007C3976">
      <w:pPr>
        <w:ind w:left="709" w:hanging="1"/>
        <w:rPr>
          <w:rFonts w:asciiTheme="majorHAnsi" w:hAnsiTheme="majorHAnsi"/>
          <w:sz w:val="28"/>
          <w:szCs w:val="28"/>
        </w:rPr>
      </w:pPr>
    </w:p>
    <w:p w14:paraId="67101449"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Межрегиональная общественная организация «Вологодское объединение поисковиков» с 2012 года активно занимается патриотическим воспитанием граждан посредством вовлечения молодежи в поисковую работу.</w:t>
      </w:r>
    </w:p>
    <w:p w14:paraId="6EE715D9"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В настоящее время организация объединяет более 180 человек, более 100 из которых – школьники и студенты.</w:t>
      </w:r>
    </w:p>
    <w:p w14:paraId="323E242A"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 xml:space="preserve">В 2018 году организация приобрела статус </w:t>
      </w:r>
      <w:proofErr w:type="gramStart"/>
      <w:r w:rsidRPr="00B34CD6">
        <w:rPr>
          <w:rFonts w:asciiTheme="majorHAnsi" w:hAnsiTheme="majorHAnsi"/>
          <w:sz w:val="28"/>
          <w:szCs w:val="28"/>
        </w:rPr>
        <w:t>Межрегиональной</w:t>
      </w:r>
      <w:proofErr w:type="gramEnd"/>
      <w:r w:rsidRPr="00B34CD6">
        <w:rPr>
          <w:rFonts w:asciiTheme="majorHAnsi" w:hAnsiTheme="majorHAnsi"/>
          <w:sz w:val="28"/>
          <w:szCs w:val="28"/>
        </w:rPr>
        <w:t>. В течение года созданы отделения в Ленинградской области, республике Алтай и республике Крым.</w:t>
      </w:r>
    </w:p>
    <w:p w14:paraId="14FE1C54"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 xml:space="preserve">На территории Вологодской области действуют отделения в Бабаевском, </w:t>
      </w:r>
      <w:proofErr w:type="spellStart"/>
      <w:r w:rsidRPr="00B34CD6">
        <w:rPr>
          <w:rFonts w:asciiTheme="majorHAnsi" w:hAnsiTheme="majorHAnsi"/>
          <w:sz w:val="28"/>
          <w:szCs w:val="28"/>
        </w:rPr>
        <w:t>Грязовецком</w:t>
      </w:r>
      <w:proofErr w:type="spellEnd"/>
      <w:r w:rsidRPr="00B34CD6">
        <w:rPr>
          <w:rFonts w:asciiTheme="majorHAnsi" w:hAnsiTheme="majorHAnsi"/>
          <w:sz w:val="28"/>
          <w:szCs w:val="28"/>
        </w:rPr>
        <w:t xml:space="preserve">, </w:t>
      </w:r>
      <w:proofErr w:type="gramStart"/>
      <w:r w:rsidRPr="00B34CD6">
        <w:rPr>
          <w:rFonts w:asciiTheme="majorHAnsi" w:hAnsiTheme="majorHAnsi"/>
          <w:sz w:val="28"/>
          <w:szCs w:val="28"/>
        </w:rPr>
        <w:t>Великоустюгском</w:t>
      </w:r>
      <w:proofErr w:type="gramEnd"/>
      <w:r w:rsidRPr="00B34CD6">
        <w:rPr>
          <w:rFonts w:asciiTheme="majorHAnsi" w:hAnsiTheme="majorHAnsi"/>
          <w:sz w:val="28"/>
          <w:szCs w:val="28"/>
        </w:rPr>
        <w:t xml:space="preserve">, </w:t>
      </w:r>
      <w:proofErr w:type="spellStart"/>
      <w:r w:rsidRPr="00B34CD6">
        <w:rPr>
          <w:rFonts w:asciiTheme="majorHAnsi" w:hAnsiTheme="majorHAnsi"/>
          <w:sz w:val="28"/>
          <w:szCs w:val="28"/>
        </w:rPr>
        <w:t>Устюженском</w:t>
      </w:r>
      <w:proofErr w:type="spellEnd"/>
      <w:r w:rsidRPr="00B34CD6">
        <w:rPr>
          <w:rFonts w:asciiTheme="majorHAnsi" w:hAnsiTheme="majorHAnsi"/>
          <w:sz w:val="28"/>
          <w:szCs w:val="28"/>
        </w:rPr>
        <w:t xml:space="preserve">, </w:t>
      </w:r>
      <w:proofErr w:type="spellStart"/>
      <w:r w:rsidRPr="00B34CD6">
        <w:rPr>
          <w:rFonts w:asciiTheme="majorHAnsi" w:hAnsiTheme="majorHAnsi"/>
          <w:sz w:val="28"/>
          <w:szCs w:val="28"/>
        </w:rPr>
        <w:t>Харовском</w:t>
      </w:r>
      <w:proofErr w:type="spellEnd"/>
      <w:r w:rsidRPr="00B34CD6">
        <w:rPr>
          <w:rFonts w:asciiTheme="majorHAnsi" w:hAnsiTheme="majorHAnsi"/>
          <w:sz w:val="28"/>
          <w:szCs w:val="28"/>
        </w:rPr>
        <w:t xml:space="preserve">, </w:t>
      </w:r>
      <w:proofErr w:type="spellStart"/>
      <w:r w:rsidRPr="00B34CD6">
        <w:rPr>
          <w:rFonts w:asciiTheme="majorHAnsi" w:hAnsiTheme="majorHAnsi"/>
          <w:sz w:val="28"/>
          <w:szCs w:val="28"/>
        </w:rPr>
        <w:t>Вытегорском</w:t>
      </w:r>
      <w:proofErr w:type="spellEnd"/>
      <w:r w:rsidRPr="00B34CD6">
        <w:rPr>
          <w:rFonts w:asciiTheme="majorHAnsi" w:hAnsiTheme="majorHAnsi"/>
          <w:sz w:val="28"/>
          <w:szCs w:val="28"/>
        </w:rPr>
        <w:t xml:space="preserve">, Бабаевском, </w:t>
      </w:r>
      <w:proofErr w:type="spellStart"/>
      <w:r w:rsidRPr="00B34CD6">
        <w:rPr>
          <w:rFonts w:asciiTheme="majorHAnsi" w:hAnsiTheme="majorHAnsi"/>
          <w:sz w:val="28"/>
          <w:szCs w:val="28"/>
        </w:rPr>
        <w:t>Сямженском</w:t>
      </w:r>
      <w:proofErr w:type="spellEnd"/>
      <w:r w:rsidRPr="00B34CD6">
        <w:rPr>
          <w:rFonts w:asciiTheme="majorHAnsi" w:hAnsiTheme="majorHAnsi"/>
          <w:sz w:val="28"/>
          <w:szCs w:val="28"/>
        </w:rPr>
        <w:t xml:space="preserve"> районах Вологодской области.</w:t>
      </w:r>
    </w:p>
    <w:p w14:paraId="7391776A"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Организованы и действуют клубы на базе Велико-</w:t>
      </w:r>
      <w:proofErr w:type="spellStart"/>
      <w:r w:rsidRPr="00B34CD6">
        <w:rPr>
          <w:rFonts w:asciiTheme="majorHAnsi" w:hAnsiTheme="majorHAnsi"/>
          <w:sz w:val="28"/>
          <w:szCs w:val="28"/>
        </w:rPr>
        <w:t>Устюгского</w:t>
      </w:r>
      <w:proofErr w:type="spellEnd"/>
      <w:r w:rsidRPr="00B34CD6">
        <w:rPr>
          <w:rFonts w:asciiTheme="majorHAnsi" w:hAnsiTheme="majorHAnsi"/>
          <w:sz w:val="28"/>
          <w:szCs w:val="28"/>
        </w:rPr>
        <w:t xml:space="preserve"> филиала Государственного университета морского и речного флота имени адмирала С.О. Макарова, Вологодского института права и экономики ФСИН России, Вологодского Государственного Университета, сводный клуб школьников Вологодского района и г. Вологды.</w:t>
      </w:r>
    </w:p>
    <w:p w14:paraId="2E9F007D"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Специалистами Вологодского объединения поисковиков разработана учебная программа по курсу «Военная археология», в рамках которой на протяжении 7 лет школьники и студенты проходят теоретическую подготовку.</w:t>
      </w:r>
    </w:p>
    <w:p w14:paraId="24E2934E"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За 8 лет работы по данной программе было обучено более 900 учащихся. Ежегодно, в начале учебного года до 100 человек вновь приходит на курсы.</w:t>
      </w:r>
    </w:p>
    <w:p w14:paraId="2339CD49"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После теоретической подготовки все, успешно прошедшие обучение, отправляются в поисковые экспедиции на места боёв Великой Отечественной войны с целью поиска солдат и офицеров Красной Армии, погибших и пропавших без вести в 1941-1945 годах и оставшихся лежать незахороненными на местах былых сражений.</w:t>
      </w:r>
    </w:p>
    <w:p w14:paraId="7B853AF7"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 xml:space="preserve">На сегодняшний день силами объединения организовано и проведено 33 поисковых экспедиции в Вологодской, Ленинградской областях, республике </w:t>
      </w:r>
      <w:r w:rsidRPr="00B34CD6">
        <w:rPr>
          <w:rFonts w:asciiTheme="majorHAnsi" w:hAnsiTheme="majorHAnsi"/>
          <w:sz w:val="28"/>
          <w:szCs w:val="28"/>
        </w:rPr>
        <w:lastRenderedPageBreak/>
        <w:t xml:space="preserve">Карелия, в которых приняло участие 1361 человек – жителей Вологодской области. </w:t>
      </w:r>
    </w:p>
    <w:p w14:paraId="41340094"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В ходе экспедиций найдено и с воинскими почестями похоронено 762 солдата и офицера РККА. Кроме того, 246 человек, оставленных в результате непрофессиональной работы черными копателями.</w:t>
      </w:r>
    </w:p>
    <w:p w14:paraId="03070882"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Установлено 41 имя.</w:t>
      </w:r>
    </w:p>
    <w:p w14:paraId="3FDE156E"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С целью увековечения памяти погибших на местах гибели воинов, чьи имена были установлены, силами членов МОО «Вологодское объединение поисковиков» создаются мемориальные комплексы, куда могут приехать родственники солдат. На сегодняшний день установлено 18 памятных звезд, разработанных и изготовленных членами МОО «Вологодское объединение поисковиков».</w:t>
      </w:r>
    </w:p>
    <w:p w14:paraId="45E8EB43"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Крупнейшей экспедицией, организуемой МОО «ВОП», является Межрегиональная поисковая экспедиция с международным участием «ВОРНОВО» в Кировском районе Ленинградской области. За 10 лет работы она стала одной из самых крупных в СЗФО, ежегодно объединяя более 300 поисковиков их 11 регионов РФ, а также представителей Германии.</w:t>
      </w:r>
    </w:p>
    <w:p w14:paraId="13965311"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 xml:space="preserve">Вологодским объединением поисковиков проводится поисковая работа и на территории Вологодской области. </w:t>
      </w:r>
    </w:p>
    <w:p w14:paraId="08FD71F8" w14:textId="77777777" w:rsidR="00B34CD6" w:rsidRPr="00B34CD6" w:rsidRDefault="00B34CD6" w:rsidP="00B34CD6">
      <w:pPr>
        <w:ind w:left="709" w:hanging="1"/>
        <w:rPr>
          <w:rFonts w:asciiTheme="majorHAnsi" w:hAnsiTheme="majorHAnsi"/>
          <w:sz w:val="28"/>
          <w:szCs w:val="28"/>
        </w:rPr>
      </w:pPr>
      <w:proofErr w:type="spellStart"/>
      <w:r w:rsidRPr="00B34CD6">
        <w:rPr>
          <w:rFonts w:asciiTheme="majorHAnsi" w:hAnsiTheme="majorHAnsi"/>
          <w:sz w:val="28"/>
          <w:szCs w:val="28"/>
        </w:rPr>
        <w:t>Вытегорское</w:t>
      </w:r>
      <w:proofErr w:type="spellEnd"/>
      <w:r w:rsidRPr="00B34CD6">
        <w:rPr>
          <w:rFonts w:asciiTheme="majorHAnsi" w:hAnsiTheme="majorHAnsi"/>
          <w:sz w:val="28"/>
          <w:szCs w:val="28"/>
        </w:rPr>
        <w:t xml:space="preserve"> отделение Вологодского объединения поисковиков ведет поисковую работу на территории </w:t>
      </w:r>
      <w:proofErr w:type="spellStart"/>
      <w:r w:rsidRPr="00B34CD6">
        <w:rPr>
          <w:rFonts w:asciiTheme="majorHAnsi" w:hAnsiTheme="majorHAnsi"/>
          <w:sz w:val="28"/>
          <w:szCs w:val="28"/>
        </w:rPr>
        <w:t>Оштинского</w:t>
      </w:r>
      <w:proofErr w:type="spellEnd"/>
      <w:r w:rsidRPr="00B34CD6">
        <w:rPr>
          <w:rFonts w:asciiTheme="majorHAnsi" w:hAnsiTheme="majorHAnsi"/>
          <w:sz w:val="28"/>
          <w:szCs w:val="28"/>
        </w:rPr>
        <w:t xml:space="preserve"> с\</w:t>
      </w:r>
      <w:proofErr w:type="gramStart"/>
      <w:r w:rsidRPr="00B34CD6">
        <w:rPr>
          <w:rFonts w:asciiTheme="majorHAnsi" w:hAnsiTheme="majorHAnsi"/>
          <w:sz w:val="28"/>
          <w:szCs w:val="28"/>
        </w:rPr>
        <w:t>с</w:t>
      </w:r>
      <w:proofErr w:type="gramEnd"/>
      <w:r w:rsidRPr="00B34CD6">
        <w:rPr>
          <w:rFonts w:asciiTheme="majorHAnsi" w:hAnsiTheme="majorHAnsi"/>
          <w:sz w:val="28"/>
          <w:szCs w:val="28"/>
        </w:rPr>
        <w:t xml:space="preserve"> </w:t>
      </w:r>
      <w:proofErr w:type="spellStart"/>
      <w:r w:rsidRPr="00B34CD6">
        <w:rPr>
          <w:rFonts w:asciiTheme="majorHAnsi" w:hAnsiTheme="majorHAnsi"/>
          <w:sz w:val="28"/>
          <w:szCs w:val="28"/>
        </w:rPr>
        <w:t>Вытегорского</w:t>
      </w:r>
      <w:proofErr w:type="spellEnd"/>
      <w:r w:rsidRPr="00B34CD6">
        <w:rPr>
          <w:rFonts w:asciiTheme="majorHAnsi" w:hAnsiTheme="majorHAnsi"/>
          <w:sz w:val="28"/>
          <w:szCs w:val="28"/>
        </w:rPr>
        <w:t xml:space="preserve"> района – единственного места в Вологодской области, где велись боевые действия.</w:t>
      </w:r>
    </w:p>
    <w:p w14:paraId="7E09F2CF"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 xml:space="preserve">За полевые сезоны 2016-2021 года силами поисковиков там обнаружены останки 115 солдат и офицеров РККА, которые похоронены на воинском мемориале в с. Ошта, в рамках торжественных мероприятий, посвященных освобождению </w:t>
      </w:r>
      <w:proofErr w:type="gramStart"/>
      <w:r w:rsidRPr="00B34CD6">
        <w:rPr>
          <w:rFonts w:asciiTheme="majorHAnsi" w:hAnsiTheme="majorHAnsi"/>
          <w:sz w:val="28"/>
          <w:szCs w:val="28"/>
        </w:rPr>
        <w:t>с</w:t>
      </w:r>
      <w:proofErr w:type="gramEnd"/>
      <w:r w:rsidRPr="00B34CD6">
        <w:rPr>
          <w:rFonts w:asciiTheme="majorHAnsi" w:hAnsiTheme="majorHAnsi"/>
          <w:sz w:val="28"/>
          <w:szCs w:val="28"/>
        </w:rPr>
        <w:t xml:space="preserve">. Ошта в 2017-2022годах. Один из обнаруженных солдат, </w:t>
      </w:r>
      <w:proofErr w:type="spellStart"/>
      <w:r w:rsidRPr="00B34CD6">
        <w:rPr>
          <w:rFonts w:asciiTheme="majorHAnsi" w:hAnsiTheme="majorHAnsi"/>
          <w:sz w:val="28"/>
          <w:szCs w:val="28"/>
        </w:rPr>
        <w:t>Светлаков</w:t>
      </w:r>
      <w:proofErr w:type="spellEnd"/>
      <w:r w:rsidRPr="00B34CD6">
        <w:rPr>
          <w:rFonts w:asciiTheme="majorHAnsi" w:hAnsiTheme="majorHAnsi"/>
          <w:sz w:val="28"/>
          <w:szCs w:val="28"/>
        </w:rPr>
        <w:t xml:space="preserve"> Куприян </w:t>
      </w:r>
      <w:proofErr w:type="spellStart"/>
      <w:r w:rsidRPr="00B34CD6">
        <w:rPr>
          <w:rFonts w:asciiTheme="majorHAnsi" w:hAnsiTheme="majorHAnsi"/>
          <w:sz w:val="28"/>
          <w:szCs w:val="28"/>
        </w:rPr>
        <w:t>Трифонович</w:t>
      </w:r>
      <w:proofErr w:type="spellEnd"/>
      <w:r w:rsidRPr="00B34CD6">
        <w:rPr>
          <w:rFonts w:asciiTheme="majorHAnsi" w:hAnsiTheme="majorHAnsi"/>
          <w:sz w:val="28"/>
          <w:szCs w:val="28"/>
        </w:rPr>
        <w:t>, похоронен на родине, в Кемеровской области.</w:t>
      </w:r>
    </w:p>
    <w:p w14:paraId="5EB4E67C"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В течение 4 зимних сезонов (2013-2016 годы) поисковиками проведена работа по подъёму самолетов ПЕ-2 и поиску останков пилотов и техников в Бабаевском районе Вологодской области.</w:t>
      </w:r>
    </w:p>
    <w:p w14:paraId="5CFB037A"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 xml:space="preserve">Поиски были осложнены тем, что самолет упал в сильно заболоченной местности, поэтому проводить работы было возможно только в зимнее время, когда поверхность болота покрывается толстым слоем льда. Вырезая полынью и устанавливая над ней треногу, участники поисковых работ в </w:t>
      </w:r>
      <w:r w:rsidRPr="00B34CD6">
        <w:rPr>
          <w:rFonts w:asciiTheme="majorHAnsi" w:hAnsiTheme="majorHAnsi"/>
          <w:sz w:val="28"/>
          <w:szCs w:val="28"/>
        </w:rPr>
        <w:lastRenderedPageBreak/>
        <w:t xml:space="preserve">водолазном снаряжении погружались на 6-метровую глубину и наощупь (видимость нулевая) искали обломки самолета, детали, останки  летчиков. </w:t>
      </w:r>
    </w:p>
    <w:p w14:paraId="24C156C2"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В 2016 году к работе была привлечена тяжелая техника. В результате работ главная цель поисковиков была достигнута – обнаружены тела летчиков, которые  похоронены 28 июля 2016 года, в годовщину их гибели. А 28 июля 2017 года на могиле был установлен памятник.</w:t>
      </w:r>
    </w:p>
    <w:p w14:paraId="282A187C"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 xml:space="preserve">Применяя сложнейшие водолазные техники работы в тяжелых природных условиях, поисковики приобрели огромный опыт и разработали методику по подъему таких самолетов. Данная методика была представлена и наглядно продемонстрирована в Арктическом спасательном учебно-научном центре «Вытегра» в рамках  Всероссийской конференции МЧС России </w:t>
      </w:r>
    </w:p>
    <w:p w14:paraId="71FA15E0"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«Русский лёд», где получила высочайшую оценку специалистов, в том числе рекордсменов Книги рекордов Гиннесса по подлёдным погружениям.</w:t>
      </w:r>
    </w:p>
    <w:p w14:paraId="2226217F"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 xml:space="preserve">Кроме того, по итогам работ по подъёму самолета ПЕ-2, Вологодским объединением поисковиков была создана передвижная выставка, посвященная этой авиакатастрофе и поисковым работам, в которой представлены уникальные материалы. </w:t>
      </w:r>
    </w:p>
    <w:p w14:paraId="2BDFC700"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 xml:space="preserve">Данная выставка, впервые представленная на конференции «Русский лед» активно участвует в городских и областных мероприятиях патриотической направленности, областных научно-практических конференциях, экспонируется в учебных заведениях города и области. </w:t>
      </w:r>
    </w:p>
    <w:p w14:paraId="42E217E0"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Уже сегодня с ней могли познакомиться более 10000 человек.</w:t>
      </w:r>
    </w:p>
    <w:p w14:paraId="76BAD426"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 xml:space="preserve">Членами объединения активно и на безвозмездной основе ведется работа по патриотическому воспитанию несовершеннолетних. </w:t>
      </w:r>
      <w:proofErr w:type="gramStart"/>
      <w:r w:rsidRPr="00B34CD6">
        <w:rPr>
          <w:rFonts w:asciiTheme="majorHAnsi" w:hAnsiTheme="majorHAnsi"/>
          <w:sz w:val="28"/>
          <w:szCs w:val="28"/>
        </w:rPr>
        <w:t>За последние 2 года в школах и детских домах г. Вологда проведено более 200 уроков мужества, в которых приняло участие более 3500 обучающихся, состоялось 74 встречи с обучающимися различных учебных заведений Вологодской области, организовано 26 экскурсий на тему Вологда в годы ВОВ.</w:t>
      </w:r>
      <w:proofErr w:type="gramEnd"/>
    </w:p>
    <w:p w14:paraId="7869A598"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 xml:space="preserve">Регулярно г. Вологда проводятся фотовыставки, </w:t>
      </w:r>
      <w:proofErr w:type="gramStart"/>
      <w:r w:rsidRPr="00B34CD6">
        <w:rPr>
          <w:rFonts w:asciiTheme="majorHAnsi" w:hAnsiTheme="majorHAnsi"/>
          <w:sz w:val="28"/>
          <w:szCs w:val="28"/>
        </w:rPr>
        <w:t>иллюстрирующих</w:t>
      </w:r>
      <w:proofErr w:type="gramEnd"/>
      <w:r w:rsidRPr="00B34CD6">
        <w:rPr>
          <w:rFonts w:asciiTheme="majorHAnsi" w:hAnsiTheme="majorHAnsi"/>
          <w:sz w:val="28"/>
          <w:szCs w:val="28"/>
        </w:rPr>
        <w:t xml:space="preserve"> поисковую работу.</w:t>
      </w:r>
    </w:p>
    <w:p w14:paraId="0802B8B9"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В рамках Губернаторского проекта «Книга Памяти Вологодской области», организацией работы по обработке данных в городе Вологда занималась МОО «Вологодское объединение поисковиков». Для этого были привлечены волонтеры (53 человека) из числа школьников, студентов, а также вологжане, небезразличные к памяти о Великой Отечественной войне.</w:t>
      </w:r>
    </w:p>
    <w:p w14:paraId="6B755876"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lastRenderedPageBreak/>
        <w:t>В ходе работ членами МОО «Вологодское объединение поисковиков» и волонтерами, работавшими на безвозмездной основе, были вручную проверены по архивным материалам и обработаны 10596 фамилий вологжан, что на 2219 больше, чем было в первоначальном списке. Кроме того, установлены имена, ошибочно внесенные в первую редакцию Книги Памяти.</w:t>
      </w:r>
    </w:p>
    <w:p w14:paraId="0FCF9D1B"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 xml:space="preserve">Ещё один проект, который на постоянной основе (безвозмездно) ведется добровольцами из Вологодского объединения поисковиков – «Герои Великой Победы», который призван оказать помощь членам семей ветеранов получить информацию о боевых заслугах родственников, чтобы сохранить память в семейных архивах для последующих поколений. </w:t>
      </w:r>
    </w:p>
    <w:p w14:paraId="2ACAE090"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 xml:space="preserve">В рамках реализации Проекта родственникам солдат, воевавших на фронтах Великой Отечественной войны 1941 - 1945 годов и награжденных боевыми наградами, в торжественной обстановке вручаются печатные копии наградных документов (приказов о награждении боевыми наградами и наградных листов с описанием подвига). </w:t>
      </w:r>
    </w:p>
    <w:p w14:paraId="4415C04A"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Вологодским объединением поисковиков за период реализации проекта было получено и обработано 392 заявки  от жителей Вологодской области - родственников участников Великой Отечественной войны. Положительные ответы (с выдачей цветных копий наградных листов и описанием совершенного подвига, оформленных в рамку со стеклом) выданы 94 участникам проекта.</w:t>
      </w:r>
    </w:p>
    <w:p w14:paraId="117EB7C5"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Проект еще продолжается, но уже сегодня он охватил 17 районов Вологодской области.</w:t>
      </w:r>
    </w:p>
    <w:p w14:paraId="455CAEB9"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Одновременно данные о фронтовиках вносятся в Книгу Памяти Вологодской области, пополняя тем самым сведения о вологжанах – защитниках Отечества.</w:t>
      </w:r>
    </w:p>
    <w:p w14:paraId="0FA7C4DA"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В 2017 году МОО «Вологодское объединение поисковиков» (www.vop35.ru) совместно с ООО «</w:t>
      </w:r>
      <w:proofErr w:type="spellStart"/>
      <w:r w:rsidRPr="00B34CD6">
        <w:rPr>
          <w:rFonts w:asciiTheme="majorHAnsi" w:hAnsiTheme="majorHAnsi"/>
          <w:sz w:val="28"/>
          <w:szCs w:val="28"/>
        </w:rPr>
        <w:t>Логасофт</w:t>
      </w:r>
      <w:proofErr w:type="spellEnd"/>
      <w:r w:rsidRPr="00B34CD6">
        <w:rPr>
          <w:rFonts w:asciiTheme="majorHAnsi" w:hAnsiTheme="majorHAnsi"/>
          <w:sz w:val="28"/>
          <w:szCs w:val="28"/>
        </w:rPr>
        <w:t>» (www.logasoft.ru) разработана программа для поисковиков РФ по заполнению протоколов раскопа и протоколов эксгумации «Поиск героев», аналогов которой не существует.</w:t>
      </w:r>
    </w:p>
    <w:p w14:paraId="3237AA46"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Появление данной программы – большой прорыв в работе поисковиков, которым, в ходе поисковых экспедиций, в полевых условиях, приходится заполнять отчетную документацию, а это, как минимум 4 листа формата А</w:t>
      </w:r>
      <w:proofErr w:type="gramStart"/>
      <w:r w:rsidRPr="00B34CD6">
        <w:rPr>
          <w:rFonts w:asciiTheme="majorHAnsi" w:hAnsiTheme="majorHAnsi"/>
          <w:sz w:val="28"/>
          <w:szCs w:val="28"/>
        </w:rPr>
        <w:t>4</w:t>
      </w:r>
      <w:proofErr w:type="gramEnd"/>
      <w:r w:rsidRPr="00B34CD6">
        <w:rPr>
          <w:rFonts w:asciiTheme="majorHAnsi" w:hAnsiTheme="majorHAnsi"/>
          <w:sz w:val="28"/>
          <w:szCs w:val="28"/>
        </w:rPr>
        <w:t>. Наличие программы позволит исключить этап «бумажной работы», который часто осложняется плохими погодными условиями (дождь, снег).</w:t>
      </w:r>
    </w:p>
    <w:p w14:paraId="1C8C196C"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t>Программа предполагает для заполнения протоколы раскопов и эксгумации, рекомендованные ООД «Поисковое движение России»</w:t>
      </w:r>
    </w:p>
    <w:p w14:paraId="45B7FD7B" w14:textId="77777777" w:rsidR="00B34CD6" w:rsidRPr="00B34CD6" w:rsidRDefault="00B34CD6" w:rsidP="00B34CD6">
      <w:pPr>
        <w:ind w:left="709" w:hanging="1"/>
        <w:rPr>
          <w:rFonts w:asciiTheme="majorHAnsi" w:hAnsiTheme="majorHAnsi"/>
          <w:sz w:val="28"/>
          <w:szCs w:val="28"/>
        </w:rPr>
      </w:pPr>
      <w:r w:rsidRPr="00B34CD6">
        <w:rPr>
          <w:rFonts w:asciiTheme="majorHAnsi" w:hAnsiTheme="majorHAnsi"/>
          <w:sz w:val="28"/>
          <w:szCs w:val="28"/>
        </w:rPr>
        <w:lastRenderedPageBreak/>
        <w:t>1. Протокол раскопа (форма №2) - документ, составляемый на месте раскопа, фиксирующий и описывающий работы по раскопу</w:t>
      </w:r>
    </w:p>
    <w:p w14:paraId="3E8428D5" w14:textId="77777777" w:rsidR="00B34CD6" w:rsidRDefault="00B34CD6" w:rsidP="00B34CD6">
      <w:pPr>
        <w:ind w:left="709" w:hanging="1"/>
        <w:rPr>
          <w:rFonts w:asciiTheme="majorHAnsi" w:hAnsiTheme="majorHAnsi"/>
          <w:sz w:val="28"/>
          <w:szCs w:val="28"/>
        </w:rPr>
      </w:pPr>
      <w:r w:rsidRPr="00B34CD6">
        <w:rPr>
          <w:rFonts w:asciiTheme="majorHAnsi" w:hAnsiTheme="majorHAnsi"/>
          <w:sz w:val="28"/>
          <w:szCs w:val="28"/>
        </w:rPr>
        <w:t>2. Протокол эксгумации останков человека, найденных при полевых поисковых работах, (форма № 2а, приложение к форме №2) - документ, удостоверяющий факт эксгумации останков человека и являющийся источником информации для государственной статистики, науки и основанием для оформления документов на погребение обнаруженных человеческих останков.</w:t>
      </w:r>
    </w:p>
    <w:p w14:paraId="3EB82E9E" w14:textId="17DD8A14" w:rsidR="007C3976" w:rsidRPr="007C3976" w:rsidRDefault="00B34CD6" w:rsidP="00B34CD6">
      <w:pPr>
        <w:ind w:left="709" w:hanging="1"/>
        <w:jc w:val="both"/>
        <w:rPr>
          <w:rFonts w:asciiTheme="majorHAnsi" w:hAnsiTheme="majorHAnsi"/>
          <w:sz w:val="28"/>
          <w:szCs w:val="28"/>
        </w:rPr>
      </w:pPr>
      <w:bookmarkStart w:id="0" w:name="_GoBack"/>
      <w:bookmarkEnd w:id="0"/>
      <w:r w:rsidRPr="00B34CD6">
        <w:rPr>
          <w:rFonts w:asciiTheme="majorHAnsi" w:hAnsiTheme="majorHAnsi"/>
          <w:sz w:val="28"/>
          <w:szCs w:val="28"/>
        </w:rPr>
        <w:t xml:space="preserve">3 декабря 2018 года, в юбилейный для поисковиков год, МОО «Вологодское объединение поисковиков» презентовало книгу по истории поискового движения в Вологодской области, наших первых поисковиках «ПОИСКОВИКИ ВОЛОГОДЧИНЫ. НАЧАЛО», </w:t>
      </w:r>
      <w:proofErr w:type="gramStart"/>
      <w:r w:rsidRPr="00B34CD6">
        <w:rPr>
          <w:rFonts w:asciiTheme="majorHAnsi" w:hAnsiTheme="majorHAnsi"/>
          <w:sz w:val="28"/>
          <w:szCs w:val="28"/>
        </w:rPr>
        <w:t>изданную</w:t>
      </w:r>
      <w:proofErr w:type="gramEnd"/>
      <w:r w:rsidRPr="00B34CD6">
        <w:rPr>
          <w:rFonts w:asciiTheme="majorHAnsi" w:hAnsiTheme="majorHAnsi"/>
          <w:sz w:val="28"/>
          <w:szCs w:val="28"/>
        </w:rPr>
        <w:t xml:space="preserve"> при использовании средств гранта Правительства Вологодской области. Работа над книгой показала необходимость сохранения имен людей, которые начинали поисковую деятельность в 80-90-е годы 20 века. В будущем планируется продолжение работы по данному направлению в связи с нахождением новых имен поисковиков.</w:t>
      </w:r>
    </w:p>
    <w:p w14:paraId="3AE13E96" w14:textId="77777777" w:rsidR="007C3976" w:rsidRPr="007C3976" w:rsidRDefault="007C3976" w:rsidP="0090561C">
      <w:pPr>
        <w:ind w:left="709" w:firstLine="707"/>
        <w:jc w:val="both"/>
        <w:rPr>
          <w:rFonts w:asciiTheme="majorHAnsi" w:hAnsiTheme="majorHAnsi"/>
          <w:sz w:val="28"/>
          <w:szCs w:val="28"/>
        </w:rPr>
      </w:pPr>
      <w:r w:rsidRPr="007C3976">
        <w:rPr>
          <w:rFonts w:asciiTheme="majorHAnsi" w:hAnsiTheme="majorHAnsi"/>
          <w:sz w:val="28"/>
          <w:szCs w:val="28"/>
        </w:rPr>
        <w:t xml:space="preserve">Председатель </w:t>
      </w:r>
    </w:p>
    <w:p w14:paraId="6E2ADC80" w14:textId="77777777" w:rsidR="00CF1278" w:rsidRDefault="0090561C" w:rsidP="00BE7341">
      <w:pPr>
        <w:ind w:left="709" w:hanging="1"/>
        <w:jc w:val="both"/>
        <w:rPr>
          <w:rFonts w:asciiTheme="majorHAnsi" w:hAnsiTheme="majorHAnsi"/>
          <w:sz w:val="28"/>
          <w:szCs w:val="28"/>
        </w:rPr>
      </w:pPr>
      <w:r>
        <w:rPr>
          <w:rFonts w:asciiTheme="majorHAnsi" w:hAnsiTheme="majorHAnsi"/>
          <w:sz w:val="28"/>
          <w:szCs w:val="28"/>
        </w:rPr>
        <w:t>М</w:t>
      </w:r>
      <w:r w:rsidR="007C3976" w:rsidRPr="007C3976">
        <w:rPr>
          <w:rFonts w:asciiTheme="majorHAnsi" w:hAnsiTheme="majorHAnsi"/>
          <w:sz w:val="28"/>
          <w:szCs w:val="28"/>
        </w:rPr>
        <w:t>ОО «Вологодское объединение поисковиков»</w:t>
      </w:r>
      <w:r w:rsidR="007C3976" w:rsidRPr="007C3976">
        <w:rPr>
          <w:rFonts w:asciiTheme="majorHAnsi" w:hAnsiTheme="majorHAnsi"/>
          <w:sz w:val="28"/>
          <w:szCs w:val="28"/>
        </w:rPr>
        <w:tab/>
      </w:r>
      <w:r w:rsidR="007C3976" w:rsidRPr="007C3976">
        <w:rPr>
          <w:rFonts w:asciiTheme="majorHAnsi" w:hAnsiTheme="majorHAnsi"/>
          <w:sz w:val="28"/>
          <w:szCs w:val="28"/>
        </w:rPr>
        <w:tab/>
        <w:t xml:space="preserve">       Метелкина И.И.</w:t>
      </w:r>
    </w:p>
    <w:sectPr w:rsidR="00CF1278" w:rsidSect="00D2028F">
      <w:pgSz w:w="11906" w:h="16838"/>
      <w:pgMar w:top="-261" w:right="850" w:bottom="1134" w:left="28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D5F9C" w14:textId="77777777" w:rsidR="007B0297" w:rsidRDefault="007B0297" w:rsidP="00D2028F">
      <w:pPr>
        <w:spacing w:after="0" w:line="240" w:lineRule="auto"/>
      </w:pPr>
      <w:r>
        <w:separator/>
      </w:r>
    </w:p>
  </w:endnote>
  <w:endnote w:type="continuationSeparator" w:id="0">
    <w:p w14:paraId="49BD5FA0" w14:textId="77777777" w:rsidR="007B0297" w:rsidRDefault="007B0297" w:rsidP="00D2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B1C21" w14:textId="77777777" w:rsidR="007B0297" w:rsidRDefault="007B0297" w:rsidP="00D2028F">
      <w:pPr>
        <w:spacing w:after="0" w:line="240" w:lineRule="auto"/>
      </w:pPr>
      <w:r>
        <w:separator/>
      </w:r>
    </w:p>
  </w:footnote>
  <w:footnote w:type="continuationSeparator" w:id="0">
    <w:p w14:paraId="237FA5FB" w14:textId="77777777" w:rsidR="007B0297" w:rsidRDefault="007B0297" w:rsidP="00D202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F5"/>
    <w:rsid w:val="000B69F5"/>
    <w:rsid w:val="0011768C"/>
    <w:rsid w:val="00284FC5"/>
    <w:rsid w:val="003A2A9C"/>
    <w:rsid w:val="00422771"/>
    <w:rsid w:val="00445F85"/>
    <w:rsid w:val="004D46BC"/>
    <w:rsid w:val="005F2390"/>
    <w:rsid w:val="00616F9A"/>
    <w:rsid w:val="006923BE"/>
    <w:rsid w:val="007B0297"/>
    <w:rsid w:val="007C3976"/>
    <w:rsid w:val="007C78F6"/>
    <w:rsid w:val="00856E39"/>
    <w:rsid w:val="008B272E"/>
    <w:rsid w:val="008C7608"/>
    <w:rsid w:val="00900AFF"/>
    <w:rsid w:val="0090561C"/>
    <w:rsid w:val="009A4FF2"/>
    <w:rsid w:val="009A68E7"/>
    <w:rsid w:val="00A404C2"/>
    <w:rsid w:val="00A62200"/>
    <w:rsid w:val="00AB54D8"/>
    <w:rsid w:val="00AD518C"/>
    <w:rsid w:val="00B34CD6"/>
    <w:rsid w:val="00B54082"/>
    <w:rsid w:val="00BB4CD8"/>
    <w:rsid w:val="00BD4BE6"/>
    <w:rsid w:val="00BE7341"/>
    <w:rsid w:val="00BF584E"/>
    <w:rsid w:val="00C47289"/>
    <w:rsid w:val="00CF0EB8"/>
    <w:rsid w:val="00CF1278"/>
    <w:rsid w:val="00D2028F"/>
    <w:rsid w:val="00F3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06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02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028F"/>
  </w:style>
  <w:style w:type="paragraph" w:styleId="a6">
    <w:name w:val="footer"/>
    <w:basedOn w:val="a"/>
    <w:link w:val="a7"/>
    <w:uiPriority w:val="99"/>
    <w:unhideWhenUsed/>
    <w:rsid w:val="00D202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028F"/>
  </w:style>
  <w:style w:type="paragraph" w:styleId="a8">
    <w:name w:val="Balloon Text"/>
    <w:basedOn w:val="a"/>
    <w:link w:val="a9"/>
    <w:uiPriority w:val="99"/>
    <w:semiHidden/>
    <w:unhideWhenUsed/>
    <w:rsid w:val="00D202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0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02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028F"/>
  </w:style>
  <w:style w:type="paragraph" w:styleId="a6">
    <w:name w:val="footer"/>
    <w:basedOn w:val="a"/>
    <w:link w:val="a7"/>
    <w:uiPriority w:val="99"/>
    <w:unhideWhenUsed/>
    <w:rsid w:val="00D202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028F"/>
  </w:style>
  <w:style w:type="paragraph" w:styleId="a8">
    <w:name w:val="Balloon Text"/>
    <w:basedOn w:val="a"/>
    <w:link w:val="a9"/>
    <w:uiPriority w:val="99"/>
    <w:semiHidden/>
    <w:unhideWhenUsed/>
    <w:rsid w:val="00D202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0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2B92-8E69-4CFC-9FE0-B893F1A4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1413</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Межрегиональная общественная организация                «Вологодское объединение поисковиков»,</vt:lpstr>
    </vt:vector>
  </TitlesOfParts>
  <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Межрегиональная общественная организация                «Вологодское объединение поисковиков»,</dc:title>
  <dc:creator>Администратор</dc:creator>
  <cp:lastModifiedBy>Пользователь Windows</cp:lastModifiedBy>
  <cp:revision>2</cp:revision>
  <cp:lastPrinted>2021-07-10T12:06:00Z</cp:lastPrinted>
  <dcterms:created xsi:type="dcterms:W3CDTF">2023-04-05T08:54:00Z</dcterms:created>
  <dcterms:modified xsi:type="dcterms:W3CDTF">2023-04-05T08:54:00Z</dcterms:modified>
</cp:coreProperties>
</file>