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b/>
          <w:bCs/>
          <w:color w:val="000000"/>
          <w:sz w:val="24"/>
          <w:szCs w:val="24"/>
          <w:lang w:eastAsia="ru-RU"/>
        </w:rPr>
        <w:t>Конкурс «Доброволец России – 2020»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Номинация «</w:t>
      </w:r>
      <w:r w:rsidR="00231DA3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Вокруг меня</w:t>
      </w: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»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Название проекта: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«</w:t>
      </w:r>
      <w:r w:rsidR="001B60BC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Добрый пластик. Эко</w:t>
      </w:r>
      <w:r w:rsidR="00542AFA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="001B60BC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лавочки</w:t>
      </w:r>
      <w:r w:rsidR="00542AFA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 урны, дорожное покрытие</w:t>
      </w:r>
      <w:r w:rsidR="001B60BC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. Благоустройство территории и сохранение экологии».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Направления: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Дети и молодежь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Люди с ОВЗ</w:t>
      </w:r>
    </w:p>
    <w:p w:rsidR="007A6E69" w:rsidRPr="000761F1" w:rsidRDefault="007A6E69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Сироты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Экология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Инвалиды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Пенсионеры</w:t>
      </w:r>
    </w:p>
    <w:p w:rsidR="003A1D6F" w:rsidRPr="000761F1" w:rsidRDefault="003A1D6F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Описание:</w:t>
      </w:r>
    </w:p>
    <w:p w:rsidR="00392D87" w:rsidRPr="000761F1" w:rsidRDefault="005324F5" w:rsidP="00392D87">
      <w:pPr>
        <w:spacing w:after="160" w:line="256" w:lineRule="auto"/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proofErr w:type="spellStart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Экопроект</w:t>
      </w:r>
      <w:proofErr w:type="spellEnd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"Добрый пластик" (далее - Проект) </w:t>
      </w:r>
      <w:r w:rsidR="00392D87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развивается в 3-х направления: просвещение (образовательные уроки), эко акции </w:t>
      </w:r>
      <w:r w:rsidR="00E11C66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по сбору </w:t>
      </w:r>
      <w:r w:rsidR="00392D87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с благотворительной составляющей (сбор вторсырья, средства на благотворительную помощь нуждающимся), благоустройство территории (лавочки, урны, дорожное покрытие).</w:t>
      </w:r>
    </w:p>
    <w:p w:rsidR="005324F5" w:rsidRPr="000761F1" w:rsidRDefault="00392D87" w:rsidP="005324F5">
      <w:pPr>
        <w:spacing w:after="160" w:line="256" w:lineRule="auto"/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Он </w:t>
      </w:r>
      <w:r w:rsidR="005324F5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стартовал в Костромской области в 2017 году</w:t>
      </w:r>
      <w:r w:rsidR="00592BA6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в год Экологии</w:t>
      </w:r>
      <w:r w:rsidR="005324F5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. Из благотворительной акции "Добрые крышечки" в 10 школах г. Костромы он вырос в социально-значимый благотворительный проект</w:t>
      </w:r>
      <w:r w:rsidR="0017313F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и</w:t>
      </w:r>
      <w:r w:rsidR="005324F5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="0017313F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объединяет</w:t>
      </w:r>
      <w:r w:rsidR="005324F5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эко-активистов в трех регионах </w:t>
      </w:r>
      <w:r w:rsidR="009147DF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РФ (Кострома, Иваново, Москва</w:t>
      </w:r>
      <w:r w:rsidR="005324F5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). 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Сейчас в рамках П</w:t>
      </w:r>
      <w:r w:rsidR="0017313F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роекта реализую</w:t>
      </w:r>
      <w:r w:rsidR="00E75D82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тся</w:t>
      </w:r>
      <w:r w:rsidR="0017313F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:</w:t>
      </w:r>
    </w:p>
    <w:p w:rsidR="005324F5" w:rsidRPr="000761F1" w:rsidRDefault="00E75D82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- экологические уроки</w:t>
      </w:r>
      <w:r w:rsidR="00757032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в образовательных учреждениях, онлайн презентации и прямые эфиры</w:t>
      </w:r>
    </w:p>
    <w:p w:rsidR="005324F5" w:rsidRPr="000761F1" w:rsidRDefault="00E75D82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- акции</w:t>
      </w:r>
      <w:r w:rsidR="005324F5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выходного дня</w:t>
      </w:r>
      <w:r w:rsidR="00757032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 эко соревнования по сбору вторсырья в образовательных учреждениях</w:t>
      </w:r>
    </w:p>
    <w:p w:rsidR="005324F5" w:rsidRPr="000761F1" w:rsidRDefault="00E11C66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- корпоративно-социальная</w:t>
      </w:r>
      <w:r w:rsidR="005324F5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ответственност</w:t>
      </w:r>
      <w:r w:rsidR="009B401E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ь</w:t>
      </w:r>
      <w:r w:rsidR="005324F5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партнеров Проекта и населения в рамках раздельного сбора вторсырья, участие в благотворительности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- установка</w:t>
      </w:r>
      <w:r w:rsidR="009B401E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и сбор из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эко контейнеров вторсырья от населения в</w:t>
      </w:r>
      <w:r w:rsidR="00592255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г. Кострома: 6 комплектов </w:t>
      </w:r>
      <w:r w:rsidR="00757032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(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по 3 емкости для улицы: бумага-пластик-пленка</w:t>
      </w:r>
      <w:r w:rsidR="00757032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), в г. Иваново</w:t>
      </w:r>
      <w:r w:rsidR="009C367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:</w:t>
      </w:r>
      <w:r w:rsidR="00757032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9 комплектов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- установка </w:t>
      </w:r>
      <w:r w:rsidR="009B401E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и сбор из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7 ком</w:t>
      </w:r>
      <w:r w:rsidR="009B401E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плектов для учреждений (по 2 емкости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бумага</w:t>
      </w:r>
      <w:r w:rsidR="009B401E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-</w:t>
      </w:r>
      <w:r w:rsidR="009B401E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пластик</w:t>
      </w:r>
      <w:r w:rsidR="009B401E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)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для сбора в детских центрах, кафе, офисах компаний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lastRenderedPageBreak/>
        <w:t>-</w:t>
      </w:r>
      <w:r w:rsidR="0017313F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волонтерская деятельность,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более 5000 эко-активистов, участвующих на регулярной основе (сдача вторсырья всеми из предложных способов, активное информирование своих друзей и подписчиков в социальных сетях, вовлечение родственников, друзей, соседей)</w:t>
      </w:r>
    </w:p>
    <w:p w:rsidR="00522971" w:rsidRPr="000761F1" w:rsidRDefault="00522971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- установка </w:t>
      </w:r>
      <w:r w:rsidR="000C082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эко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лавочек и </w:t>
      </w:r>
      <w:r w:rsidR="00985EAB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урн</w:t>
      </w:r>
      <w:r w:rsidR="000C082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в общественном парке, социальной гостинице</w:t>
      </w:r>
    </w:p>
    <w:p w:rsidR="005324F5" w:rsidRPr="000761F1" w:rsidRDefault="005324F5" w:rsidP="005324F5">
      <w:pPr>
        <w:spacing w:after="160" w:line="256" w:lineRule="auto"/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К благотворительному сбору вторсырья для переработки принимаются: пластиковые контейнеры и емкости, канистры, бутылки ПЭТ, крышки от бутылок и банок, пленка, пакеты </w:t>
      </w:r>
      <w:proofErr w:type="spellStart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Tetra</w:t>
      </w:r>
      <w:proofErr w:type="spellEnd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Pak</w:t>
      </w:r>
      <w:proofErr w:type="spellEnd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 CD – диски, алюминиевые банки. В 2019 году около 40 тонн мусора пошло на вторичную переработку как полезное сырье, а не легло как токсичные и вредные отходы на мусорные полигоны.</w:t>
      </w:r>
    </w:p>
    <w:p w:rsidR="005324F5" w:rsidRPr="000761F1" w:rsidRDefault="005324F5" w:rsidP="005324F5">
      <w:pPr>
        <w:spacing w:after="160" w:line="256" w:lineRule="auto"/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Вырученные с переработки средства помогли оказать лечение 5 подопечным Фонда из разных регионов Проекта: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- Дима </w:t>
      </w:r>
      <w:proofErr w:type="spellStart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Епифанцев</w:t>
      </w:r>
      <w:proofErr w:type="spellEnd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 3 года, г. Ярославль, оплачена операция по восстановлению слуха в США</w:t>
      </w:r>
      <w:r w:rsidR="001423CC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;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- Максим Жохов, 4 года, Ярославская область (ДЦП), оплачен курс реабилитации</w:t>
      </w:r>
      <w:r w:rsidR="001423CC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;</w:t>
      </w:r>
    </w:p>
    <w:p w:rsidR="0017313F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- Арсений Лапшин, 4 года, Костромская обл., оплачена операция по восстановлению слуха в США</w:t>
      </w:r>
      <w:r w:rsidR="001423CC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;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-Екатерина Субботина, 3 года, г. Кострома (сахарный диабет) обеспечена сенсорами для системы «</w:t>
      </w:r>
      <w:proofErr w:type="spellStart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Libra</w:t>
      </w:r>
      <w:proofErr w:type="spellEnd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» на 1 год</w:t>
      </w:r>
      <w:r w:rsidR="001423CC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;</w:t>
      </w:r>
    </w:p>
    <w:p w:rsidR="005324F5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- Анастасия </w:t>
      </w:r>
      <w:proofErr w:type="spellStart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Кулемина</w:t>
      </w:r>
      <w:proofErr w:type="spellEnd"/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 20 лет, Костромская обл. (рак головного мозга, ремиссия), приобретена коляска с электроприводом.</w:t>
      </w:r>
    </w:p>
    <w:p w:rsidR="009C3673" w:rsidRPr="000761F1" w:rsidRDefault="009C3673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Первые эко лавочки и урны установлены в парке «</w:t>
      </w:r>
      <w:proofErr w:type="spellStart"/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Берендеевка</w:t>
      </w:r>
      <w:proofErr w:type="spellEnd"/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», </w:t>
      </w:r>
      <w:r w:rsidR="008D2722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социальной гостинице 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г. Костром</w:t>
      </w:r>
      <w:r w:rsidR="008D2722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ы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.</w:t>
      </w:r>
      <w:r w:rsidR="00ED0F3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В </w:t>
      </w:r>
      <w:r w:rsidR="008D2722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запланирована</w:t>
      </w:r>
      <w:r w:rsidR="00ED0F3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установка лавочек на территории </w:t>
      </w:r>
      <w:r w:rsidR="008D2722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костромских </w:t>
      </w:r>
      <w:r w:rsidR="00ED0F3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социальных учреждений.</w:t>
      </w:r>
    </w:p>
    <w:p w:rsidR="005324F5" w:rsidRPr="000761F1" w:rsidRDefault="005324F5" w:rsidP="005324F5">
      <w:pPr>
        <w:spacing w:after="160" w:line="256" w:lineRule="auto"/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Отметим, что до запуска Проекта многие люди в регионах даже не задумывались, что</w:t>
      </w:r>
      <w:r w:rsidR="0017313F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,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те вещи, которые обычно называют «мусор», могут обрести вторую жизнь и принести кому-то пользу, спасти чью-то жизнь, кардинально </w:t>
      </w:r>
      <w:r w:rsidR="0017313F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улучшить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экологическую с</w:t>
      </w:r>
      <w:r w:rsidR="000F76EF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итуацию и даже благоустроить территорию в родном дворе, городе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.</w:t>
      </w:r>
    </w:p>
    <w:p w:rsidR="005324F5" w:rsidRPr="000761F1" w:rsidRDefault="005324F5" w:rsidP="005324F5">
      <w:pPr>
        <w:spacing w:after="160" w:line="256" w:lineRule="auto"/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Расширение географии Проекта и усиление его материально-технической базы позволит эффективно включиться в государственный план мероприятий по введению РСО твердых коммунальных отходов, </w:t>
      </w:r>
      <w:r w:rsidR="009C3673" w:rsidRPr="00F5777F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муниципальн</w:t>
      </w:r>
      <w:r w:rsidR="00ED0F3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ую</w:t>
      </w:r>
      <w:r w:rsidR="009C367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программ</w:t>
      </w:r>
      <w:r w:rsidR="00ED0F3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у</w:t>
      </w:r>
      <w:r w:rsidR="009C367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по б</w:t>
      </w:r>
      <w:r w:rsidR="009C3673" w:rsidRPr="00F5777F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лагоустройств</w:t>
      </w:r>
      <w:r w:rsidR="009C367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у</w:t>
      </w:r>
      <w:r w:rsidR="009C3673" w:rsidRPr="00F5777F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город</w:t>
      </w:r>
      <w:r w:rsidR="009C367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а,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увеличить вовлечение людей, улучшить эко культуру общества, даст возможность надежно и своевременно помогать еще большему</w:t>
      </w:r>
      <w:r w:rsidR="00985EAB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количеству нуждающихся, благоустраивать территорию (лавочки, урны, дорожное покрытие).</w:t>
      </w:r>
    </w:p>
    <w:p w:rsidR="00462CEF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Цель:</w:t>
      </w:r>
    </w:p>
    <w:p w:rsidR="00A6200A" w:rsidRPr="000761F1" w:rsidRDefault="00A6200A" w:rsidP="005324F5">
      <w:pPr>
        <w:numPr>
          <w:ilvl w:val="0"/>
          <w:numId w:val="1"/>
        </w:numPr>
        <w:spacing w:after="0" w:line="240" w:lineRule="auto"/>
        <w:jc w:val="both"/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 xml:space="preserve">Вовлечение жителей региона в осознанное участие </w:t>
      </w:r>
      <w:r w:rsidR="00BF5035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>в</w:t>
      </w:r>
      <w:r w:rsidRPr="000761F1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 xml:space="preserve"> </w:t>
      </w:r>
      <w:r w:rsidR="00BF5035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>экологическом</w:t>
      </w:r>
      <w:r w:rsidR="00DF78EC" w:rsidRPr="000761F1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 xml:space="preserve"> </w:t>
      </w:r>
      <w:r w:rsidRPr="000761F1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>благоустройств</w:t>
      </w:r>
      <w:r w:rsidR="00BF5035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>е</w:t>
      </w:r>
      <w:r w:rsidRPr="000761F1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 xml:space="preserve"> дворов, парков, территорий социальных учреждений через раздельный сбор отходов </w:t>
      </w:r>
      <w:r w:rsidR="00BF5035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>с</w:t>
      </w:r>
      <w:r w:rsidRPr="000761F1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 xml:space="preserve"> благотворительн</w:t>
      </w:r>
      <w:r w:rsidR="00BF5035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>ой</w:t>
      </w:r>
      <w:r w:rsidRPr="000761F1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 xml:space="preserve"> </w:t>
      </w:r>
      <w:r w:rsidR="00BF5035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>направленностью</w:t>
      </w:r>
      <w:r w:rsidR="00DF78EC" w:rsidRPr="000761F1"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  <w:t>. Изготовление и установка эко лавочек, урн, дорожных покрытий из вторсырья.</w:t>
      </w:r>
    </w:p>
    <w:p w:rsidR="005324F5" w:rsidRPr="000761F1" w:rsidRDefault="005324F5" w:rsidP="00DF78EC">
      <w:pPr>
        <w:spacing w:after="160" w:line="240" w:lineRule="auto"/>
        <w:ind w:left="720"/>
        <w:jc w:val="both"/>
        <w:rPr>
          <w:rFonts w:ascii="Blogger Sans Light" w:eastAsia="Times New Roman" w:hAnsi="Blogger Sans Light" w:cs="Arial"/>
          <w:color w:val="000000"/>
          <w:sz w:val="24"/>
          <w:szCs w:val="24"/>
          <w:lang w:eastAsia="ru-RU"/>
        </w:rPr>
      </w:pPr>
    </w:p>
    <w:p w:rsidR="005324F5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25C50" w:rsidRPr="000761F1" w:rsidRDefault="00C25C50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Результаты: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Ожидаемые количественные и качественные результаты при реализации Проекта планируются следующими.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Количественные результаты: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•             Количество собранного вторсырья, тонн: 50  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•             Количество организаций, подключившихся к Проекту, штук: </w:t>
      </w:r>
      <w:r w:rsidR="008D2722"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20</w:t>
      </w: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        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•             количество человек, принявших участие в мероприятиях проекта, в том числе Люди с ОВЗ: 3 000</w:t>
      </w:r>
    </w:p>
    <w:p w:rsidR="008D2722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•             количество человек, получивших благотворительную помощь в натуральной форме: </w:t>
      </w:r>
      <w:r w:rsidR="008D2722"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2</w:t>
      </w: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    </w:t>
      </w:r>
    </w:p>
    <w:p w:rsidR="005324F5" w:rsidRPr="00A76BB4" w:rsidRDefault="008D2722" w:rsidP="008D2722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количество организаций, получивших благотворительную помощь в натуральной форме: 5     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Качественные результаты: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1.           Получение поддержки от Администраций города и области, в том числе органов социальной защиты.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2. Повышение уровня информированности населения о важности экологических вопросов и раздельном сборе бытовых отходов в регионах.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3. Поддержка Проекта федеральными и региональными СМИ.</w:t>
      </w:r>
    </w:p>
    <w:p w:rsidR="005324F5" w:rsidRPr="00A76BB4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4. Повышение уровня социально-ответственности населения в рамках участия в эко мероприятиях по сбору вторсырья в благотворительных целях.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A76BB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5. Социализация незащищенных слоев населения в общей деятельности по РСО, защите окружающей среды, благотворительной помощи.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Теги: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защита окружающей среды (Темы)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комфортная городская среда, реконструкция и благоустройство (Темы)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просвещение, популяризация (Темы)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переработка и утилизация мусора и отходов (Темы)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развитие волонтерского движения (Темы)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развитие благотворительности (Темы)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 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lastRenderedPageBreak/>
        <w:t>Основной регион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г. Кострома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Охват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Костромская область</w:t>
      </w: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Актуальность и новизна</w:t>
      </w:r>
      <w:r w:rsidR="001824FA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 xml:space="preserve"> </w:t>
      </w:r>
    </w:p>
    <w:p w:rsidR="003212B0" w:rsidRPr="000761F1" w:rsidRDefault="003212B0" w:rsidP="003212B0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Мало кто задумывается</w:t>
      </w:r>
      <w:r w:rsidR="00EB2628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что обыкновенный пластиковый мусор способен сделать городскую среду и пространство в парках максимально дружественными для жителей и гостей региона. </w:t>
      </w:r>
      <w:r w:rsidR="00E1224C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П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осмотр</w:t>
      </w:r>
      <w:r w:rsidR="00E1224C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им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на этот вопрос с точки зрения очень незатейливого предмета – уличной скамейки. Даже небольшой обзор позвол</w:t>
      </w:r>
      <w:r w:rsidR="00E1224C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и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т увидеть, как стремительно все меняется. Раньше у каждого подъезда дома, в каждом парке была лавочка для отдыха, урна для мусора. У пожилых и инвалидов была возможность выйти и посидеть рядом с домом, подышать свежим воздухом. Им сложно передвигаться и преодолевать большие расстояния. Теперь они могут гулять только у распахнутого окна или на балконе. А много ли ты можешь встретить людей и пообщаться, узнать, как дела у твоих знакомых и соседей</w:t>
      </w:r>
      <w:r w:rsidR="00EB2628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 сидя дома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?  Как замечательно, если можно посидеть в парке под сосной или под тенью березы, насладиться пением птиц и свежим воздухом.</w:t>
      </w:r>
    </w:p>
    <w:p w:rsidR="000761F1" w:rsidRDefault="00F56289" w:rsidP="000761F1">
      <w:pPr>
        <w:jc w:val="both"/>
        <w:rPr>
          <w:rFonts w:ascii="Blogger Sans Light" w:hAnsi="Blogger Sans Light"/>
          <w:sz w:val="24"/>
          <w:szCs w:val="24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Команда Проекта имеет опыт проведения образовательных уроков, эко мероприятий, сбора вторсырья. В связи с этим, новое </w:t>
      </w:r>
      <w:r w:rsidR="000761F1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направление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развити</w:t>
      </w:r>
      <w:r w:rsidR="000761F1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я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Проекта – это благоустройство территорий. </w:t>
      </w:r>
      <w:r w:rsidR="000761F1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А именно изготовление и установка эко</w:t>
      </w:r>
      <w:r w:rsidR="001C7CF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="000761F1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лавочек и урн. Э</w:t>
      </w:r>
      <w:r w:rsidR="000761F1" w:rsidRPr="000761F1">
        <w:rPr>
          <w:rFonts w:ascii="Blogger Sans Light" w:hAnsi="Blogger Sans Light"/>
          <w:sz w:val="24"/>
          <w:szCs w:val="24"/>
        </w:rPr>
        <w:t xml:space="preserve">то </w:t>
      </w:r>
      <w:proofErr w:type="spellStart"/>
      <w:r w:rsidR="000761F1" w:rsidRPr="000761F1">
        <w:rPr>
          <w:rFonts w:ascii="Blogger Sans Light" w:hAnsi="Blogger Sans Light"/>
          <w:sz w:val="24"/>
          <w:szCs w:val="24"/>
        </w:rPr>
        <w:t>экологично</w:t>
      </w:r>
      <w:proofErr w:type="spellEnd"/>
      <w:r w:rsidR="000761F1" w:rsidRPr="000761F1">
        <w:rPr>
          <w:rFonts w:ascii="Blogger Sans Light" w:hAnsi="Blogger Sans Light"/>
          <w:sz w:val="24"/>
          <w:szCs w:val="24"/>
        </w:rPr>
        <w:t>: они сделаны из переработанных б/у пакетов, пленки</w:t>
      </w:r>
      <w:r w:rsidR="003212B0">
        <w:rPr>
          <w:rFonts w:ascii="Blogger Sans Light" w:hAnsi="Blogger Sans Light"/>
          <w:sz w:val="24"/>
          <w:szCs w:val="24"/>
        </w:rPr>
        <w:t xml:space="preserve">, </w:t>
      </w:r>
      <w:r w:rsidR="00E1224C">
        <w:rPr>
          <w:rFonts w:ascii="Blogger Sans Light" w:hAnsi="Blogger Sans Light"/>
          <w:sz w:val="24"/>
          <w:szCs w:val="24"/>
        </w:rPr>
        <w:t>бытового</w:t>
      </w:r>
      <w:r w:rsidR="003212B0">
        <w:rPr>
          <w:rFonts w:ascii="Blogger Sans Light" w:hAnsi="Blogger Sans Light"/>
          <w:sz w:val="24"/>
          <w:szCs w:val="24"/>
        </w:rPr>
        <w:t xml:space="preserve"> пластика</w:t>
      </w:r>
      <w:r w:rsidR="000761F1" w:rsidRPr="000761F1">
        <w:rPr>
          <w:rFonts w:ascii="Blogger Sans Light" w:hAnsi="Blogger Sans Light"/>
          <w:sz w:val="24"/>
          <w:szCs w:val="24"/>
        </w:rPr>
        <w:t xml:space="preserve"> и песка, </w:t>
      </w:r>
      <w:r w:rsidR="000761F1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без добавления химикатов. По статистике, 2 эко</w:t>
      </w:r>
      <w:r w:rsidR="00762557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="000761F1"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лавочки = 1 спасенное дерево. </w:t>
      </w:r>
      <w:r w:rsidR="000761F1">
        <w:rPr>
          <w:rFonts w:ascii="Blogger Sans Light" w:hAnsi="Blogger Sans Light"/>
          <w:sz w:val="24"/>
          <w:szCs w:val="24"/>
        </w:rPr>
        <w:t>Это п</w:t>
      </w:r>
      <w:r w:rsidR="000761F1" w:rsidRPr="000761F1">
        <w:rPr>
          <w:rFonts w:ascii="Blogger Sans Light" w:hAnsi="Blogger Sans Light"/>
          <w:sz w:val="24"/>
          <w:szCs w:val="24"/>
        </w:rPr>
        <w:t>рактично: выглядят точь-в-точь как дерево, но не горят, не выгорают и не деформируются. Э</w:t>
      </w:r>
      <w:r w:rsidR="000761F1">
        <w:rPr>
          <w:rFonts w:ascii="Blogger Sans Light" w:hAnsi="Blogger Sans Light"/>
          <w:sz w:val="24"/>
          <w:szCs w:val="24"/>
        </w:rPr>
        <w:t>то э</w:t>
      </w:r>
      <w:r w:rsidR="000761F1" w:rsidRPr="000761F1">
        <w:rPr>
          <w:rFonts w:ascii="Blogger Sans Light" w:hAnsi="Blogger Sans Light"/>
          <w:sz w:val="24"/>
          <w:szCs w:val="24"/>
        </w:rPr>
        <w:t xml:space="preserve">стетично: стильный дизайн, идеальны для благоустройства парков, дворов. </w:t>
      </w:r>
    </w:p>
    <w:p w:rsidR="001C7CFD" w:rsidRPr="000761F1" w:rsidRDefault="001C7CFD" w:rsidP="001C7CFD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Сейчас все пластиковое вторсырье с уличных и офисных контейнеров 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Проекта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направляется на изготовление скамеек и урн. Остальной вид вторсырья (бумага, картон, пакеты тетра пак, алюминиевые банки) по-прежнему направляется на благотворительную помощь нуждающимся.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="00CB498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Эко л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авочки с урнами будут устанавливаться в парках и на территории социальных учреждений</w:t>
      </w:r>
      <w:r w:rsidR="00CB498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города.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Жители города могут тоже могут принять участие: если они </w:t>
      </w:r>
      <w:r w:rsidR="00C176DC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в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индивидуальном порядке сдадут более </w:t>
      </w:r>
      <w:r w:rsidR="00A97C2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5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0 кг пластового вторсырья, то п</w:t>
      </w:r>
      <w:r w:rsidR="00C176DC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олучат лавочку и урну для своего двора или места общего пользования.</w:t>
      </w:r>
    </w:p>
    <w:p w:rsidR="0070666B" w:rsidRPr="000761F1" w:rsidRDefault="0070666B" w:rsidP="00462CEF">
      <w:pPr>
        <w:spacing w:after="160" w:line="256" w:lineRule="auto"/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Комплексная программа Проекта вовлечет все группы населения, объединит образовательные учреждения, наладит диалог между администрацией и местными сообществами, поддержит корпоративные социальные программы бизнеса, СМИ в формировании экологического образа жизни, основанного на принципах ресурсосбережения, формирования стойкой привычки сортировать отходы и сдачи для дальнейшей переработки в благотворительных и экологических целях.</w:t>
      </w:r>
    </w:p>
    <w:p w:rsidR="0071142E" w:rsidRDefault="0071142E" w:rsidP="0070666B">
      <w:pPr>
        <w:spacing w:after="160" w:line="256" w:lineRule="auto"/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</w:pPr>
    </w:p>
    <w:p w:rsidR="00CB4989" w:rsidRDefault="00CB4989" w:rsidP="0070666B">
      <w:pPr>
        <w:spacing w:after="160" w:line="256" w:lineRule="auto"/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</w:pPr>
    </w:p>
    <w:p w:rsidR="00CB4989" w:rsidRDefault="00CB4989" w:rsidP="0070666B">
      <w:pPr>
        <w:spacing w:after="160" w:line="256" w:lineRule="auto"/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</w:pPr>
    </w:p>
    <w:p w:rsidR="005324F5" w:rsidRPr="000761F1" w:rsidRDefault="005324F5" w:rsidP="0070666B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proofErr w:type="spellStart"/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lastRenderedPageBreak/>
        <w:t>Мультипликативность</w:t>
      </w:r>
      <w:proofErr w:type="spellEnd"/>
    </w:p>
    <w:p w:rsidR="00F5777F" w:rsidRDefault="00F5777F" w:rsidP="005324F5">
      <w:pPr>
        <w:spacing w:after="0" w:line="240" w:lineRule="auto"/>
        <w:ind w:firstLine="710"/>
        <w:jc w:val="both"/>
        <w:textAlignment w:val="baseline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</w:p>
    <w:p w:rsidR="00F5777F" w:rsidRDefault="00F5777F" w:rsidP="005324F5">
      <w:pPr>
        <w:spacing w:after="0" w:line="240" w:lineRule="auto"/>
        <w:ind w:firstLine="710"/>
        <w:jc w:val="both"/>
        <w:textAlignment w:val="baseline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Благоустройство территорий за счет сдачи вторсырья на благотворительность позволяет процесс «изготовление-потребление-утилизация» пластиковых товаров преобразить в замкнутый цикл потребления пластика, который приводит к сохранению экологии, благоустройству территории и созданию комфортной среды для жителей. </w:t>
      </w:r>
    </w:p>
    <w:p w:rsidR="00F5777F" w:rsidRDefault="00F5777F" w:rsidP="00F5777F">
      <w:pPr>
        <w:spacing w:after="0" w:line="240" w:lineRule="auto"/>
        <w:ind w:firstLine="710"/>
        <w:jc w:val="both"/>
        <w:textAlignment w:val="baseline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Данная технология позволяет быть включен</w:t>
      </w:r>
      <w:r w:rsidR="003212B0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ной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в с</w:t>
      </w:r>
      <w:r w:rsidR="003212B0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остав</w:t>
      </w:r>
      <w:r w:rsidRPr="00F5777F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ресурсно</w:t>
      </w:r>
      <w:r w:rsidR="003212B0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го</w:t>
      </w:r>
      <w:r w:rsidRPr="00F5777F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обеспечени</w:t>
      </w:r>
      <w:r w:rsidR="003212B0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я</w:t>
      </w:r>
      <w:r w:rsidRPr="00F5777F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ых программ по б</w:t>
      </w:r>
      <w:r w:rsidRPr="00F5777F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лагоустройств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у</w:t>
      </w:r>
      <w:r w:rsidRPr="00F5777F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город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ов и малых населенных пунктов.</w:t>
      </w:r>
    </w:p>
    <w:p w:rsidR="001824FA" w:rsidRDefault="001824FA" w:rsidP="005324F5">
      <w:pPr>
        <w:spacing w:after="160" w:line="256" w:lineRule="auto"/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</w:pP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Численность волонтеров в проекте</w:t>
      </w:r>
    </w:p>
    <w:p w:rsidR="005324F5" w:rsidRPr="000761F1" w:rsidRDefault="00F5777F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20</w:t>
      </w:r>
    </w:p>
    <w:p w:rsidR="008E1441" w:rsidRPr="000761F1" w:rsidRDefault="008E1441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</w:p>
    <w:p w:rsidR="005324F5" w:rsidRPr="000761F1" w:rsidRDefault="005324F5" w:rsidP="005324F5">
      <w:pPr>
        <w:spacing w:after="160" w:line="256" w:lineRule="auto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FF0000"/>
          <w:sz w:val="24"/>
          <w:szCs w:val="24"/>
          <w:lang w:eastAsia="ru-RU"/>
        </w:rPr>
        <w:t>Социальный эффект</w:t>
      </w:r>
      <w:bookmarkStart w:id="0" w:name="_GoBack"/>
      <w:bookmarkEnd w:id="0"/>
    </w:p>
    <w:p w:rsidR="00C26BB3" w:rsidRDefault="009F39C8" w:rsidP="00462CEF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Согласно прайс листу производителей скамеек и лавочек, стоимость готового товара варьируется от 9 300 до 29 400 рублей без доставки и установки. Они изготавливаются из дерева и металла</w:t>
      </w:r>
      <w:r w:rsidR="005D76D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или бетона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, </w:t>
      </w:r>
      <w:r w:rsidR="00E405E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вес в среднем 50 кг, 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срок службы 5 - 10 лет.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Скамейки необходимо красить каждый год, дерево легко поддается </w:t>
      </w:r>
      <w:r w:rsidR="00E405E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деформации. Лавочки и урны чаще всего поддаются вандализму,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="00E405E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их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="00E405E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ломают и воруют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.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Необходимы систематические затраты на приобретение, обслуживание и замену.</w:t>
      </w:r>
    </w:p>
    <w:p w:rsidR="009F39C8" w:rsidRDefault="009F39C8" w:rsidP="00462CEF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Эко скамейка </w:t>
      </w:r>
      <w:r w:rsidR="00E405E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является значимой альтернативой в производственной, ценовом и практическом использовании. </w:t>
      </w:r>
      <w:r w:rsidR="0050443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Они изготавливаются из песка и пищевых пластиковых отходов (70/30). </w:t>
      </w:r>
      <w:r w:rsidR="00E405E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Эко скамейки 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окрашива</w:t>
      </w:r>
      <w:r w:rsidR="00E405E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ю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тся в процессе изготовления, вес 120 кг</w:t>
      </w:r>
      <w:r w:rsidR="00E405E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, срок службы более 10 лет, и они могут 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в полном объеме </w:t>
      </w:r>
      <w:r w:rsidR="00E405ED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использоваться для изготовления новой скамейки. Коммерческая стоимость около 14 000 рублей.</w:t>
      </w:r>
    </w:p>
    <w:p w:rsidR="00832587" w:rsidRDefault="008D7148" w:rsidP="00462CEF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В передвижении ограничены 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инвалиды, люди с ОВЗ 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и старшее поколение, которы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е большинство времени проводят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дома или около него.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Например, в Первомайском детском доме-интернате </w:t>
      </w:r>
      <w:r w:rsidR="00C26BB3" w:rsidRP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для умственно отсталых детей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</w:t>
      </w:r>
      <w:r w:rsidR="00C26BB3" w:rsidRP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воспитываются и обучаются около </w:t>
      </w:r>
      <w:r w:rsidR="004F33C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77</w:t>
      </w:r>
      <w:r w:rsidR="00C26BB3" w:rsidRP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детей и подростков с ограниченными возможностями в возрасте от 4 до 18 лет, дети-сироты, а также дети, оставшиеся без попечения родителей.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И не все могут свободно играть и гулять на детской площадке на территории дома-интерната. И у детского дома нет лишних средств на приобретение и обслуживание лавочек. Эко лавочка, по словам директора Петренко Игоря Павловича, будет очень актуальна, удобна для их ребят и персонала. А самое главное, что они начали уже сортировать отходы, и смогут собрать необходимое количество вторсырья для изготовления лавочек для облагораживания их территории. Не надо выбрасывать пластиковый отходы, платить </w:t>
      </w:r>
      <w:r w:rsidR="005D76D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з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а вывоз мусора. Можно дать пластику вторую жизнь и благоустроить территорию. Это поможет ребятам и педагогам больше проводить времени на свежем воздухе, особенно тем, для кого сложно двигаться и долго находиться в стоячем по</w:t>
      </w:r>
      <w:r w:rsidR="00832587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л</w:t>
      </w:r>
      <w:r w:rsidR="00C26BB3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ожении.</w:t>
      </w:r>
      <w:r w:rsidR="00832587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Благотворительный фонд «География Добра» </w:t>
      </w:r>
      <w:r w:rsidR="008E669A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(далее – Фонд) </w:t>
      </w:r>
      <w:r w:rsidR="00832587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и партнер «Экосреда44» </w:t>
      </w:r>
      <w:r w:rsidR="008E669A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(Далее – Партнер) </w:t>
      </w:r>
      <w:r w:rsidR="00832587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готовы взять на себя расходы по </w:t>
      </w:r>
      <w:r w:rsidR="005D76D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сбору</w:t>
      </w:r>
      <w:r w:rsidR="00832587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вторсырья, изготовлению, доставке и установке эко лавочек.</w:t>
      </w:r>
    </w:p>
    <w:p w:rsidR="00BA452A" w:rsidRDefault="00BA452A" w:rsidP="00462CEF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lastRenderedPageBreak/>
        <w:t xml:space="preserve">В Костроме и Костромской </w:t>
      </w:r>
      <w:r w:rsid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области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6 государственных учреждений</w:t>
      </w:r>
      <w:r w:rsidRPr="00BA452A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для детей-сирот и детей, оставшихся без попечения родителей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, 7 </w:t>
      </w:r>
      <w:r w:rsidRPr="00BA452A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ОГКУ социально-реабилитационны</w:t>
      </w:r>
      <w:r w:rsid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х</w:t>
      </w:r>
      <w:r w:rsidRPr="00BA452A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центр</w:t>
      </w:r>
      <w:r w:rsid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ов</w:t>
      </w:r>
      <w:r w:rsidRPr="00BA452A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для несовершеннолетних</w:t>
      </w:r>
      <w:r w:rsid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 26 к</w:t>
      </w:r>
      <w:r w:rsidR="001B531E" w:rsidRP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омплексны</w:t>
      </w:r>
      <w:r w:rsid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х</w:t>
      </w:r>
      <w:r w:rsidR="001B531E" w:rsidRP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центр</w:t>
      </w:r>
      <w:r w:rsid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ов</w:t>
      </w:r>
      <w:r w:rsidR="001B531E" w:rsidRP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социального обслуживания населения (центры социального обслуживания граждан пожилого возраста и инвалидов)</w:t>
      </w:r>
      <w:r w:rsidR="001B531E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. </w:t>
      </w:r>
      <w:r w:rsidR="003034EB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Подопечными Фонда явля</w:t>
      </w:r>
      <w:r w:rsidR="005D76D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ю</w:t>
      </w:r>
      <w:r w:rsidR="003034EB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тся социальная гостиница, благотворительная столовая «Остров», Ночлежка для бездомных.</w:t>
      </w:r>
      <w:r w:rsidR="005D76D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Они готовы принять участие в благоустройстве своих территорий по средствам сбора вторсырья на благотворительной основе.</w:t>
      </w:r>
    </w:p>
    <w:p w:rsidR="001B531E" w:rsidRDefault="001B531E" w:rsidP="00462CEF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В Проекте уже 2-ой год участвуют эко активисты. Например, всем известная </w:t>
      </w:r>
      <w:proofErr w:type="spellStart"/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костромичка</w:t>
      </w:r>
      <w:proofErr w:type="spellEnd"/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Соловьева Ольга Игоревна</w:t>
      </w:r>
      <w:r w:rsidR="005D76D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 63 года,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занимается сбором пластиковых бутылок и крышек в своем районе (Кострома, Некрасовское шоссе). У их дома нет ни одной лавочки, она сама сломала ногу и ходит с палочкой. Она уже насобирала 40 000 крышечек. </w:t>
      </w:r>
    </w:p>
    <w:p w:rsidR="00C303D9" w:rsidRDefault="00C303D9" w:rsidP="00462CEF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В благоустройстве нуждается ландшафтный парк «Заволжье» на берегу </w:t>
      </w:r>
      <w:r w:rsidR="005D76D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реки </w:t>
      </w:r>
      <w:r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Волга, там уже установлены контейнеры для РСО и вторсырье сдается на благотворительность.</w:t>
      </w:r>
    </w:p>
    <w:p w:rsidR="008D7148" w:rsidRPr="000761F1" w:rsidRDefault="008D7148" w:rsidP="00462CEF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Благодаря Проекту </w:t>
      </w:r>
      <w:r w:rsidR="00C303D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все категории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граждан могут самостоятельно разделять, мыть, сортировать, накапливать полезные фракции отходов, а </w:t>
      </w:r>
      <w:r w:rsidR="00C303D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Фонд и Партнер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буд</w:t>
      </w:r>
      <w:r w:rsidR="00C303D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ет помогать отвозить вторсырье на производство эко лавочек, урн и затем устанавливать в социа</w:t>
      </w:r>
      <w:r w:rsidR="005D76D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л</w:t>
      </w:r>
      <w:r w:rsidR="00C303D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ьно-значимых местах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. Так по</w:t>
      </w:r>
      <w:r w:rsidR="005D76D4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является возможность включения </w:t>
      </w:r>
      <w:r w:rsidR="00C303D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всех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 в общественно-важную деятельность, благотворительность, </w:t>
      </w:r>
      <w:r w:rsidR="00C303D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благоустройство территории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. Раздельный сбор - полезная привычка, которая позволяет сократить количество отправляемого на свалку мусора, создать комфортную для жизни среду, заботиться о здоровье своем и своей страны, </w:t>
      </w:r>
      <w:r w:rsidR="00C303D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благоустраивать территорию и делать прогулки и общение приятными, комфортными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.</w:t>
      </w:r>
    </w:p>
    <w:p w:rsidR="00695DB1" w:rsidRPr="000761F1" w:rsidRDefault="008D7148" w:rsidP="00462CEF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 xml:space="preserve">Проект одновременно решает 3 аспекта одного вопроса: защита окружающей среды путем вторичного использования пластиковых отходов, экологическое </w:t>
      </w:r>
      <w:r w:rsidR="00C303D9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просвещение</w:t>
      </w:r>
      <w:r w:rsidRPr="000761F1"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  <w:t>, социализация людей с ОВЗ. Проект призван изменить отношение общества в целом к эко-культуре, в частности к раздельному сбору отходов и участия всех социальных групп общества.</w:t>
      </w:r>
    </w:p>
    <w:p w:rsidR="008E2E07" w:rsidRDefault="008E2E07" w:rsidP="00462CEF">
      <w:pPr>
        <w:jc w:val="both"/>
        <w:rPr>
          <w:rFonts w:ascii="Blogger Sans Light" w:eastAsia="Times New Roman" w:hAnsi="Blogger Sans Light" w:cs="Times New Roman"/>
          <w:color w:val="000000"/>
          <w:sz w:val="24"/>
          <w:szCs w:val="24"/>
          <w:lang w:eastAsia="ru-RU"/>
        </w:rPr>
      </w:pPr>
    </w:p>
    <w:p w:rsidR="00CD7F12" w:rsidRPr="00474B6F" w:rsidRDefault="00CD7F12" w:rsidP="00462CEF">
      <w:pPr>
        <w:jc w:val="both"/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</w:pPr>
      <w:r w:rsidRPr="00474B6F"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  <w:t xml:space="preserve">Письма поддержки: </w:t>
      </w:r>
    </w:p>
    <w:p w:rsidR="00CD7F12" w:rsidRPr="00474B6F" w:rsidRDefault="00CD7F12" w:rsidP="00CD7F12">
      <w:pPr>
        <w:pStyle w:val="a5"/>
        <w:numPr>
          <w:ilvl w:val="0"/>
          <w:numId w:val="2"/>
        </w:numPr>
        <w:jc w:val="both"/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</w:pPr>
      <w:r w:rsidRPr="00474B6F"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  <w:t>Первомайский детский дом-интернат</w:t>
      </w:r>
    </w:p>
    <w:p w:rsidR="00CD7F12" w:rsidRPr="00474B6F" w:rsidRDefault="00655A08" w:rsidP="00CD7F12">
      <w:pPr>
        <w:pStyle w:val="a5"/>
        <w:numPr>
          <w:ilvl w:val="0"/>
          <w:numId w:val="2"/>
        </w:numPr>
        <w:jc w:val="both"/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  <w:t>Волжский детский дом</w:t>
      </w:r>
    </w:p>
    <w:p w:rsidR="00CD7F12" w:rsidRDefault="00CD7F12" w:rsidP="00CD7F12">
      <w:pPr>
        <w:pStyle w:val="a5"/>
        <w:numPr>
          <w:ilvl w:val="0"/>
          <w:numId w:val="2"/>
        </w:numPr>
        <w:jc w:val="both"/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</w:pPr>
      <w:r w:rsidRPr="00474B6F"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  <w:t>ООО Экосреда44</w:t>
      </w:r>
    </w:p>
    <w:p w:rsidR="002C78EA" w:rsidRDefault="00D54D1B" w:rsidP="002C78EA">
      <w:pPr>
        <w:jc w:val="both"/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</w:pPr>
      <w:r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  <w:t>Фото лавочек и урн.</w:t>
      </w:r>
    </w:p>
    <w:p w:rsidR="00D54D1B" w:rsidRPr="002C78EA" w:rsidRDefault="00D54D1B" w:rsidP="002C78EA">
      <w:pPr>
        <w:jc w:val="both"/>
        <w:rPr>
          <w:rFonts w:ascii="Blogger Sans Light" w:eastAsia="Times New Roman" w:hAnsi="Blogger Sans Light" w:cs="Times New Roman"/>
          <w:b/>
          <w:color w:val="000000"/>
          <w:sz w:val="24"/>
          <w:szCs w:val="24"/>
          <w:lang w:eastAsia="ru-RU"/>
        </w:rPr>
      </w:pPr>
    </w:p>
    <w:sectPr w:rsidR="00D54D1B" w:rsidRPr="002C78EA" w:rsidSect="00A8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ogger Sans Light">
    <w:panose1 w:val="02000506030000020004"/>
    <w:charset w:val="CC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52CF"/>
    <w:multiLevelType w:val="hybridMultilevel"/>
    <w:tmpl w:val="7538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5AD7"/>
    <w:multiLevelType w:val="multilevel"/>
    <w:tmpl w:val="65CC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F5"/>
    <w:rsid w:val="00014981"/>
    <w:rsid w:val="00021E10"/>
    <w:rsid w:val="000761F1"/>
    <w:rsid w:val="000A434C"/>
    <w:rsid w:val="000C0829"/>
    <w:rsid w:val="000D50ED"/>
    <w:rsid w:val="000F76EF"/>
    <w:rsid w:val="001423CC"/>
    <w:rsid w:val="0017313F"/>
    <w:rsid w:val="001824FA"/>
    <w:rsid w:val="001B531E"/>
    <w:rsid w:val="001B60BC"/>
    <w:rsid w:val="001C3F86"/>
    <w:rsid w:val="001C7CFD"/>
    <w:rsid w:val="00231DA3"/>
    <w:rsid w:val="0025011E"/>
    <w:rsid w:val="002C78EA"/>
    <w:rsid w:val="003034EB"/>
    <w:rsid w:val="003212B0"/>
    <w:rsid w:val="00357632"/>
    <w:rsid w:val="00392D87"/>
    <w:rsid w:val="003A1D6F"/>
    <w:rsid w:val="003E0C33"/>
    <w:rsid w:val="00406CD9"/>
    <w:rsid w:val="00434FA4"/>
    <w:rsid w:val="00462CEF"/>
    <w:rsid w:val="00474B6F"/>
    <w:rsid w:val="00487EBB"/>
    <w:rsid w:val="004F33C9"/>
    <w:rsid w:val="0050443D"/>
    <w:rsid w:val="00522971"/>
    <w:rsid w:val="005324F5"/>
    <w:rsid w:val="00542AFA"/>
    <w:rsid w:val="00561BC0"/>
    <w:rsid w:val="00570738"/>
    <w:rsid w:val="0058406F"/>
    <w:rsid w:val="00592255"/>
    <w:rsid w:val="00592BA6"/>
    <w:rsid w:val="005D76D4"/>
    <w:rsid w:val="00633D6B"/>
    <w:rsid w:val="00655A08"/>
    <w:rsid w:val="00695DB1"/>
    <w:rsid w:val="0070666B"/>
    <w:rsid w:val="0071142E"/>
    <w:rsid w:val="00757032"/>
    <w:rsid w:val="00762557"/>
    <w:rsid w:val="007907E9"/>
    <w:rsid w:val="00794487"/>
    <w:rsid w:val="007A6E69"/>
    <w:rsid w:val="00832587"/>
    <w:rsid w:val="008742D1"/>
    <w:rsid w:val="008D2722"/>
    <w:rsid w:val="008D7148"/>
    <w:rsid w:val="008E1441"/>
    <w:rsid w:val="008E2E07"/>
    <w:rsid w:val="008E669A"/>
    <w:rsid w:val="009147DF"/>
    <w:rsid w:val="00924E66"/>
    <w:rsid w:val="00985EAB"/>
    <w:rsid w:val="009B401E"/>
    <w:rsid w:val="009B793A"/>
    <w:rsid w:val="009C3673"/>
    <w:rsid w:val="009D4C36"/>
    <w:rsid w:val="009F39C8"/>
    <w:rsid w:val="00A413AC"/>
    <w:rsid w:val="00A6200A"/>
    <w:rsid w:val="00A76BB4"/>
    <w:rsid w:val="00A8409D"/>
    <w:rsid w:val="00A97C21"/>
    <w:rsid w:val="00BA452A"/>
    <w:rsid w:val="00BF5035"/>
    <w:rsid w:val="00C176DC"/>
    <w:rsid w:val="00C25C50"/>
    <w:rsid w:val="00C26BB3"/>
    <w:rsid w:val="00C303D9"/>
    <w:rsid w:val="00C31CBE"/>
    <w:rsid w:val="00C34940"/>
    <w:rsid w:val="00C71431"/>
    <w:rsid w:val="00CB4989"/>
    <w:rsid w:val="00CB732D"/>
    <w:rsid w:val="00CD7F12"/>
    <w:rsid w:val="00D1126C"/>
    <w:rsid w:val="00D54D1B"/>
    <w:rsid w:val="00D9035D"/>
    <w:rsid w:val="00DF78EC"/>
    <w:rsid w:val="00E11C66"/>
    <w:rsid w:val="00E1224C"/>
    <w:rsid w:val="00E131BE"/>
    <w:rsid w:val="00E405ED"/>
    <w:rsid w:val="00E75D82"/>
    <w:rsid w:val="00EB2628"/>
    <w:rsid w:val="00ED0F34"/>
    <w:rsid w:val="00F56289"/>
    <w:rsid w:val="00F5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514"/>
  <w15:docId w15:val="{40C10703-50E6-4DBB-9449-8955B37F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4F5"/>
    <w:rPr>
      <w:b/>
      <w:bCs/>
    </w:rPr>
  </w:style>
  <w:style w:type="character" w:styleId="a4">
    <w:name w:val="Hyperlink"/>
    <w:basedOn w:val="a0"/>
    <w:uiPriority w:val="99"/>
    <w:unhideWhenUsed/>
    <w:rsid w:val="00462C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D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3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2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6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0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1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3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0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3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8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7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1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2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4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4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8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8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5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3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9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7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6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0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5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0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1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1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3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2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1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6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0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9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5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8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4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9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0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0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3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6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0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9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0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0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6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2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78</cp:revision>
  <dcterms:created xsi:type="dcterms:W3CDTF">2020-05-20T07:36:00Z</dcterms:created>
  <dcterms:modified xsi:type="dcterms:W3CDTF">2020-05-30T17:30:00Z</dcterms:modified>
</cp:coreProperties>
</file>