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4BC8" w14:textId="70478054" w:rsidR="002B77F7" w:rsidRDefault="00862C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B662B31" wp14:editId="605E1D38">
            <wp:simplePos x="0" y="0"/>
            <wp:positionH relativeFrom="page">
              <wp:posOffset>1817370</wp:posOffset>
            </wp:positionH>
            <wp:positionV relativeFrom="paragraph">
              <wp:posOffset>0</wp:posOffset>
            </wp:positionV>
            <wp:extent cx="7039610" cy="2764790"/>
            <wp:effectExtent l="0" t="0" r="8890" b="1270"/>
            <wp:wrapTight wrapText="bothSides">
              <wp:wrapPolygon edited="0">
                <wp:start x="0" y="0"/>
                <wp:lineTo x="0" y="21431"/>
                <wp:lineTo x="21569" y="21431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" r="826" b="2035"/>
                    <a:stretch/>
                  </pic:blipFill>
                  <pic:spPr bwMode="auto">
                    <a:xfrm>
                      <a:off x="0" y="0"/>
                      <a:ext cx="7039610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BD88C" w14:textId="638F8036" w:rsidR="000B4901" w:rsidRDefault="000B4901"/>
    <w:p w14:paraId="13369008" w14:textId="28E440C5" w:rsidR="00420AFD" w:rsidRDefault="00420AFD"/>
    <w:p w14:paraId="4656E56E" w14:textId="7C73C904" w:rsidR="00685AD7" w:rsidRDefault="00420AFD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5AD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0D7CA3F9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3E53D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A2932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EDBAA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7BF39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22B30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BA241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B6851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40349" w14:textId="77777777" w:rsidR="00685AD7" w:rsidRDefault="00685AD7" w:rsidP="00420A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D9FF4" w14:textId="229DBC0D" w:rsidR="00420AFD" w:rsidRPr="00685AD7" w:rsidRDefault="00862CC9" w:rsidP="00420A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</w:t>
      </w:r>
      <w:r w:rsidR="00420AFD" w:rsidRPr="00685AD7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AFD" w:rsidRPr="00685AD7">
        <w:rPr>
          <w:rFonts w:ascii="Times New Roman" w:hAnsi="Times New Roman" w:cs="Times New Roman"/>
          <w:b/>
          <w:bCs/>
          <w:sz w:val="24"/>
          <w:szCs w:val="24"/>
        </w:rPr>
        <w:t>«КРАСНЫЙ ТЮЛЬПАН»,</w:t>
      </w:r>
    </w:p>
    <w:p w14:paraId="514D0396" w14:textId="7045279A" w:rsidR="00AC5D11" w:rsidRPr="00685AD7" w:rsidRDefault="00420AFD" w:rsidP="00420A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AD7">
        <w:rPr>
          <w:rFonts w:ascii="Times New Roman" w:hAnsi="Times New Roman" w:cs="Times New Roman"/>
          <w:b/>
          <w:bCs/>
          <w:sz w:val="24"/>
          <w:szCs w:val="24"/>
        </w:rPr>
        <w:t>ПРИУРОЧЕННОЙ КО ДНЮ ПАМЯТИ О РОССИЯНАХ,</w:t>
      </w:r>
      <w:r w:rsidR="00685AD7"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5AD7">
        <w:rPr>
          <w:rFonts w:ascii="Times New Roman" w:hAnsi="Times New Roman" w:cs="Times New Roman"/>
          <w:b/>
          <w:bCs/>
          <w:sz w:val="24"/>
          <w:szCs w:val="24"/>
        </w:rPr>
        <w:t>ВЫПОЛНЯВШИХ СЛУЖЕБНЫЙ ДОЛГ ЗА ПРЕДЕЛАМИ ОТЕЧЕСТВА</w:t>
      </w:r>
      <w:r w:rsidR="00685AD7"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38B" w:rsidRPr="00685AD7">
        <w:rPr>
          <w:rFonts w:ascii="Times New Roman" w:hAnsi="Times New Roman" w:cs="Times New Roman"/>
          <w:b/>
          <w:bCs/>
          <w:sz w:val="24"/>
          <w:szCs w:val="24"/>
        </w:rPr>
        <w:t>И ПОСВЯЩЕННОЙ 35-й ГОДОВЩИНЕ ВЫВОДА</w:t>
      </w:r>
      <w:r w:rsidR="00685AD7"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38B" w:rsidRPr="00685AD7">
        <w:rPr>
          <w:rFonts w:ascii="Times New Roman" w:hAnsi="Times New Roman" w:cs="Times New Roman"/>
          <w:b/>
          <w:bCs/>
          <w:sz w:val="24"/>
          <w:szCs w:val="24"/>
        </w:rPr>
        <w:t>ОГРАНИЧЕННОГО КОНТИНГЕНТА СОВЕТСКИХ ВОЙСК</w:t>
      </w:r>
      <w:r w:rsidR="00685AD7"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38B" w:rsidRPr="00685AD7">
        <w:rPr>
          <w:rFonts w:ascii="Times New Roman" w:hAnsi="Times New Roman" w:cs="Times New Roman"/>
          <w:b/>
          <w:bCs/>
          <w:sz w:val="24"/>
          <w:szCs w:val="24"/>
        </w:rPr>
        <w:t>ИЗ АФГАНИСТАНА</w:t>
      </w:r>
      <w:r w:rsidR="00685A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62CC9"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BB28CD" w14:textId="63190120" w:rsidR="00CA038B" w:rsidRPr="00685AD7" w:rsidRDefault="00AC5D11" w:rsidP="00420A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AD7">
        <w:rPr>
          <w:rFonts w:ascii="Times New Roman" w:hAnsi="Times New Roman" w:cs="Times New Roman"/>
          <w:b/>
          <w:bCs/>
          <w:sz w:val="24"/>
          <w:szCs w:val="24"/>
        </w:rPr>
        <w:t xml:space="preserve">САМАРСКАЯ ОБЛАСТЬ, </w:t>
      </w:r>
      <w:r w:rsidR="00862CC9" w:rsidRPr="00685AD7">
        <w:rPr>
          <w:rFonts w:ascii="Times New Roman" w:hAnsi="Times New Roman" w:cs="Times New Roman"/>
          <w:b/>
          <w:bCs/>
          <w:sz w:val="24"/>
          <w:szCs w:val="24"/>
        </w:rPr>
        <w:t>ФЕВРАЛЬ 2024 ГОД.</w:t>
      </w:r>
    </w:p>
    <w:p w14:paraId="278C4A4F" w14:textId="77777777" w:rsidR="00420AFD" w:rsidRPr="00685AD7" w:rsidRDefault="00420AFD" w:rsidP="00420A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DD163" w14:textId="5097DF1A" w:rsidR="00AC5D11" w:rsidRPr="00685AD7" w:rsidRDefault="00AC5D11" w:rsidP="00685A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85AD7">
        <w:rPr>
          <w:rFonts w:ascii="Times New Roman" w:hAnsi="Times New Roman" w:cs="Times New Roman"/>
          <w:color w:val="000000" w:themeColor="text1"/>
          <w:shd w:val="clear" w:color="auto" w:fill="FFFFFF"/>
        </w:rPr>
        <w:t>Федеральным законом "О днях воинской славы и памятных датах России"</w:t>
      </w:r>
      <w:r w:rsidR="00FF5B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685AD7">
        <w:rPr>
          <w:rFonts w:ascii="Times New Roman" w:hAnsi="Times New Roman" w:cs="Times New Roman"/>
          <w:color w:val="000000" w:themeColor="text1"/>
          <w:shd w:val="clear" w:color="auto" w:fill="FFFFFF"/>
        </w:rPr>
        <w:t>15 февраля установлена памятная дата: День памяти о россиянах, исполнявших служебный долг за пределами Отечества.</w:t>
      </w:r>
    </w:p>
    <w:p w14:paraId="3B5E303C" w14:textId="77777777" w:rsidR="00AC5D11" w:rsidRPr="00685AD7" w:rsidRDefault="00AC5D11" w:rsidP="00685A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85AD7">
        <w:rPr>
          <w:rFonts w:ascii="Times New Roman" w:hAnsi="Times New Roman" w:cs="Times New Roman"/>
          <w:color w:val="222222"/>
          <w:shd w:val="clear" w:color="auto" w:fill="FFFFFF"/>
        </w:rPr>
        <w:t xml:space="preserve">Через огонь Афганистана прошли тысячи самарцев, из них </w:t>
      </w:r>
      <w:r w:rsidRPr="00685AD7">
        <w:rPr>
          <w:rFonts w:ascii="Times New Roman" w:hAnsi="Times New Roman" w:cs="Times New Roman"/>
          <w:color w:val="181818"/>
          <w:shd w:val="clear" w:color="auto" w:fill="FFFFFF"/>
        </w:rPr>
        <w:t>погибло 244 человека - жителей Куйбышевской области, 2 числятся пропавшими без вести</w:t>
      </w:r>
      <w:r w:rsidRPr="00685AD7">
        <w:rPr>
          <w:rFonts w:ascii="Times New Roman" w:hAnsi="Times New Roman" w:cs="Times New Roman"/>
          <w:color w:val="222222"/>
          <w:shd w:val="clear" w:color="auto" w:fill="FFFFFF"/>
        </w:rPr>
        <w:t>. Сегодня в Самарской области проживает более 6900 участников тех страшных событий в</w:t>
      </w:r>
      <w:r w:rsidRPr="00685AD7">
        <w:rPr>
          <w:rFonts w:ascii="Times New Roman" w:hAnsi="Times New Roman" w:cs="Times New Roman"/>
          <w:color w:val="181818"/>
          <w:shd w:val="clear" w:color="auto" w:fill="FFFFFF"/>
        </w:rPr>
        <w:t xml:space="preserve"> Афганистане.</w:t>
      </w:r>
    </w:p>
    <w:p w14:paraId="276D3A4D" w14:textId="77777777" w:rsidR="00AC5D11" w:rsidRPr="00685AD7" w:rsidRDefault="00AC5D11" w:rsidP="00685A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85AD7">
        <w:rPr>
          <w:rFonts w:ascii="Times New Roman" w:hAnsi="Times New Roman" w:cs="Times New Roman"/>
          <w:color w:val="000000" w:themeColor="text1"/>
        </w:rPr>
        <w:t>Памятная дата 15 февраля </w:t>
      </w:r>
      <w:hyperlink r:id="rId6" w:tgtFrame="_blank" w:history="1">
        <w:r w:rsidRPr="00685AD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адресована</w:t>
        </w:r>
      </w:hyperlink>
      <w:r w:rsidRPr="00685AD7">
        <w:rPr>
          <w:rFonts w:ascii="Times New Roman" w:hAnsi="Times New Roman" w:cs="Times New Roman"/>
          <w:color w:val="000000" w:themeColor="text1"/>
        </w:rPr>
        <w:t> не только ветеранам Афганистана. По данным Минобороны более 1,5 миллиона наших граждан принимали участие в более чем 30 войнах и вооруженных конфликтах за пределами страны, 25 тысяч из них погибли. Советские солдаты и офицеры </w:t>
      </w:r>
      <w:hyperlink r:id="rId7" w:tgtFrame="_blank" w:history="1">
        <w:r w:rsidRPr="00685AD7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воевали</w:t>
        </w:r>
      </w:hyperlink>
      <w:r w:rsidRPr="00685AD7">
        <w:rPr>
          <w:rFonts w:ascii="Times New Roman" w:hAnsi="Times New Roman" w:cs="Times New Roman"/>
          <w:color w:val="000000" w:themeColor="text1"/>
        </w:rPr>
        <w:t> в Корее, Вьетнаме, Сирии, Египте, Мозамбике, Анголе, Эфиопии, Никарагуа, на Кубе и других странах. Российские военнослужащие "тушили "горячие точки" в республиках бывшего СССР, были в составе миротворческого контингента в Югославии, Абхазии, Южной Осетии, Нагорного Карабаха.</w:t>
      </w:r>
    </w:p>
    <w:p w14:paraId="246260E9" w14:textId="0A6DA4E7" w:rsidR="00AC5D11" w:rsidRPr="00685AD7" w:rsidRDefault="00AC5D11" w:rsidP="00685A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85AD7">
        <w:rPr>
          <w:rFonts w:ascii="Times New Roman" w:hAnsi="Times New Roman" w:cs="Times New Roman"/>
        </w:rPr>
        <w:t xml:space="preserve">С целью сохранения памяти о погибших земляках, воинах – интернационалистах и привлечения внимания подрастающего поколения к сохранению памяти о россиянах, исполнявших служебный долг за пределами Отечества с 2011 г. </w:t>
      </w:r>
      <w:proofErr w:type="gramStart"/>
      <w:r w:rsidRPr="00685AD7">
        <w:rPr>
          <w:rFonts w:ascii="Times New Roman" w:hAnsi="Times New Roman" w:cs="Times New Roman"/>
        </w:rPr>
        <w:t>в России</w:t>
      </w:r>
      <w:proofErr w:type="gramEnd"/>
      <w:r w:rsidRPr="00685AD7">
        <w:rPr>
          <w:rFonts w:ascii="Times New Roman" w:hAnsi="Times New Roman" w:cs="Times New Roman"/>
        </w:rPr>
        <w:t xml:space="preserve"> стали проводить акцию «Красный тюльпан».</w:t>
      </w:r>
    </w:p>
    <w:p w14:paraId="589B9DC1" w14:textId="34ED0FCB" w:rsidR="00685AD7" w:rsidRDefault="00685AD7" w:rsidP="00685AD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685AD7">
        <w:rPr>
          <w:rFonts w:ascii="Times New Roman" w:hAnsi="Times New Roman" w:cs="Times New Roman"/>
        </w:rPr>
        <w:t xml:space="preserve">Основным атрибутом Акции является красный тюльпан. По замыслу авторов идеи, красный тюльпан – символ памяти о погибших в Афганистане </w:t>
      </w:r>
      <w:r w:rsidRPr="00685AD7">
        <w:rPr>
          <w:rFonts w:ascii="Times New Roman" w:hAnsi="Times New Roman" w:cs="Times New Roman"/>
        </w:rPr>
        <w:br/>
        <w:t>в противовес печально известным «черным тюльпанам» - самолетам, в которые привозили на Родину тела погибших солдат.</w:t>
      </w:r>
    </w:p>
    <w:p w14:paraId="0583BE49" w14:textId="77777777" w:rsidR="00FF5B6E" w:rsidRPr="00685AD7" w:rsidRDefault="00FF5B6E" w:rsidP="00685AD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C3916F2" w14:textId="77777777" w:rsidR="00FF5B6E" w:rsidRPr="00FF5B6E" w:rsidRDefault="00685AD7" w:rsidP="00FF5B6E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Просим принять участие в Акции</w:t>
      </w:r>
      <w:r w:rsidR="00FF5B6E"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– 4 классы</w:t>
      </w: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, подготовив</w:t>
      </w:r>
      <w:r w:rsidR="00FF5B6E"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до</w:t>
      </w: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12-13 февраля 2024 года </w:t>
      </w:r>
    </w:p>
    <w:p w14:paraId="79338C8A" w14:textId="77777777" w:rsidR="00FF5B6E" w:rsidRDefault="00685AD7" w:rsidP="00FF5B6E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10-15 тюльпанов от класса, для отправки их </w:t>
      </w:r>
      <w:r w:rsidR="006F3FD9"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районную Акцию и участие в Акции школы</w:t>
      </w:r>
      <w:r w:rsidR="00FF5B6E"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3F07373" w14:textId="0E62F0EE" w:rsidR="00B939A2" w:rsidRPr="00451995" w:rsidRDefault="00FF5B6E" w:rsidP="00FF5B6E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(работу отразите в группах класса в мессенджерах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хештегом </w:t>
      </w:r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КрасныйТюльпан</w:t>
      </w:r>
      <w:proofErr w:type="spellEnd"/>
      <w:r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6F3FD9" w:rsidRPr="00FF5B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FF5B6E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B939A2" w:rsidRPr="00451995" w:rsidSect="00685AD7">
      <w:pgSz w:w="16838" w:h="11906" w:orient="landscape"/>
      <w:pgMar w:top="851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B5"/>
    <w:multiLevelType w:val="hybridMultilevel"/>
    <w:tmpl w:val="104EDF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C65945"/>
    <w:multiLevelType w:val="multilevel"/>
    <w:tmpl w:val="9D66E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E06F1C"/>
    <w:multiLevelType w:val="hybridMultilevel"/>
    <w:tmpl w:val="FAEC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48C1"/>
    <w:multiLevelType w:val="hybridMultilevel"/>
    <w:tmpl w:val="FAEC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97D42"/>
    <w:multiLevelType w:val="multilevel"/>
    <w:tmpl w:val="5DDC4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1D36C8F"/>
    <w:multiLevelType w:val="hybridMultilevel"/>
    <w:tmpl w:val="8B2EC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E9"/>
    <w:rsid w:val="000B4901"/>
    <w:rsid w:val="000E492E"/>
    <w:rsid w:val="000E510B"/>
    <w:rsid w:val="002338A6"/>
    <w:rsid w:val="0026459F"/>
    <w:rsid w:val="00275B09"/>
    <w:rsid w:val="002B77F7"/>
    <w:rsid w:val="00314B3C"/>
    <w:rsid w:val="003768E2"/>
    <w:rsid w:val="003F7AE9"/>
    <w:rsid w:val="00420AFD"/>
    <w:rsid w:val="00435870"/>
    <w:rsid w:val="00451995"/>
    <w:rsid w:val="004D1288"/>
    <w:rsid w:val="004D765C"/>
    <w:rsid w:val="004F21D5"/>
    <w:rsid w:val="004F6C7B"/>
    <w:rsid w:val="0053721A"/>
    <w:rsid w:val="0054750F"/>
    <w:rsid w:val="005810C4"/>
    <w:rsid w:val="00616867"/>
    <w:rsid w:val="00685AD7"/>
    <w:rsid w:val="006F3FD9"/>
    <w:rsid w:val="00727BAF"/>
    <w:rsid w:val="007808CA"/>
    <w:rsid w:val="007F3BE9"/>
    <w:rsid w:val="00854BB6"/>
    <w:rsid w:val="00862CC9"/>
    <w:rsid w:val="008A143B"/>
    <w:rsid w:val="008A1C1B"/>
    <w:rsid w:val="00930957"/>
    <w:rsid w:val="009535E2"/>
    <w:rsid w:val="00957071"/>
    <w:rsid w:val="009E6510"/>
    <w:rsid w:val="00A013E7"/>
    <w:rsid w:val="00A34584"/>
    <w:rsid w:val="00A83916"/>
    <w:rsid w:val="00AA330A"/>
    <w:rsid w:val="00AC5D11"/>
    <w:rsid w:val="00AF14F1"/>
    <w:rsid w:val="00B506D0"/>
    <w:rsid w:val="00B8317D"/>
    <w:rsid w:val="00B939A2"/>
    <w:rsid w:val="00C161C9"/>
    <w:rsid w:val="00CA038B"/>
    <w:rsid w:val="00CB6F5B"/>
    <w:rsid w:val="00D36C28"/>
    <w:rsid w:val="00D37023"/>
    <w:rsid w:val="00D4391C"/>
    <w:rsid w:val="00DE77C8"/>
    <w:rsid w:val="00DF381E"/>
    <w:rsid w:val="00DF656D"/>
    <w:rsid w:val="00E00427"/>
    <w:rsid w:val="00E1584B"/>
    <w:rsid w:val="00E80B6B"/>
    <w:rsid w:val="00F02BCF"/>
    <w:rsid w:val="00F26465"/>
    <w:rsid w:val="00F33042"/>
    <w:rsid w:val="00FB5D61"/>
    <w:rsid w:val="00FE0683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F78A"/>
  <w15:chartTrackingRefBased/>
  <w15:docId w15:val="{C75D99C3-B5BF-4795-A400-D0C1EF54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B939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FD"/>
    <w:pPr>
      <w:ind w:left="720"/>
      <w:contextualSpacing/>
    </w:pPr>
  </w:style>
  <w:style w:type="character" w:styleId="a4">
    <w:name w:val="Hyperlink"/>
    <w:uiPriority w:val="99"/>
    <w:unhideWhenUsed/>
    <w:rsid w:val="00AA330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317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75B09"/>
    <w:rPr>
      <w:color w:val="954F72" w:themeColor="followedHyperlink"/>
      <w:u w:val="single"/>
    </w:rPr>
  </w:style>
  <w:style w:type="paragraph" w:styleId="a6">
    <w:name w:val="Body Text"/>
    <w:basedOn w:val="a"/>
    <w:link w:val="a7"/>
    <w:uiPriority w:val="99"/>
    <w:rsid w:val="004D1288"/>
    <w:pPr>
      <w:framePr w:w="3199" w:h="1291" w:hRule="exact" w:hSpace="180" w:wrap="around" w:vAnchor="text" w:hAnchor="page" w:x="2077" w:y="35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D128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939A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939A2"/>
  </w:style>
  <w:style w:type="character" w:customStyle="1" w:styleId="60">
    <w:name w:val="Заголовок 6 Знак"/>
    <w:basedOn w:val="a0"/>
    <w:link w:val="6"/>
    <w:semiHidden/>
    <w:rsid w:val="00B939A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aa">
    <w:name w:val="Table Grid"/>
    <w:basedOn w:val="a1"/>
    <w:uiPriority w:val="59"/>
    <w:unhideWhenUsed/>
    <w:rsid w:val="00B9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89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6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62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197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nction.mil.ru/news_page/country/more.htm?id=10951813@eg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ction.mil.ru/news_page/country/more.htm?id=12344190@egNew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2024-02-09T06:01:00Z</dcterms:created>
  <dcterms:modified xsi:type="dcterms:W3CDTF">2024-02-09T07:32:00Z</dcterms:modified>
</cp:coreProperties>
</file>