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37" w:rsidRPr="00336777" w:rsidRDefault="00C63037" w:rsidP="00C6303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-29210</wp:posOffset>
                </wp:positionV>
                <wp:extent cx="2503805" cy="2259965"/>
                <wp:effectExtent l="0" t="0" r="10795" b="260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225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037" w:rsidRPr="00342EAB" w:rsidRDefault="00C63037" w:rsidP="00C630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2EAB">
                              <w:rPr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C63037" w:rsidRPr="00F143AB" w:rsidRDefault="00342EAB" w:rsidP="00C6303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43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</w:t>
                            </w:r>
                            <w:r w:rsidR="00F143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едатель первичной организации Горьковской ДМ</w:t>
                            </w:r>
                          </w:p>
                          <w:p w:rsidR="00C63037" w:rsidRPr="00F143AB" w:rsidRDefault="00C63037" w:rsidP="00C6303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43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:rsidR="00C63037" w:rsidRPr="00631C55" w:rsidRDefault="00342EAB" w:rsidP="00C630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43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С.А. </w:t>
                            </w:r>
                            <w:proofErr w:type="spellStart"/>
                            <w:r w:rsidRPr="00F143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Корбан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3.4pt;margin-top:-2.3pt;width:197.15pt;height:1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" strokecolor="white">
                <v:textbox>
                  <w:txbxContent>
                    <w:p w:rsidR="00C63037" w:rsidRPr="00342EAB" w:rsidRDefault="00C63037" w:rsidP="00C63037">
                      <w:pPr>
                        <w:rPr>
                          <w:sz w:val="28"/>
                          <w:szCs w:val="28"/>
                        </w:rPr>
                      </w:pPr>
                      <w:r w:rsidRPr="00342EAB">
                        <w:rPr>
                          <w:sz w:val="28"/>
                          <w:szCs w:val="28"/>
                        </w:rPr>
                        <w:t>СОГЛАСОВАНО:</w:t>
                      </w:r>
                    </w:p>
                    <w:p w:rsidR="00C63037" w:rsidRPr="00F143AB" w:rsidRDefault="00342EAB" w:rsidP="00C6303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43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</w:t>
                      </w:r>
                      <w:r w:rsidR="00F143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едатель первичной организации Горьковской ДМ</w:t>
                      </w:r>
                    </w:p>
                    <w:p w:rsidR="00C63037" w:rsidRPr="00F143AB" w:rsidRDefault="00C63037" w:rsidP="00C6303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43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</w:p>
                    <w:p w:rsidR="00C63037" w:rsidRPr="00631C55" w:rsidRDefault="00342EAB" w:rsidP="00C63037">
                      <w:pPr>
                        <w:rPr>
                          <w:sz w:val="28"/>
                          <w:szCs w:val="28"/>
                        </w:rPr>
                      </w:pPr>
                      <w:r w:rsidRPr="00F143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С.А. </w:t>
                      </w:r>
                      <w:proofErr w:type="spellStart"/>
                      <w:r w:rsidRPr="00F143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Корбан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УТВЕРЖДАЮ</w:t>
      </w:r>
      <w:r w:rsidRPr="00336777">
        <w:rPr>
          <w:rFonts w:ascii="Times New Roman" w:hAnsi="Times New Roman"/>
          <w:sz w:val="28"/>
          <w:szCs w:val="28"/>
        </w:rPr>
        <w:t xml:space="preserve">:                                                                 </w:t>
      </w:r>
    </w:p>
    <w:p w:rsidR="00C63037" w:rsidRDefault="00C63037" w:rsidP="00C63037">
      <w:pPr>
        <w:spacing w:after="240" w:afterAutospacing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Председатель                                                                    </w:t>
      </w:r>
    </w:p>
    <w:p w:rsidR="00C63037" w:rsidRDefault="001B603F" w:rsidP="00C63037">
      <w:pPr>
        <w:spacing w:after="240" w:afterAutospacing="0" w:line="240" w:lineRule="auto"/>
        <w:ind w:right="-1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</w:t>
      </w:r>
      <w:r w:rsidR="00C63037">
        <w:rPr>
          <w:rFonts w:ascii="Times New Roman" w:hAnsi="Times New Roman"/>
          <w:sz w:val="28"/>
          <w:szCs w:val="28"/>
        </w:rPr>
        <w:t xml:space="preserve">ПРОФЖЕЛ на ГЖД                                                                                 </w:t>
      </w:r>
      <w:r w:rsidR="00C63037">
        <w:rPr>
          <w:rFonts w:ascii="Times New Roman" w:hAnsi="Times New Roman"/>
          <w:sz w:val="28"/>
          <w:szCs w:val="28"/>
        </w:rPr>
        <w:tab/>
      </w:r>
      <w:r w:rsidR="00C63037">
        <w:rPr>
          <w:rFonts w:ascii="Times New Roman" w:hAnsi="Times New Roman"/>
          <w:sz w:val="28"/>
          <w:szCs w:val="28"/>
        </w:rPr>
        <w:tab/>
      </w:r>
      <w:r w:rsidR="00C63037">
        <w:rPr>
          <w:rFonts w:ascii="Times New Roman" w:hAnsi="Times New Roman"/>
          <w:sz w:val="28"/>
          <w:szCs w:val="28"/>
        </w:rPr>
        <w:tab/>
      </w:r>
      <w:r w:rsidR="00C63037">
        <w:rPr>
          <w:rFonts w:ascii="Times New Roman" w:hAnsi="Times New Roman"/>
          <w:sz w:val="28"/>
          <w:szCs w:val="28"/>
        </w:rPr>
        <w:tab/>
      </w:r>
      <w:r w:rsidR="00C63037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</w:t>
      </w:r>
    </w:p>
    <w:p w:rsidR="00C63037" w:rsidRDefault="00C63037" w:rsidP="00C63037">
      <w:p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________________                                                         </w:t>
      </w:r>
    </w:p>
    <w:p w:rsidR="00C63037" w:rsidRDefault="00C63037" w:rsidP="00C630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Д.Ф. </w:t>
      </w:r>
      <w:proofErr w:type="spellStart"/>
      <w:r>
        <w:rPr>
          <w:rFonts w:ascii="Times New Roman" w:hAnsi="Times New Roman"/>
          <w:sz w:val="28"/>
          <w:szCs w:val="28"/>
        </w:rPr>
        <w:t>Мололкин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C63037" w:rsidRDefault="00C63037" w:rsidP="00C63037">
      <w:pPr>
        <w:rPr>
          <w:rFonts w:ascii="Times New Roman" w:hAnsi="Times New Roman"/>
          <w:sz w:val="28"/>
          <w:szCs w:val="28"/>
        </w:rPr>
      </w:pPr>
    </w:p>
    <w:p w:rsidR="00C63037" w:rsidRPr="00EA5660" w:rsidRDefault="00C63037" w:rsidP="00C63037">
      <w:pPr>
        <w:widowControl w:val="0"/>
        <w:autoSpaceDE w:val="0"/>
        <w:autoSpaceDN w:val="0"/>
        <w:adjustRightInd w:val="0"/>
        <w:spacing w:after="24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r w:rsidRPr="00EA5660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                    Руководитель </w:t>
      </w:r>
      <w:proofErr w:type="gramStart"/>
      <w:r w:rsidRPr="00EA5660">
        <w:rPr>
          <w:rFonts w:ascii="Times New Roman" w:hAnsi="Times New Roman"/>
          <w:sz w:val="28"/>
          <w:szCs w:val="28"/>
        </w:rPr>
        <w:t>Нижегородского</w:t>
      </w:r>
      <w:proofErr w:type="gramEnd"/>
      <w:r w:rsidRPr="00EA566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C63037" w:rsidRPr="00EA5660" w:rsidRDefault="00C63037" w:rsidP="00C63037">
      <w:pPr>
        <w:widowControl w:val="0"/>
        <w:autoSpaceDE w:val="0"/>
        <w:autoSpaceDN w:val="0"/>
        <w:adjustRightInd w:val="0"/>
        <w:spacing w:after="240" w:afterAutospacing="0"/>
        <w:rPr>
          <w:rFonts w:ascii="Times New Roman" w:hAnsi="Times New Roman"/>
          <w:sz w:val="28"/>
          <w:szCs w:val="28"/>
        </w:rPr>
      </w:pPr>
      <w:r w:rsidRPr="00EA5660">
        <w:rPr>
          <w:rFonts w:ascii="Times New Roman" w:hAnsi="Times New Roman"/>
          <w:sz w:val="28"/>
          <w:szCs w:val="28"/>
        </w:rPr>
        <w:t xml:space="preserve">ОП  РФСО «Локомотив»                                                                 </w:t>
      </w:r>
    </w:p>
    <w:p w:rsidR="00C63037" w:rsidRPr="00EA5660" w:rsidRDefault="00C63037" w:rsidP="00C63037">
      <w:pPr>
        <w:rPr>
          <w:rFonts w:ascii="Times New Roman" w:hAnsi="Times New Roman"/>
          <w:sz w:val="28"/>
          <w:szCs w:val="28"/>
        </w:rPr>
      </w:pPr>
      <w:r w:rsidRPr="00EA5660">
        <w:rPr>
          <w:rFonts w:ascii="Times New Roman" w:hAnsi="Times New Roman"/>
          <w:sz w:val="28"/>
          <w:szCs w:val="28"/>
        </w:rPr>
        <w:t>_____________</w:t>
      </w:r>
    </w:p>
    <w:p w:rsidR="00C63037" w:rsidRPr="00EA5660" w:rsidRDefault="00C63037" w:rsidP="00C63037">
      <w:pPr>
        <w:rPr>
          <w:rFonts w:ascii="Times New Roman" w:hAnsi="Times New Roman"/>
          <w:b/>
          <w:sz w:val="28"/>
          <w:szCs w:val="28"/>
        </w:rPr>
      </w:pPr>
      <w:r w:rsidRPr="00EA5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660">
        <w:rPr>
          <w:rFonts w:ascii="Times New Roman" w:hAnsi="Times New Roman"/>
          <w:sz w:val="28"/>
          <w:szCs w:val="28"/>
        </w:rPr>
        <w:t>А.В.Колодских</w:t>
      </w:r>
      <w:proofErr w:type="spellEnd"/>
      <w:r w:rsidRPr="00EA566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C63037" w:rsidRDefault="00C63037" w:rsidP="00C630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3037" w:rsidRDefault="00C63037" w:rsidP="00C630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C63037" w:rsidRDefault="00C63037" w:rsidP="00C63037">
      <w:pPr>
        <w:spacing w:after="0" w:afterAutospacing="0" w:line="276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3F7FE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артакиада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Горьковской</w:t>
      </w:r>
      <w:r w:rsidRPr="003F7FE9">
        <w:rPr>
          <w:rFonts w:ascii="Times New Roman" w:hAnsi="Times New Roman" w:cs="Times New Roman"/>
          <w:b/>
          <w:sz w:val="28"/>
          <w:szCs w:val="28"/>
        </w:rPr>
        <w:t xml:space="preserve"> дирекции </w:t>
      </w:r>
      <w:r w:rsidRPr="003F7F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 управлению </w:t>
      </w:r>
      <w:proofErr w:type="spellStart"/>
      <w:r w:rsidRPr="003F7F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терминально</w:t>
      </w:r>
      <w:proofErr w:type="spellEnd"/>
      <w:r w:rsidRPr="003F7F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-складским комплексом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63037" w:rsidRDefault="00C63037" w:rsidP="00C630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3EDD" w:rsidRDefault="000E3EDD" w:rsidP="00C63037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C63037" w:rsidRDefault="00C63037" w:rsidP="00C63037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C63037" w:rsidRDefault="00C63037" w:rsidP="00C63037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C63037" w:rsidRDefault="00C63037" w:rsidP="00C63037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C63037" w:rsidRDefault="00C63037" w:rsidP="00C63037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C63037" w:rsidRDefault="00C63037" w:rsidP="00C63037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C63037" w:rsidRDefault="00C63037" w:rsidP="00C63037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C63037" w:rsidRDefault="00C63037" w:rsidP="00C63037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C63037" w:rsidRDefault="00C63037" w:rsidP="00C63037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C63037" w:rsidRDefault="00C63037" w:rsidP="00C63037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2023 г.</w:t>
      </w:r>
    </w:p>
    <w:p w:rsidR="000E3EDD" w:rsidRPr="003F7FE9" w:rsidRDefault="000E3EDD" w:rsidP="00B032E9">
      <w:pPr>
        <w:spacing w:after="0" w:afterAutospacing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EDD" w:rsidRPr="001D1802" w:rsidRDefault="000E3EDD" w:rsidP="000E3EDD">
      <w:pPr>
        <w:pStyle w:val="a3"/>
        <w:numPr>
          <w:ilvl w:val="0"/>
          <w:numId w:val="1"/>
        </w:numPr>
        <w:spacing w:after="0" w:afterAutospacing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</w:t>
      </w:r>
    </w:p>
    <w:p w:rsidR="000E3EDD" w:rsidRPr="001D1802" w:rsidRDefault="000E3EDD" w:rsidP="000E3EDD">
      <w:pPr>
        <w:spacing w:after="720" w:afterAutospacing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3EDD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Спартакиады является формирование командного духа, приобщение  работников </w:t>
      </w:r>
      <w:r w:rsidR="00C630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дирекции по управлению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-складским комплексом (далее - дирекция) к культуре здорового образа жизни и систематическим занятиям физической культурой и спортом.</w:t>
      </w:r>
    </w:p>
    <w:p w:rsidR="000E3EDD" w:rsidRPr="001D1802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Спартакиады:</w:t>
      </w:r>
    </w:p>
    <w:p w:rsidR="000E3EDD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пропаганда здорового образа жизни</w:t>
      </w:r>
      <w:r w:rsidRPr="009803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3EDD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лучших </w:t>
      </w:r>
      <w:r w:rsidR="00C63037">
        <w:rPr>
          <w:rFonts w:ascii="Times New Roman" w:eastAsia="Times New Roman" w:hAnsi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</w:t>
      </w:r>
      <w:r w:rsidR="00C63037">
        <w:rPr>
          <w:rFonts w:ascii="Times New Roman" w:eastAsia="Times New Roman" w:hAnsi="Times New Roman"/>
          <w:sz w:val="28"/>
          <w:szCs w:val="28"/>
          <w:lang w:eastAsia="ru-RU"/>
        </w:rPr>
        <w:t>дирекции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управлению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терминально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-складским комплексом (далее – Дирекции) по заявленным видам спорта;</w:t>
      </w:r>
    </w:p>
    <w:p w:rsidR="000E3EDD" w:rsidRPr="00C47784" w:rsidRDefault="000E3EDD" w:rsidP="000E3EDD">
      <w:pPr>
        <w:shd w:val="clear" w:color="auto" w:fill="FFFFFF"/>
        <w:spacing w:after="0" w:afterAutospacing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возможностей, повышение двигательной активности;</w:t>
      </w:r>
    </w:p>
    <w:p w:rsidR="000E3EDD" w:rsidRPr="00C47784" w:rsidRDefault="000E3EDD" w:rsidP="000E3EDD">
      <w:pPr>
        <w:shd w:val="clear" w:color="auto" w:fill="FFFFFF"/>
        <w:spacing w:after="0" w:afterAutospacing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систематических занятий физической культурой и спортом;</w:t>
      </w:r>
    </w:p>
    <w:p w:rsidR="000E3EDD" w:rsidRPr="00C47784" w:rsidRDefault="000E3EDD" w:rsidP="000E3EDD">
      <w:pPr>
        <w:shd w:val="clear" w:color="auto" w:fill="FFFFFF"/>
        <w:spacing w:after="0" w:afterAutospacing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приумножение спортивных традиций и достижений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дирекции;</w:t>
      </w:r>
    </w:p>
    <w:p w:rsidR="000E3EDD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привлечение работников к занятию спортом.</w:t>
      </w:r>
    </w:p>
    <w:p w:rsidR="000E3EDD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EDD" w:rsidRDefault="000E3EDD" w:rsidP="000E3ED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CAC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Организаторы</w:t>
      </w:r>
    </w:p>
    <w:p w:rsidR="000E3EDD" w:rsidRPr="00DB2CAC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603F" w:rsidRPr="001B603F" w:rsidRDefault="001B603F" w:rsidP="001B603F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603F">
        <w:rPr>
          <w:rFonts w:ascii="Times New Roman" w:hAnsi="Times New Roman"/>
          <w:sz w:val="28"/>
          <w:szCs w:val="28"/>
        </w:rPr>
        <w:t xml:space="preserve">Общее руководство организацией и проведением </w:t>
      </w:r>
      <w:r>
        <w:rPr>
          <w:rFonts w:ascii="Times New Roman" w:hAnsi="Times New Roman"/>
          <w:sz w:val="28"/>
          <w:szCs w:val="28"/>
        </w:rPr>
        <w:t>Спартакиады</w:t>
      </w:r>
      <w:r w:rsidRPr="001B603F">
        <w:rPr>
          <w:rFonts w:ascii="Times New Roman" w:hAnsi="Times New Roman"/>
          <w:sz w:val="28"/>
          <w:szCs w:val="28"/>
        </w:rPr>
        <w:t xml:space="preserve"> осуществляет соответствующая организация РОСПРОФЖЕЛ на ГЖД,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Горьковская дирекция по управлению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терминально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-складским комплексом,</w:t>
      </w:r>
      <w:r w:rsidRPr="001B603F">
        <w:rPr>
          <w:rFonts w:ascii="Times New Roman" w:hAnsi="Times New Roman"/>
          <w:sz w:val="28"/>
          <w:szCs w:val="28"/>
        </w:rPr>
        <w:t xml:space="preserve"> Нижегородское подразделение общественной организации Российское физкультурно-спортивное общество «Локомотив». Непосредственное проведение соревнования возлагается на главную судейскую коллегию. </w:t>
      </w:r>
    </w:p>
    <w:p w:rsidR="000E3EDD" w:rsidRDefault="000E3EDD" w:rsidP="000E3ED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DA9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безопасности</w:t>
      </w:r>
    </w:p>
    <w:p w:rsidR="000E3EDD" w:rsidRPr="00040DA9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3EDD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Спортивные соревнования, предусмотренные программой Спартакиады, проводятся на объектах, отвечающих требованиям безопасности участников и зрителей Спартакиады.</w:t>
      </w:r>
    </w:p>
    <w:p w:rsidR="000E3EDD" w:rsidRDefault="000E3EDD" w:rsidP="000E3EDD">
      <w:pPr>
        <w:spacing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Спартакиады для оказания неотложной медицинской помощи обеспечить наличие на объектах аптечки первой медицинской помощи.</w:t>
      </w:r>
      <w:r w:rsidRPr="00C47784">
        <w:rPr>
          <w:sz w:val="28"/>
          <w:szCs w:val="28"/>
        </w:rPr>
        <w:t xml:space="preserve"> </w:t>
      </w:r>
    </w:p>
    <w:p w:rsidR="000E3EDD" w:rsidRPr="00C47784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партакиада</w:t>
      </w:r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в соответствии с Регламентом по организации и проведению официальных физкультурных и спортивных мероприятий на </w:t>
      </w:r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территории Российской Федерации в условиях сохранения рисков распространения COVID-19, утвержденным </w:t>
      </w:r>
      <w:proofErr w:type="spellStart"/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>Минспортом</w:t>
      </w:r>
      <w:proofErr w:type="spellEnd"/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и </w:t>
      </w:r>
      <w:proofErr w:type="spellStart"/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>Роспотребнадзором</w:t>
      </w:r>
      <w:proofErr w:type="spellEnd"/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3EDD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0E3EDD" w:rsidRPr="00E56739" w:rsidRDefault="000E3EDD" w:rsidP="000E3EDD">
      <w:pPr>
        <w:spacing w:line="360" w:lineRule="exact"/>
        <w:ind w:firstLine="709"/>
        <w:jc w:val="both"/>
        <w:rPr>
          <w:sz w:val="28"/>
          <w:szCs w:val="28"/>
        </w:rPr>
      </w:pPr>
    </w:p>
    <w:p w:rsidR="000E3EDD" w:rsidRDefault="000E3EDD" w:rsidP="000E3EDD">
      <w:pPr>
        <w:pStyle w:val="a3"/>
        <w:numPr>
          <w:ilvl w:val="0"/>
          <w:numId w:val="1"/>
        </w:numPr>
        <w:suppressAutoHyphens/>
        <w:spacing w:after="0" w:afterAutospacing="0" w:line="240" w:lineRule="auto"/>
        <w:jc w:val="center"/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</w:pPr>
      <w:r w:rsidRPr="009521A6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Медицинский допуск </w:t>
      </w:r>
    </w:p>
    <w:p w:rsidR="000E3EDD" w:rsidRPr="009521A6" w:rsidRDefault="000E3EDD" w:rsidP="000E3EDD">
      <w:pPr>
        <w:pStyle w:val="a3"/>
        <w:suppressAutoHyphens/>
        <w:spacing w:after="0" w:afterAutospacing="0" w:line="240" w:lineRule="auto"/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</w:pPr>
    </w:p>
    <w:p w:rsidR="000E3EDD" w:rsidRPr="00C47784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Спартакиаде</w:t>
      </w:r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только при налич</w:t>
      </w:r>
      <w:proofErr w:type="gramStart"/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частников </w:t>
      </w:r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состоянии здоровья участников, </w:t>
      </w:r>
      <w:r w:rsidRPr="00C47784">
        <w:rPr>
          <w:rFonts w:ascii="Times New Roman" w:eastAsia="Times New Roman" w:hAnsi="Times New Roman"/>
          <w:sz w:val="28"/>
          <w:szCs w:val="28"/>
          <w:lang w:eastAsia="ru-RU"/>
        </w:rPr>
        <w:t>утвержденного образца (Приказ Минздрава России от 23.10.2020 №1144н)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3EDD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EDD" w:rsidRDefault="000E3EDD" w:rsidP="000E3ED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afterAutospacing="0" w:line="360" w:lineRule="exact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2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Этапы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сроки </w:t>
      </w:r>
      <w:r w:rsidRPr="009E2A7F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спартакиады</w:t>
      </w:r>
    </w:p>
    <w:p w:rsidR="000E3EDD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3EDD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A24">
        <w:rPr>
          <w:rFonts w:ascii="Times New Roman" w:eastAsia="Times New Roman" w:hAnsi="Times New Roman"/>
          <w:sz w:val="28"/>
          <w:szCs w:val="28"/>
          <w:lang w:eastAsia="ru-RU"/>
        </w:rPr>
        <w:t xml:space="preserve">Спартакиада </w:t>
      </w:r>
      <w:r w:rsidR="00F143AB">
        <w:rPr>
          <w:rFonts w:ascii="Times New Roman" w:eastAsia="Times New Roman" w:hAnsi="Times New Roman"/>
          <w:sz w:val="28"/>
          <w:szCs w:val="28"/>
          <w:lang w:eastAsia="ru-RU"/>
        </w:rPr>
        <w:t>проводится 26</w:t>
      </w:r>
      <w:r w:rsidR="001B603F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по адресу г. Н.</w:t>
      </w:r>
      <w:r w:rsidR="00F143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03F">
        <w:rPr>
          <w:rFonts w:ascii="Times New Roman" w:eastAsia="Times New Roman" w:hAnsi="Times New Roman"/>
          <w:sz w:val="28"/>
          <w:szCs w:val="28"/>
          <w:lang w:eastAsia="ru-RU"/>
        </w:rPr>
        <w:t>Новгород, ул. Движенцев 17 Б, стадион «Локомотив»</w:t>
      </w:r>
      <w:r w:rsidR="00C30607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начало соревнований в 9.00</w:t>
      </w:r>
      <w:r w:rsidR="001B603F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состоит 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этапов:</w:t>
      </w:r>
    </w:p>
    <w:p w:rsidR="00EC4E85" w:rsidRDefault="00EC4E85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1-й этап - велопробег</w:t>
      </w:r>
    </w:p>
    <w:p w:rsidR="00EC4E85" w:rsidRDefault="00EC4E85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E3EDD">
        <w:rPr>
          <w:rFonts w:ascii="Times New Roman" w:eastAsia="Times New Roman" w:hAnsi="Times New Roman"/>
          <w:sz w:val="28"/>
          <w:szCs w:val="28"/>
          <w:lang w:eastAsia="ru-RU"/>
        </w:rPr>
        <w:t xml:space="preserve">-й этап – легкоатлетическое многоборье (бег, прыжки в длину, отжимания, пресс, подтягивание, эстафета). </w:t>
      </w:r>
      <w:proofErr w:type="gramEnd"/>
    </w:p>
    <w:p w:rsidR="000E3EDD" w:rsidRDefault="00EC4E85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E3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</w:t>
      </w:r>
      <w:r w:rsidR="000E3EDD" w:rsidRPr="00632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 w:rsidR="000E3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Велопробег</w:t>
      </w:r>
    </w:p>
    <w:p w:rsidR="000E3EDD" w:rsidRDefault="00EC4E85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Дирекция организовывают велопробег</w:t>
      </w:r>
      <w:r w:rsidR="000E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3EDD" w:rsidRDefault="00EC4E85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1</w:t>
      </w:r>
      <w:r w:rsidR="000E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0E3E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0E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 </w:t>
      </w:r>
    </w:p>
    <w:p w:rsidR="000E3EDD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дистанции - 10 км.</w:t>
      </w:r>
    </w:p>
    <w:p w:rsidR="000E3EDD" w:rsidRDefault="00EC4E85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каждого</w:t>
      </w:r>
      <w:r w:rsidR="000E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 принимает участие не менее – 5</w:t>
      </w:r>
      <w:r w:rsidR="000E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</w:t>
      </w:r>
    </w:p>
    <w:p w:rsidR="000E3EDD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</w:t>
      </w:r>
      <w:r w:rsidR="00EC4E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чел. </w:t>
      </w:r>
    </w:p>
    <w:p w:rsidR="000E3EDD" w:rsidRDefault="000E3EDD" w:rsidP="000E3EDD">
      <w:pPr>
        <w:spacing w:after="0" w:afterAutospacing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Предпочтительно соблюдение баланса гендерного 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и привлечение работников разной возрастной категории.</w:t>
      </w:r>
    </w:p>
    <w:p w:rsidR="000E3EDD" w:rsidRDefault="000E3EDD" w:rsidP="000E3EDD">
      <w:pPr>
        <w:spacing w:line="360" w:lineRule="exact"/>
        <w:ind w:firstLine="709"/>
        <w:contextualSpacing/>
        <w:jc w:val="both"/>
        <w:rPr>
          <w:rFonts w:eastAsia="Calibri"/>
          <w:b/>
          <w:spacing w:val="-7"/>
          <w:sz w:val="28"/>
          <w:szCs w:val="28"/>
        </w:rPr>
      </w:pPr>
      <w:r w:rsidRPr="008A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</w:t>
      </w:r>
      <w:r w:rsidRPr="008A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- Легкоатлетическое многоборье</w:t>
      </w:r>
      <w:r w:rsidRPr="008E16CE">
        <w:rPr>
          <w:rFonts w:eastAsia="Calibri"/>
          <w:b/>
          <w:spacing w:val="-7"/>
          <w:sz w:val="28"/>
          <w:szCs w:val="28"/>
        </w:rPr>
        <w:t xml:space="preserve"> </w:t>
      </w:r>
    </w:p>
    <w:p w:rsidR="000E3EDD" w:rsidRDefault="00EC4E85" w:rsidP="000E3EDD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Дирекция</w:t>
      </w:r>
      <w:r w:rsidR="000E3EDD">
        <w:rPr>
          <w:rFonts w:ascii="Times New Roman" w:hAnsi="Times New Roman"/>
          <w:sz w:val="28"/>
          <w:szCs w:val="28"/>
        </w:rPr>
        <w:t xml:space="preserve"> организовывают легкоатлетическое многоборье. </w:t>
      </w:r>
    </w:p>
    <w:p w:rsidR="000E3EDD" w:rsidRDefault="00EC4E85" w:rsidP="000E3EDD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проведения 2</w:t>
      </w:r>
      <w:r w:rsidR="000E3EDD">
        <w:rPr>
          <w:rFonts w:ascii="Times New Roman" w:hAnsi="Times New Roman"/>
          <w:sz w:val="28"/>
          <w:szCs w:val="28"/>
        </w:rPr>
        <w:t>-го этапа:</w:t>
      </w:r>
    </w:p>
    <w:p w:rsidR="000E3EDD" w:rsidRPr="008A0F17" w:rsidRDefault="000E3EDD" w:rsidP="000E3EDD">
      <w:pPr>
        <w:spacing w:after="0" w:afterAutospacing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62"/>
        <w:gridCol w:w="1691"/>
        <w:gridCol w:w="1550"/>
        <w:gridCol w:w="1585"/>
        <w:gridCol w:w="2214"/>
      </w:tblGrid>
      <w:tr w:rsidR="000E3EDD" w:rsidRPr="00C668FA" w:rsidTr="009A4CC0">
        <w:tc>
          <w:tcPr>
            <w:tcW w:w="10029" w:type="dxa"/>
            <w:gridSpan w:val="6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Требования</w:t>
            </w: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к прохождению этапов </w:t>
            </w:r>
            <w:r w:rsidRPr="00014EC2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Легкоатлетическо</w:t>
            </w: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го многоборья</w:t>
            </w:r>
          </w:p>
        </w:tc>
      </w:tr>
      <w:tr w:rsidR="000E3EDD" w:rsidRPr="00C668FA" w:rsidTr="009A4CC0">
        <w:trPr>
          <w:trHeight w:val="753"/>
        </w:trPr>
        <w:tc>
          <w:tcPr>
            <w:tcW w:w="1427" w:type="dxa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Категория</w:t>
            </w:r>
          </w:p>
        </w:tc>
        <w:tc>
          <w:tcPr>
            <w:tcW w:w="1563" w:type="dxa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Бег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Прыжок в длину</w:t>
            </w: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*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Отжимание</w:t>
            </w: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*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Пресс</w:t>
            </w: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*</w:t>
            </w:r>
          </w:p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(без лимита в 1 минуту)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Подтягивание на турнике без рывков</w:t>
            </w: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*</w:t>
            </w:r>
          </w:p>
        </w:tc>
      </w:tr>
      <w:tr w:rsidR="000E3EDD" w:rsidRPr="00C668FA" w:rsidTr="009A4CC0">
        <w:trPr>
          <w:trHeight w:val="820"/>
        </w:trPr>
        <w:tc>
          <w:tcPr>
            <w:tcW w:w="14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lastRenderedPageBreak/>
              <w:t>Мужчины</w:t>
            </w: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5 человек от каждой дирекции</w:t>
            </w:r>
          </w:p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0E3EDD" w:rsidRPr="008E16CE" w:rsidRDefault="000E3EDD" w:rsidP="009A4CC0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1500 км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Длина прыжка:</w:t>
            </w:r>
          </w:p>
          <w:p w:rsidR="000E3EDD" w:rsidRPr="008E16CE" w:rsidRDefault="000E3EDD" w:rsidP="009A4CC0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180 см</w:t>
            </w:r>
          </w:p>
        </w:tc>
        <w:tc>
          <w:tcPr>
            <w:tcW w:w="15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EDD" w:rsidRPr="008E16CE" w:rsidRDefault="000E3EDD" w:rsidP="009A4CC0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20</w:t>
            </w:r>
          </w:p>
        </w:tc>
        <w:tc>
          <w:tcPr>
            <w:tcW w:w="15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EDD" w:rsidRPr="008E16CE" w:rsidRDefault="000E3EDD" w:rsidP="009A4CC0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30</w:t>
            </w:r>
          </w:p>
        </w:tc>
        <w:tc>
          <w:tcPr>
            <w:tcW w:w="22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EDD" w:rsidRPr="008E16CE" w:rsidRDefault="000E3EDD" w:rsidP="009A4CC0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10</w:t>
            </w:r>
          </w:p>
        </w:tc>
      </w:tr>
      <w:tr w:rsidR="000E3EDD" w:rsidRPr="00C668FA" w:rsidTr="009A4CC0">
        <w:tc>
          <w:tcPr>
            <w:tcW w:w="1427" w:type="dxa"/>
            <w:vMerge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D30D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попыток</w:t>
            </w:r>
            <w:r w:rsidRPr="008D30D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: 3</w:t>
            </w: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2215" w:type="dxa"/>
            <w:vMerge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</w:tr>
      <w:tr w:rsidR="000E3EDD" w:rsidRPr="00C668FA" w:rsidTr="009A4CC0">
        <w:tc>
          <w:tcPr>
            <w:tcW w:w="1427" w:type="dxa"/>
            <w:vMerge w:val="restart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Женщины 5 человек от каждой дирекции</w:t>
            </w:r>
          </w:p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1000 км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Длина прыжка:</w:t>
            </w:r>
          </w:p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150 см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8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20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E16C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Подтягивание на низкой перекладине</w:t>
            </w:r>
          </w:p>
        </w:tc>
      </w:tr>
      <w:tr w:rsidR="000E3EDD" w:rsidRPr="00C668FA" w:rsidTr="009A4CC0">
        <w:tc>
          <w:tcPr>
            <w:tcW w:w="1427" w:type="dxa"/>
            <w:vMerge/>
            <w:shd w:val="clear" w:color="auto" w:fill="auto"/>
          </w:tcPr>
          <w:p w:rsidR="000E3EDD" w:rsidRPr="008E16CE" w:rsidRDefault="000E3EDD" w:rsidP="009A4CC0">
            <w:pPr>
              <w:spacing w:line="360" w:lineRule="exact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попыток</w:t>
            </w:r>
            <w:r w:rsidRPr="008D30D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: 3</w:t>
            </w: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0E3EDD" w:rsidRPr="008E16CE" w:rsidRDefault="000E3EDD" w:rsidP="009A4CC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D30D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Кол-во раз: 8</w:t>
            </w:r>
          </w:p>
        </w:tc>
      </w:tr>
    </w:tbl>
    <w:p w:rsidR="000E3EDD" w:rsidRPr="00486311" w:rsidRDefault="000E3EDD" w:rsidP="0048631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*указаны минимальные результаты для допуска к участию в соревновании.</w:t>
      </w:r>
    </w:p>
    <w:p w:rsidR="000E3EDD" w:rsidRDefault="000E3EDD" w:rsidP="000E3EDD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4C1">
        <w:rPr>
          <w:rFonts w:ascii="Times New Roman" w:hAnsi="Times New Roman"/>
          <w:sz w:val="28"/>
          <w:szCs w:val="28"/>
        </w:rPr>
        <w:t>Смешанная эстафета:</w:t>
      </w:r>
    </w:p>
    <w:p w:rsidR="000E3EDD" w:rsidRPr="009814C1" w:rsidRDefault="000E3EDD" w:rsidP="000E3EDD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Эстафета 4х200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</w:p>
    <w:p w:rsidR="000E3EDD" w:rsidRPr="00147476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-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 в возрасте от 18 до 29 лет; </w:t>
      </w:r>
    </w:p>
    <w:p w:rsidR="000E3EDD" w:rsidRPr="00147476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- 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женщины в возрасте от 18 до 29 лет;</w:t>
      </w:r>
    </w:p>
    <w:p w:rsidR="000E3EDD" w:rsidRPr="00147476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4х1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00 м,</w:t>
      </w:r>
    </w:p>
    <w:p w:rsidR="000E3EDD" w:rsidRPr="00147476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-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 в возрасте от 30 до 39 лет;</w:t>
      </w:r>
    </w:p>
    <w:p w:rsidR="000E3EDD" w:rsidRPr="00147476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- 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женщины в возрасте от 30 до 39 лет;</w:t>
      </w:r>
    </w:p>
    <w:p w:rsidR="000E3EDD" w:rsidRPr="00147476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4х50 м,</w:t>
      </w:r>
    </w:p>
    <w:p w:rsidR="000E3EDD" w:rsidRPr="00147476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- 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40 лет;</w:t>
      </w:r>
    </w:p>
    <w:p w:rsidR="000E3EDD" w:rsidRPr="00147476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участника - 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40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1474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3EDD" w:rsidRDefault="000E3EDD" w:rsidP="000E3EDD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от команды –48 чел.</w:t>
      </w:r>
    </w:p>
    <w:p w:rsidR="000E3EDD" w:rsidRDefault="000E3EDD" w:rsidP="000E3EDD">
      <w:pPr>
        <w:pStyle w:val="a3"/>
        <w:numPr>
          <w:ilvl w:val="0"/>
          <w:numId w:val="1"/>
        </w:numPr>
        <w:spacing w:after="100"/>
        <w:jc w:val="center"/>
        <w:rPr>
          <w:rFonts w:ascii="Times New Roman" w:hAnsi="Times New Roman"/>
          <w:b/>
          <w:sz w:val="28"/>
          <w:szCs w:val="28"/>
        </w:rPr>
      </w:pPr>
      <w:r w:rsidRPr="00F97451">
        <w:rPr>
          <w:rFonts w:ascii="Times New Roman" w:hAnsi="Times New Roman"/>
          <w:b/>
          <w:sz w:val="28"/>
          <w:szCs w:val="28"/>
        </w:rPr>
        <w:t>Условия подведения итогов</w:t>
      </w:r>
      <w:r>
        <w:rPr>
          <w:rFonts w:ascii="Times New Roman" w:hAnsi="Times New Roman"/>
          <w:b/>
          <w:sz w:val="28"/>
          <w:szCs w:val="28"/>
        </w:rPr>
        <w:t xml:space="preserve"> и награждение</w:t>
      </w:r>
    </w:p>
    <w:p w:rsidR="000E3EDD" w:rsidRDefault="000E3EDD" w:rsidP="000E3EDD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 w:rsidRPr="003A6C9D">
        <w:rPr>
          <w:rFonts w:ascii="Times New Roman" w:hAnsi="Times New Roman"/>
          <w:sz w:val="28"/>
          <w:szCs w:val="28"/>
        </w:rPr>
        <w:t>В общий зачет идут результаты соревнований при условии выполнения всех условий соревнований</w:t>
      </w:r>
      <w:r>
        <w:rPr>
          <w:rFonts w:ascii="Times New Roman" w:hAnsi="Times New Roman"/>
          <w:sz w:val="28"/>
          <w:szCs w:val="28"/>
        </w:rPr>
        <w:t>.</w:t>
      </w:r>
    </w:p>
    <w:p w:rsidR="000E3EDD" w:rsidRPr="00260BF8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Подведение итогов каждого этапа Спартакиады проводит </w:t>
      </w:r>
      <w:r w:rsidR="00486311">
        <w:rPr>
          <w:rFonts w:ascii="Times New Roman" w:eastAsia="Times New Roman" w:hAnsi="Times New Roman"/>
          <w:sz w:val="28"/>
          <w:szCs w:val="28"/>
          <w:lang w:eastAsia="ru-RU"/>
        </w:rPr>
        <w:t>главная судейская коллегия</w:t>
      </w:r>
    </w:p>
    <w:p w:rsidR="000E3EDD" w:rsidRDefault="000E3EDD" w:rsidP="000E3EDD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874AF">
        <w:rPr>
          <w:rFonts w:ascii="Times New Roman" w:hAnsi="Times New Roman"/>
          <w:sz w:val="28"/>
          <w:szCs w:val="28"/>
        </w:rPr>
        <w:t>Команда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4AF">
        <w:rPr>
          <w:rFonts w:ascii="Times New Roman" w:hAnsi="Times New Roman"/>
          <w:sz w:val="28"/>
          <w:szCs w:val="28"/>
        </w:rPr>
        <w:t xml:space="preserve">- победитель спартакиады определяется </w:t>
      </w:r>
      <w:r>
        <w:rPr>
          <w:rFonts w:ascii="Times New Roman" w:hAnsi="Times New Roman"/>
          <w:sz w:val="28"/>
          <w:szCs w:val="28"/>
        </w:rPr>
        <w:t xml:space="preserve">путем подсчета общего количества набранных баллов по результатам </w:t>
      </w:r>
      <w:r w:rsidR="00486311">
        <w:rPr>
          <w:rFonts w:ascii="Times New Roman" w:hAnsi="Times New Roman"/>
          <w:sz w:val="28"/>
          <w:szCs w:val="28"/>
        </w:rPr>
        <w:t xml:space="preserve">1-го и </w:t>
      </w:r>
      <w:r>
        <w:rPr>
          <w:rFonts w:ascii="Times New Roman" w:hAnsi="Times New Roman"/>
          <w:sz w:val="28"/>
          <w:szCs w:val="28"/>
        </w:rPr>
        <w:t>2-го</w:t>
      </w:r>
      <w:r w:rsidR="0048631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. Итоговый </w:t>
      </w:r>
    </w:p>
    <w:p w:rsidR="000E3EDD" w:rsidRPr="00C63037" w:rsidRDefault="000E3EDD" w:rsidP="000E3E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показателей у двух и более команд победитель определяется по количеству участников, которые заняли наибольшее количество призовых мест при выполнении отдельных видов упражнений, а</w:t>
      </w:r>
    </w:p>
    <w:p w:rsidR="000E3EDD" w:rsidRPr="00014EC2" w:rsidRDefault="000E3EDD" w:rsidP="000E3EDD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равенства этих показателей по лучшему командному месту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этапах </w:t>
      </w: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Легкоатлетического многоборья. Если данные способы подведения итогов не выявит победителя, команда-победитель определяется по 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чшему результату в смешанной эстафете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E3EDD" w:rsidRPr="00014EC2" w:rsidRDefault="000E3EDD" w:rsidP="000E3EDD">
      <w:pPr>
        <w:autoSpaceDE w:val="0"/>
        <w:autoSpaceDN w:val="0"/>
        <w:adjustRightInd w:val="0"/>
        <w:spacing w:after="0" w:afterAutospacing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награждения победителей и участников:</w:t>
      </w:r>
    </w:p>
    <w:p w:rsidR="000E3EDD" w:rsidRPr="00014EC2" w:rsidRDefault="000E3EDD" w:rsidP="000E3EDD">
      <w:pPr>
        <w:pStyle w:val="a3"/>
        <w:autoSpaceDE w:val="0"/>
        <w:autoSpaceDN w:val="0"/>
        <w:adjustRightInd w:val="0"/>
        <w:spacing w:after="0" w:afterAutospacing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EC2">
        <w:rPr>
          <w:rFonts w:ascii="Times New Roman" w:eastAsia="Times New Roman" w:hAnsi="Times New Roman"/>
          <w:sz w:val="28"/>
          <w:szCs w:val="28"/>
          <w:lang w:eastAsia="ru-RU"/>
        </w:rPr>
        <w:t>спортсмены, члены команд, занявших 1-3 места в командных видах спорта и эстафетах, награждаются медалями, дипломами и памятными подарками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3EDD" w:rsidRDefault="000E3EDD" w:rsidP="000E3EDD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802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0E3EDD" w:rsidRDefault="000E3EDD" w:rsidP="000E3ED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E3EDD" w:rsidRDefault="000E3EDD" w:rsidP="000E3EDD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0E3EDD" w:rsidRDefault="000E3EDD" w:rsidP="000E3EDD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E3EDD" w:rsidRPr="005B46C0" w:rsidRDefault="000E3EDD" w:rsidP="000E3EDD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46C0">
        <w:rPr>
          <w:rFonts w:ascii="Times New Roman" w:eastAsia="Calibri" w:hAnsi="Times New Roman" w:cs="Times New Roman"/>
          <w:b/>
          <w:sz w:val="28"/>
          <w:szCs w:val="28"/>
        </w:rPr>
        <w:t>Форма проведения замеров спортивных мероприятий Спартакиады</w:t>
      </w:r>
    </w:p>
    <w:p w:rsidR="000E3EDD" w:rsidRDefault="000E3EDD" w:rsidP="000E3EDD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65" w:type="dxa"/>
        <w:tblLook w:val="04A0" w:firstRow="1" w:lastRow="0" w:firstColumn="1" w:lastColumn="0" w:noHBand="0" w:noVBand="1"/>
      </w:tblPr>
      <w:tblGrid>
        <w:gridCol w:w="627"/>
        <w:gridCol w:w="1696"/>
        <w:gridCol w:w="1642"/>
        <w:gridCol w:w="1374"/>
        <w:gridCol w:w="796"/>
        <w:gridCol w:w="2370"/>
      </w:tblGrid>
      <w:tr w:rsidR="000E3EDD" w:rsidTr="009A4CC0">
        <w:trPr>
          <w:trHeight w:val="492"/>
        </w:trPr>
        <w:tc>
          <w:tcPr>
            <w:tcW w:w="8779" w:type="dxa"/>
            <w:gridSpan w:val="5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вида спортивного соревнования</w:t>
            </w:r>
          </w:p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3EDD" w:rsidTr="009A4CC0">
        <w:trPr>
          <w:trHeight w:val="744"/>
        </w:trPr>
        <w:tc>
          <w:tcPr>
            <w:tcW w:w="8779" w:type="dxa"/>
            <w:gridSpan w:val="5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B032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подразд</w:t>
            </w:r>
            <w:r w:rsidR="00342E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</w:t>
            </w:r>
            <w:r w:rsidR="00B032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ления</w:t>
            </w:r>
          </w:p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3EDD" w:rsidTr="009A4CC0">
        <w:tc>
          <w:tcPr>
            <w:tcW w:w="8779" w:type="dxa"/>
            <w:gridSpan w:val="5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и место проведения  </w:t>
            </w:r>
          </w:p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3EDD" w:rsidTr="009A4CC0">
        <w:tc>
          <w:tcPr>
            <w:tcW w:w="701" w:type="dxa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11" w:type="dxa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818" w:type="dxa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049" w:type="dxa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 (полных лет)</w:t>
            </w:r>
          </w:p>
        </w:tc>
        <w:tc>
          <w:tcPr>
            <w:tcW w:w="1300" w:type="dxa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5736" w:type="dxa"/>
          </w:tcPr>
          <w:p w:rsidR="000E3EDD" w:rsidRPr="00471062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Замер (время с посекундной детализацией или метраж)</w:t>
            </w:r>
          </w:p>
        </w:tc>
      </w:tr>
      <w:tr w:rsidR="000E3EDD" w:rsidTr="009A4CC0">
        <w:tc>
          <w:tcPr>
            <w:tcW w:w="701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1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36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3EDD" w:rsidTr="009A4CC0">
        <w:tc>
          <w:tcPr>
            <w:tcW w:w="701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1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36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3EDD" w:rsidTr="009A4CC0">
        <w:tc>
          <w:tcPr>
            <w:tcW w:w="701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11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36" w:type="dxa"/>
          </w:tcPr>
          <w:p w:rsidR="000E3EDD" w:rsidRDefault="000E3EDD" w:rsidP="009A4CC0">
            <w:pPr>
              <w:autoSpaceDE w:val="0"/>
              <w:autoSpaceDN w:val="0"/>
              <w:adjustRightInd w:val="0"/>
              <w:spacing w:afterAutospacing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E3EDD" w:rsidRPr="001D1802" w:rsidRDefault="000E3EDD" w:rsidP="000E3EDD">
      <w:pPr>
        <w:autoSpaceDE w:val="0"/>
        <w:autoSpaceDN w:val="0"/>
        <w:adjustRightInd w:val="0"/>
        <w:spacing w:after="0" w:afterAutospacing="0" w:line="276" w:lineRule="auto"/>
        <w:ind w:left="106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E3EDD" w:rsidRPr="000E3EDD" w:rsidRDefault="000E3EDD" w:rsidP="000E3EDD">
      <w:pPr>
        <w:spacing w:after="0"/>
        <w:ind w:firstLine="709"/>
        <w:jc w:val="both"/>
        <w:rPr>
          <w:lang w:val="en-US"/>
        </w:rPr>
      </w:pPr>
    </w:p>
    <w:sectPr w:rsidR="000E3EDD" w:rsidRPr="000E3E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76947"/>
    <w:multiLevelType w:val="multilevel"/>
    <w:tmpl w:val="831C2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DD"/>
    <w:rsid w:val="000E3EDD"/>
    <w:rsid w:val="001B603F"/>
    <w:rsid w:val="00341CD0"/>
    <w:rsid w:val="00342EAB"/>
    <w:rsid w:val="003F6441"/>
    <w:rsid w:val="00486311"/>
    <w:rsid w:val="006C0B77"/>
    <w:rsid w:val="0075447D"/>
    <w:rsid w:val="008242FF"/>
    <w:rsid w:val="00870751"/>
    <w:rsid w:val="00891F7B"/>
    <w:rsid w:val="00922C48"/>
    <w:rsid w:val="00982297"/>
    <w:rsid w:val="00AB40E5"/>
    <w:rsid w:val="00B032E9"/>
    <w:rsid w:val="00B915B7"/>
    <w:rsid w:val="00C30607"/>
    <w:rsid w:val="00C63037"/>
    <w:rsid w:val="00C81474"/>
    <w:rsid w:val="00EA59DF"/>
    <w:rsid w:val="00EC4E85"/>
    <w:rsid w:val="00EE4070"/>
    <w:rsid w:val="00F12C76"/>
    <w:rsid w:val="00F1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DD"/>
    <w:pPr>
      <w:spacing w:after="100" w:afterAutospacing="1" w:line="240" w:lineRule="exact"/>
    </w:pPr>
  </w:style>
  <w:style w:type="paragraph" w:styleId="1">
    <w:name w:val="heading 1"/>
    <w:basedOn w:val="a"/>
    <w:next w:val="a"/>
    <w:link w:val="10"/>
    <w:uiPriority w:val="99"/>
    <w:qFormat/>
    <w:rsid w:val="003F6441"/>
    <w:pPr>
      <w:keepNext/>
      <w:spacing w:after="0" w:line="360" w:lineRule="auto"/>
      <w:ind w:left="-546"/>
      <w:outlineLvl w:val="0"/>
    </w:pPr>
    <w:rPr>
      <w:rFonts w:eastAsia="Times New Roman" w:cs="Times New Roman"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6441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4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64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5B9BD5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4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6441"/>
    <w:rPr>
      <w:rFonts w:ascii="Times New Roman" w:eastAsiaTheme="majorEastAsia" w:hAnsi="Times New Roman" w:cstheme="majorBidi"/>
      <w:b/>
      <w:bCs/>
      <w:color w:val="000000" w:themeColor="text1"/>
      <w:sz w:val="40"/>
      <w:szCs w:val="26"/>
    </w:rPr>
  </w:style>
  <w:style w:type="character" w:customStyle="1" w:styleId="30">
    <w:name w:val="Заголовок 3 Знак"/>
    <w:basedOn w:val="a0"/>
    <w:link w:val="3"/>
    <w:uiPriority w:val="9"/>
    <w:rsid w:val="003F6441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3F6441"/>
  </w:style>
  <w:style w:type="paragraph" w:styleId="21">
    <w:name w:val="toc 2"/>
    <w:basedOn w:val="a"/>
    <w:next w:val="a"/>
    <w:autoRedefine/>
    <w:uiPriority w:val="39"/>
    <w:unhideWhenUsed/>
    <w:qFormat/>
    <w:rsid w:val="003F6441"/>
    <w:pPr>
      <w:spacing w:line="276" w:lineRule="auto"/>
      <w:ind w:left="220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unhideWhenUsed/>
    <w:qFormat/>
    <w:rsid w:val="003F6441"/>
    <w:pPr>
      <w:spacing w:line="276" w:lineRule="auto"/>
      <w:ind w:left="440"/>
    </w:pPr>
    <w:rPr>
      <w:rFonts w:eastAsiaTheme="minorEastAsia"/>
    </w:rPr>
  </w:style>
  <w:style w:type="paragraph" w:styleId="a3">
    <w:name w:val="List Paragraph"/>
    <w:aliases w:val="Маркер"/>
    <w:basedOn w:val="a"/>
    <w:link w:val="a4"/>
    <w:uiPriority w:val="34"/>
    <w:qFormat/>
    <w:rsid w:val="003F64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3F6441"/>
    <w:rPr>
      <w:rFonts w:ascii="Calibri" w:eastAsia="Calibri" w:hAnsi="Calibri" w:cs="Times New Roman"/>
      <w:b/>
    </w:rPr>
  </w:style>
  <w:style w:type="paragraph" w:styleId="a5">
    <w:name w:val="TOC Heading"/>
    <w:basedOn w:val="1"/>
    <w:next w:val="a"/>
    <w:uiPriority w:val="39"/>
    <w:semiHidden/>
    <w:unhideWhenUsed/>
    <w:qFormat/>
    <w:rsid w:val="003F6441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table" w:styleId="a6">
    <w:name w:val="Table Grid"/>
    <w:basedOn w:val="a1"/>
    <w:uiPriority w:val="59"/>
    <w:rsid w:val="000E3EDD"/>
    <w:pPr>
      <w:spacing w:after="0" w:afterAutospacing="1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DD"/>
    <w:pPr>
      <w:spacing w:after="100" w:afterAutospacing="1" w:line="240" w:lineRule="exact"/>
    </w:pPr>
  </w:style>
  <w:style w:type="paragraph" w:styleId="1">
    <w:name w:val="heading 1"/>
    <w:basedOn w:val="a"/>
    <w:next w:val="a"/>
    <w:link w:val="10"/>
    <w:uiPriority w:val="99"/>
    <w:qFormat/>
    <w:rsid w:val="003F6441"/>
    <w:pPr>
      <w:keepNext/>
      <w:spacing w:after="0" w:line="360" w:lineRule="auto"/>
      <w:ind w:left="-546"/>
      <w:outlineLvl w:val="0"/>
    </w:pPr>
    <w:rPr>
      <w:rFonts w:eastAsia="Times New Roman" w:cs="Times New Roman"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6441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4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64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5B9BD5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4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6441"/>
    <w:rPr>
      <w:rFonts w:ascii="Times New Roman" w:eastAsiaTheme="majorEastAsia" w:hAnsi="Times New Roman" w:cstheme="majorBidi"/>
      <w:b/>
      <w:bCs/>
      <w:color w:val="000000" w:themeColor="text1"/>
      <w:sz w:val="40"/>
      <w:szCs w:val="26"/>
    </w:rPr>
  </w:style>
  <w:style w:type="character" w:customStyle="1" w:styleId="30">
    <w:name w:val="Заголовок 3 Знак"/>
    <w:basedOn w:val="a0"/>
    <w:link w:val="3"/>
    <w:uiPriority w:val="9"/>
    <w:rsid w:val="003F6441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3F6441"/>
  </w:style>
  <w:style w:type="paragraph" w:styleId="21">
    <w:name w:val="toc 2"/>
    <w:basedOn w:val="a"/>
    <w:next w:val="a"/>
    <w:autoRedefine/>
    <w:uiPriority w:val="39"/>
    <w:unhideWhenUsed/>
    <w:qFormat/>
    <w:rsid w:val="003F6441"/>
    <w:pPr>
      <w:spacing w:line="276" w:lineRule="auto"/>
      <w:ind w:left="220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unhideWhenUsed/>
    <w:qFormat/>
    <w:rsid w:val="003F6441"/>
    <w:pPr>
      <w:spacing w:line="276" w:lineRule="auto"/>
      <w:ind w:left="440"/>
    </w:pPr>
    <w:rPr>
      <w:rFonts w:eastAsiaTheme="minorEastAsia"/>
    </w:rPr>
  </w:style>
  <w:style w:type="paragraph" w:styleId="a3">
    <w:name w:val="List Paragraph"/>
    <w:aliases w:val="Маркер"/>
    <w:basedOn w:val="a"/>
    <w:link w:val="a4"/>
    <w:uiPriority w:val="34"/>
    <w:qFormat/>
    <w:rsid w:val="003F64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3F6441"/>
    <w:rPr>
      <w:rFonts w:ascii="Calibri" w:eastAsia="Calibri" w:hAnsi="Calibri" w:cs="Times New Roman"/>
      <w:b/>
    </w:rPr>
  </w:style>
  <w:style w:type="paragraph" w:styleId="a5">
    <w:name w:val="TOC Heading"/>
    <w:basedOn w:val="1"/>
    <w:next w:val="a"/>
    <w:uiPriority w:val="39"/>
    <w:semiHidden/>
    <w:unhideWhenUsed/>
    <w:qFormat/>
    <w:rsid w:val="003F6441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table" w:styleId="a6">
    <w:name w:val="Table Grid"/>
    <w:basedOn w:val="a1"/>
    <w:uiPriority w:val="59"/>
    <w:rsid w:val="000E3EDD"/>
    <w:pPr>
      <w:spacing w:after="0" w:afterAutospacing="1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dm_korbansa</dc:creator>
  <cp:lastModifiedBy>1</cp:lastModifiedBy>
  <cp:revision>10</cp:revision>
  <dcterms:created xsi:type="dcterms:W3CDTF">2023-04-12T14:19:00Z</dcterms:created>
  <dcterms:modified xsi:type="dcterms:W3CDTF">2023-04-13T11:40:00Z</dcterms:modified>
</cp:coreProperties>
</file>