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98C78" w14:textId="77777777" w:rsidR="00C051CE" w:rsidRPr="00EA3ECC" w:rsidRDefault="003F4E71" w:rsidP="003F4E71">
      <w:pPr>
        <w:jc w:val="center"/>
        <w:rPr>
          <w:rFonts w:ascii="Times New Roman" w:hAnsi="Times New Roman" w:cs="Times New Roman"/>
        </w:rPr>
      </w:pPr>
      <w:r w:rsidRPr="00EA3ECC">
        <w:rPr>
          <w:rFonts w:ascii="Times New Roman" w:hAnsi="Times New Roman" w:cs="Times New Roman"/>
        </w:rPr>
        <w:t>Форма</w:t>
      </w: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844"/>
        <w:gridCol w:w="2553"/>
        <w:gridCol w:w="1684"/>
        <w:gridCol w:w="3165"/>
        <w:gridCol w:w="5074"/>
      </w:tblGrid>
      <w:tr w:rsidR="00EE5DAB" w:rsidRPr="00F35799" w14:paraId="44E4A701" w14:textId="77777777" w:rsidTr="00EE5DAB">
        <w:trPr>
          <w:jc w:val="center"/>
        </w:trPr>
        <w:tc>
          <w:tcPr>
            <w:tcW w:w="844" w:type="dxa"/>
            <w:vAlign w:val="center"/>
          </w:tcPr>
          <w:p w14:paraId="6FFEC2BD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9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  <w:vAlign w:val="center"/>
          </w:tcPr>
          <w:p w14:paraId="1B81C320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9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84" w:type="dxa"/>
            <w:vAlign w:val="center"/>
          </w:tcPr>
          <w:p w14:paraId="5C275CD8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9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165" w:type="dxa"/>
            <w:vAlign w:val="center"/>
          </w:tcPr>
          <w:p w14:paraId="6D21A97A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99">
              <w:rPr>
                <w:rFonts w:ascii="Times New Roman" w:hAnsi="Times New Roman" w:cs="Times New Roman"/>
                <w:b/>
              </w:rPr>
              <w:t>Количество участников/количество привлеченных волонтёров, иные показатели эффективности</w:t>
            </w:r>
          </w:p>
        </w:tc>
        <w:tc>
          <w:tcPr>
            <w:tcW w:w="5074" w:type="dxa"/>
            <w:vAlign w:val="center"/>
          </w:tcPr>
          <w:p w14:paraId="3F6F9373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99">
              <w:rPr>
                <w:rFonts w:ascii="Times New Roman" w:hAnsi="Times New Roman" w:cs="Times New Roman"/>
                <w:b/>
              </w:rPr>
              <w:t>Краткое описание проведенного мероприятия</w:t>
            </w:r>
          </w:p>
        </w:tc>
      </w:tr>
      <w:tr w:rsidR="00EE5DAB" w:rsidRPr="00F35799" w14:paraId="3E2CBE04" w14:textId="77777777" w:rsidTr="00EE5DAB">
        <w:trPr>
          <w:jc w:val="center"/>
        </w:trPr>
        <w:tc>
          <w:tcPr>
            <w:tcW w:w="844" w:type="dxa"/>
            <w:vAlign w:val="center"/>
          </w:tcPr>
          <w:p w14:paraId="2C07E773" w14:textId="4BE1EA69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vAlign w:val="center"/>
          </w:tcPr>
          <w:p w14:paraId="4646FB39" w14:textId="221AA48E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Онлайн марафон «Добрых дел», посвященный Дню спонтанного проявления ДоброТы</w:t>
            </w:r>
          </w:p>
        </w:tc>
        <w:tc>
          <w:tcPr>
            <w:tcW w:w="1684" w:type="dxa"/>
            <w:vAlign w:val="center"/>
          </w:tcPr>
          <w:p w14:paraId="507FE953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Кемеровская</w:t>
            </w:r>
          </w:p>
          <w:p w14:paraId="2C208862" w14:textId="77C749CC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3165" w:type="dxa"/>
            <w:vAlign w:val="center"/>
          </w:tcPr>
          <w:p w14:paraId="771CE6CC" w14:textId="33670388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700 участников/1234 </w:t>
            </w:r>
            <w:proofErr w:type="spellStart"/>
            <w:r w:rsidRPr="00F35799">
              <w:rPr>
                <w:rFonts w:ascii="Times New Roman" w:hAnsi="Times New Roman" w:cs="Times New Roman"/>
              </w:rPr>
              <w:t>благополучателя</w:t>
            </w:r>
            <w:proofErr w:type="spellEnd"/>
          </w:p>
        </w:tc>
        <w:tc>
          <w:tcPr>
            <w:tcW w:w="5074" w:type="dxa"/>
            <w:vAlign w:val="center"/>
          </w:tcPr>
          <w:p w14:paraId="2ACF2017" w14:textId="5CE7A4D8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В течение недели февраля любой житель или волонтёрский отряд Кузбасса «делает доброе дело» и рассказывает о нем, сопровождая фото в группе ВК «Волонтёры Кузбасса</w:t>
            </w:r>
          </w:p>
        </w:tc>
      </w:tr>
      <w:tr w:rsidR="00EE5DAB" w:rsidRPr="00F35799" w14:paraId="0E0F3678" w14:textId="77777777" w:rsidTr="00EE5DAB">
        <w:trPr>
          <w:jc w:val="center"/>
        </w:trPr>
        <w:tc>
          <w:tcPr>
            <w:tcW w:w="844" w:type="dxa"/>
            <w:vAlign w:val="center"/>
          </w:tcPr>
          <w:p w14:paraId="12E7B28C" w14:textId="34EA9044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  <w:vAlign w:val="center"/>
          </w:tcPr>
          <w:p w14:paraId="5DB96EE3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Образовательный тренинг семинар «Подготовка оргкомитета</w:t>
            </w:r>
          </w:p>
          <w:p w14:paraId="2DDFE5FD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волонтёрского корпуса</w:t>
            </w:r>
            <w:r w:rsidRPr="00F35799">
              <w:rPr>
                <w:rFonts w:ascii="Times New Roman" w:hAnsi="Times New Roman" w:cs="Times New Roman"/>
                <w:lang w:val="en-US"/>
              </w:rPr>
              <w:t>WSR</w:t>
            </w:r>
            <w:r w:rsidRPr="00F35799">
              <w:rPr>
                <w:rFonts w:ascii="Times New Roman" w:hAnsi="Times New Roman" w:cs="Times New Roman"/>
              </w:rPr>
              <w:t>2020»</w:t>
            </w:r>
          </w:p>
        </w:tc>
        <w:tc>
          <w:tcPr>
            <w:tcW w:w="1684" w:type="dxa"/>
            <w:vAlign w:val="center"/>
          </w:tcPr>
          <w:p w14:paraId="0186E77E" w14:textId="0A11976D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Г. Новокузнецк</w:t>
            </w:r>
          </w:p>
        </w:tc>
        <w:tc>
          <w:tcPr>
            <w:tcW w:w="3165" w:type="dxa"/>
            <w:vAlign w:val="center"/>
          </w:tcPr>
          <w:p w14:paraId="46B4CB56" w14:textId="5FEAE485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50 лидеров волонтерских организаций для формирования оргкомитета волонтёрского корпуса Национального чемпионата </w:t>
            </w:r>
            <w:r w:rsidRPr="00F35799">
              <w:rPr>
                <w:rFonts w:ascii="Times New Roman" w:hAnsi="Times New Roman" w:cs="Times New Roman"/>
                <w:lang w:val="en-US"/>
              </w:rPr>
              <w:t>WSR</w:t>
            </w:r>
            <w:r w:rsidRPr="00F35799">
              <w:rPr>
                <w:rFonts w:ascii="Times New Roman" w:hAnsi="Times New Roman" w:cs="Times New Roman"/>
              </w:rPr>
              <w:t>2020 в Кузбассе</w:t>
            </w:r>
          </w:p>
          <w:p w14:paraId="480D40FA" w14:textId="441F1174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Align w:val="center"/>
          </w:tcPr>
          <w:p w14:paraId="3F829AF6" w14:textId="15F4F5AB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50 лидеров волонтерских организаций для формирования оргкомитета волонтёрского корпуса Национального чемпионата </w:t>
            </w:r>
            <w:r w:rsidRPr="00F35799">
              <w:rPr>
                <w:rFonts w:ascii="Times New Roman" w:hAnsi="Times New Roman" w:cs="Times New Roman"/>
                <w:lang w:val="en-US"/>
              </w:rPr>
              <w:t>WSR</w:t>
            </w:r>
            <w:r w:rsidRPr="00F35799">
              <w:rPr>
                <w:rFonts w:ascii="Times New Roman" w:hAnsi="Times New Roman" w:cs="Times New Roman"/>
              </w:rPr>
              <w:t>2020 в Кузбассе прошли обучение по формированию команды по темам : «Подготовка волонтёров: принципы, ценность, алгоритм», «Тренинг для тренеров: мотивация, постановка образовательных целей»</w:t>
            </w:r>
          </w:p>
        </w:tc>
      </w:tr>
      <w:tr w:rsidR="00EE5DAB" w:rsidRPr="00F35799" w14:paraId="2323ECD6" w14:textId="77777777" w:rsidTr="00EE5DAB">
        <w:trPr>
          <w:jc w:val="center"/>
        </w:trPr>
        <w:tc>
          <w:tcPr>
            <w:tcW w:w="844" w:type="dxa"/>
            <w:vAlign w:val="center"/>
          </w:tcPr>
          <w:p w14:paraId="78A95FB9" w14:textId="25AD5D8B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vAlign w:val="center"/>
          </w:tcPr>
          <w:p w14:paraId="785492AE" w14:textId="2B656930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Региональный волонтёрский штаб Общероссийского проекта</w:t>
            </w:r>
          </w:p>
          <w:p w14:paraId="14CA3D03" w14:textId="0ACEA131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#</w:t>
            </w:r>
            <w:proofErr w:type="spellStart"/>
            <w:r w:rsidRPr="00F35799">
              <w:rPr>
                <w:rFonts w:ascii="Times New Roman" w:hAnsi="Times New Roman" w:cs="Times New Roman"/>
              </w:rPr>
              <w:t>Мывместе</w:t>
            </w:r>
            <w:proofErr w:type="spellEnd"/>
          </w:p>
        </w:tc>
        <w:tc>
          <w:tcPr>
            <w:tcW w:w="1684" w:type="dxa"/>
            <w:vAlign w:val="center"/>
          </w:tcPr>
          <w:p w14:paraId="2D9358DC" w14:textId="6C81336C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165" w:type="dxa"/>
            <w:vAlign w:val="center"/>
          </w:tcPr>
          <w:p w14:paraId="5EA1E440" w14:textId="7777777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1118 волонтёров/</w:t>
            </w:r>
          </w:p>
          <w:p w14:paraId="08C4AF51" w14:textId="339EA009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5620 </w:t>
            </w:r>
            <w:proofErr w:type="spellStart"/>
            <w:r w:rsidRPr="00F35799">
              <w:rPr>
                <w:rFonts w:ascii="Times New Roman" w:hAnsi="Times New Roman" w:cs="Times New Roman"/>
              </w:rPr>
              <w:t>благополучатей</w:t>
            </w:r>
            <w:proofErr w:type="spellEnd"/>
          </w:p>
        </w:tc>
        <w:tc>
          <w:tcPr>
            <w:tcW w:w="5074" w:type="dxa"/>
            <w:vAlign w:val="center"/>
          </w:tcPr>
          <w:p w14:paraId="7C865D29" w14:textId="676E3F07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Помощь пожилым и маломобильным людям в период пандемии </w:t>
            </w:r>
            <w:proofErr w:type="spellStart"/>
            <w:r w:rsidRPr="00F35799">
              <w:rPr>
                <w:rFonts w:ascii="Times New Roman" w:hAnsi="Times New Roman" w:cs="Times New Roman"/>
              </w:rPr>
              <w:t>короноврируса</w:t>
            </w:r>
            <w:proofErr w:type="spellEnd"/>
            <w:r w:rsidRPr="00F35799">
              <w:rPr>
                <w:rFonts w:ascii="Times New Roman" w:hAnsi="Times New Roman" w:cs="Times New Roman"/>
              </w:rPr>
              <w:t xml:space="preserve"> в покупке необходимых продуктов питания и лекарств</w:t>
            </w:r>
          </w:p>
        </w:tc>
      </w:tr>
      <w:tr w:rsidR="00EE5DAB" w:rsidRPr="00F35799" w14:paraId="7ABBC96E" w14:textId="77777777" w:rsidTr="00EE5DAB">
        <w:trPr>
          <w:jc w:val="center"/>
        </w:trPr>
        <w:tc>
          <w:tcPr>
            <w:tcW w:w="844" w:type="dxa"/>
            <w:vAlign w:val="center"/>
          </w:tcPr>
          <w:p w14:paraId="1CD9933A" w14:textId="06EA5300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  <w:vAlign w:val="center"/>
          </w:tcPr>
          <w:p w14:paraId="61F1DAE8" w14:textId="3A85FA7E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Акция «Вам, родные»</w:t>
            </w:r>
          </w:p>
        </w:tc>
        <w:tc>
          <w:tcPr>
            <w:tcW w:w="1684" w:type="dxa"/>
            <w:vAlign w:val="center"/>
          </w:tcPr>
          <w:p w14:paraId="1667D106" w14:textId="0B74CD82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165" w:type="dxa"/>
            <w:vAlign w:val="center"/>
          </w:tcPr>
          <w:p w14:paraId="27CA8562" w14:textId="1AFC9F2A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45 волонтёров / 47 ветеранов /112 пожилых людей</w:t>
            </w:r>
          </w:p>
        </w:tc>
        <w:tc>
          <w:tcPr>
            <w:tcW w:w="5074" w:type="dxa"/>
            <w:vAlign w:val="center"/>
          </w:tcPr>
          <w:p w14:paraId="1F6BCEE7" w14:textId="6872C4CE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Поздравление с Днем Великой победой. Подготовка концертной программы для ветеранов и пожилых людей во дворах домов</w:t>
            </w:r>
          </w:p>
        </w:tc>
      </w:tr>
      <w:tr w:rsidR="00EE5DAB" w:rsidRPr="00F35799" w14:paraId="6BA72C09" w14:textId="77777777" w:rsidTr="00EE5DAB">
        <w:trPr>
          <w:jc w:val="center"/>
        </w:trPr>
        <w:tc>
          <w:tcPr>
            <w:tcW w:w="844" w:type="dxa"/>
            <w:vAlign w:val="center"/>
          </w:tcPr>
          <w:p w14:paraId="6B4C91B4" w14:textId="667ECEA3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  <w:vAlign w:val="center"/>
          </w:tcPr>
          <w:p w14:paraId="737E9E0C" w14:textId="037209CF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 xml:space="preserve">Акция «4 </w:t>
            </w:r>
            <w:proofErr w:type="gramStart"/>
            <w:r w:rsidRPr="00F35799">
              <w:rPr>
                <w:rFonts w:ascii="Times New Roman" w:hAnsi="Times New Roman" w:cs="Times New Roman"/>
              </w:rPr>
              <w:t>лапы ,</w:t>
            </w:r>
            <w:proofErr w:type="gramEnd"/>
            <w:r w:rsidRPr="00F35799">
              <w:rPr>
                <w:rFonts w:ascii="Times New Roman" w:hAnsi="Times New Roman" w:cs="Times New Roman"/>
              </w:rPr>
              <w:t xml:space="preserve"> один хвост»</w:t>
            </w:r>
          </w:p>
        </w:tc>
        <w:tc>
          <w:tcPr>
            <w:tcW w:w="1684" w:type="dxa"/>
            <w:vAlign w:val="center"/>
          </w:tcPr>
          <w:p w14:paraId="5B8235B5" w14:textId="1BCA8718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Приют для кошек и собак «За зверушек»</w:t>
            </w:r>
          </w:p>
        </w:tc>
        <w:tc>
          <w:tcPr>
            <w:tcW w:w="3165" w:type="dxa"/>
            <w:vAlign w:val="center"/>
          </w:tcPr>
          <w:p w14:paraId="2D534AA1" w14:textId="6CC23CEB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25 волонтёров /благополучатели 30 собак и 10 кошек</w:t>
            </w:r>
          </w:p>
        </w:tc>
        <w:tc>
          <w:tcPr>
            <w:tcW w:w="5074" w:type="dxa"/>
            <w:vAlign w:val="center"/>
          </w:tcPr>
          <w:p w14:paraId="6F62CF36" w14:textId="79C0D5B5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Волонтеры собрали в ТЦ 1 тонну питания для четвероногих. Передали корм в приют и почистили клетку</w:t>
            </w:r>
          </w:p>
        </w:tc>
      </w:tr>
      <w:tr w:rsidR="00EE5DAB" w:rsidRPr="00F35799" w14:paraId="57C403EF" w14:textId="77777777" w:rsidTr="00EE5DAB">
        <w:trPr>
          <w:jc w:val="center"/>
        </w:trPr>
        <w:tc>
          <w:tcPr>
            <w:tcW w:w="844" w:type="dxa"/>
            <w:vAlign w:val="center"/>
          </w:tcPr>
          <w:p w14:paraId="085E618C" w14:textId="29CA206D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vAlign w:val="center"/>
          </w:tcPr>
          <w:p w14:paraId="27D0F71A" w14:textId="4A19DD25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35799">
              <w:rPr>
                <w:rFonts w:ascii="Times New Roman" w:hAnsi="Times New Roman" w:cs="Times New Roman"/>
              </w:rPr>
              <w:t>Волонтерский корпус «Служба гостеприимства Кузбасса»</w:t>
            </w:r>
            <w:bookmarkEnd w:id="0"/>
          </w:p>
        </w:tc>
        <w:tc>
          <w:tcPr>
            <w:tcW w:w="1684" w:type="dxa"/>
            <w:vAlign w:val="center"/>
          </w:tcPr>
          <w:p w14:paraId="16A45F9D" w14:textId="4E796966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165" w:type="dxa"/>
            <w:vAlign w:val="center"/>
          </w:tcPr>
          <w:p w14:paraId="3AF4C23B" w14:textId="72212E34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18 человек</w:t>
            </w:r>
          </w:p>
        </w:tc>
        <w:tc>
          <w:tcPr>
            <w:tcW w:w="5074" w:type="dxa"/>
            <w:vAlign w:val="center"/>
          </w:tcPr>
          <w:p w14:paraId="5ACC341D" w14:textId="7C969CB4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Отбор и обучение волонтерского корпуса</w:t>
            </w:r>
          </w:p>
        </w:tc>
      </w:tr>
      <w:tr w:rsidR="00EE5DAB" w:rsidRPr="00F35799" w14:paraId="78115ADD" w14:textId="77777777" w:rsidTr="00EE5DAB">
        <w:trPr>
          <w:jc w:val="center"/>
        </w:trPr>
        <w:tc>
          <w:tcPr>
            <w:tcW w:w="844" w:type="dxa"/>
            <w:vAlign w:val="center"/>
          </w:tcPr>
          <w:p w14:paraId="199C8FB8" w14:textId="4A4ACDF0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3" w:type="dxa"/>
            <w:vAlign w:val="center"/>
          </w:tcPr>
          <w:p w14:paraId="26423D5E" w14:textId="344557AE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Международный проект «Слово сильнее времени»</w:t>
            </w:r>
          </w:p>
        </w:tc>
        <w:tc>
          <w:tcPr>
            <w:tcW w:w="1684" w:type="dxa"/>
            <w:vAlign w:val="center"/>
          </w:tcPr>
          <w:p w14:paraId="5639097A" w14:textId="2CB63318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3165" w:type="dxa"/>
            <w:vAlign w:val="center"/>
          </w:tcPr>
          <w:p w14:paraId="652D6E5A" w14:textId="104E1079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1000 человек</w:t>
            </w:r>
          </w:p>
        </w:tc>
        <w:tc>
          <w:tcPr>
            <w:tcW w:w="5074" w:type="dxa"/>
            <w:vAlign w:val="center"/>
          </w:tcPr>
          <w:p w14:paraId="1AEF5527" w14:textId="19563E53" w:rsidR="00EE5DAB" w:rsidRPr="00F35799" w:rsidRDefault="00EE5DAB" w:rsidP="00F35799">
            <w:pPr>
              <w:jc w:val="center"/>
              <w:rPr>
                <w:rFonts w:ascii="Times New Roman" w:hAnsi="Times New Roman" w:cs="Times New Roman"/>
              </w:rPr>
            </w:pPr>
            <w:r w:rsidRPr="00F35799">
              <w:rPr>
                <w:rFonts w:ascii="Times New Roman" w:hAnsi="Times New Roman" w:cs="Times New Roman"/>
              </w:rPr>
              <w:t>Проект предполагает создание видеофильма, представляющего собой рассказ об освобождении партизанской бригадой «Неуловимые» около 300 детей из детского дома в деревне Быковщина Витебской области Республики Беларусь путем прочтения книги «Домик в лесу», повествующей об этих событиях. Книга была прочитана 330 участниками проекта поочередно в порядке старшинства. Данная последовательность читателей обусловлена стремлением отразить течение времени и показать связь поколений. Кроме того, в рамках проекта были проведены уроки мужества для более 900 школьников и студентов Кемеровской области – Кузбасса (Российская Федерация) и Витебской области (Республика Беларусь). Уроки мужества посвящены историческим событиям Великой Отечественной войны, вкладу Кузбасса в достижение Великой Победы и жизненному пути Прудникова Михаила Сидоровича.</w:t>
            </w:r>
          </w:p>
        </w:tc>
      </w:tr>
    </w:tbl>
    <w:p w14:paraId="344182A5" w14:textId="77777777" w:rsidR="003F4E71" w:rsidRPr="00EA3ECC" w:rsidRDefault="003F4E71" w:rsidP="0001569D">
      <w:pPr>
        <w:jc w:val="center"/>
        <w:rPr>
          <w:rFonts w:ascii="Times New Roman" w:hAnsi="Times New Roman" w:cs="Times New Roman"/>
        </w:rPr>
      </w:pPr>
    </w:p>
    <w:p w14:paraId="5C124D76" w14:textId="77777777" w:rsidR="00EA3ECC" w:rsidRPr="00EA3ECC" w:rsidRDefault="00EA3ECC">
      <w:pPr>
        <w:rPr>
          <w:rFonts w:ascii="Times New Roman" w:hAnsi="Times New Roman" w:cs="Times New Roman"/>
        </w:rPr>
      </w:pPr>
    </w:p>
    <w:sectPr w:rsidR="00EA3ECC" w:rsidRPr="00EA3ECC" w:rsidSect="003F4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AD"/>
    <w:rsid w:val="0001569D"/>
    <w:rsid w:val="00031874"/>
    <w:rsid w:val="0015703E"/>
    <w:rsid w:val="003F4E71"/>
    <w:rsid w:val="006A741A"/>
    <w:rsid w:val="00973732"/>
    <w:rsid w:val="00C051CE"/>
    <w:rsid w:val="00CF5798"/>
    <w:rsid w:val="00EA3ECC"/>
    <w:rsid w:val="00EE5DAB"/>
    <w:rsid w:val="00F03EAD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66E8"/>
  <w15:chartTrackingRefBased/>
  <w15:docId w15:val="{000BC62F-62E5-472E-AE3E-0892FD0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37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37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37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37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373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318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E5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A4EB-EB53-4BF1-A7C8-1172291C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Учетная запись Майкрософт</cp:lastModifiedBy>
  <cp:revision>4</cp:revision>
  <dcterms:created xsi:type="dcterms:W3CDTF">2020-11-17T08:19:00Z</dcterms:created>
  <dcterms:modified xsi:type="dcterms:W3CDTF">2020-11-23T05:46:00Z</dcterms:modified>
</cp:coreProperties>
</file>