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B6" w:rsidRPr="000C1FB6" w:rsidRDefault="000C1FB6" w:rsidP="000C1FB6">
      <w:pPr>
        <w:jc w:val="center"/>
      </w:pPr>
      <w:r w:rsidRPr="000C1FB6">
        <w:rPr>
          <w:b/>
          <w:bCs/>
        </w:rPr>
        <w:br/>
        <w:t>ПЛАН РАБОТЫ</w:t>
      </w:r>
      <w:bookmarkStart w:id="0" w:name="_GoBack"/>
      <w:bookmarkEnd w:id="0"/>
    </w:p>
    <w:p w:rsidR="000C1FB6" w:rsidRPr="000C1FB6" w:rsidRDefault="000C1FB6" w:rsidP="000C1FB6">
      <w:pPr>
        <w:jc w:val="center"/>
      </w:pPr>
      <w:r>
        <w:rPr>
          <w:b/>
          <w:bCs/>
        </w:rPr>
        <w:t>воло</w:t>
      </w:r>
      <w:r w:rsidR="00EB41A7">
        <w:rPr>
          <w:b/>
          <w:bCs/>
        </w:rPr>
        <w:t>нтерского отряда «</w:t>
      </w:r>
      <w:proofErr w:type="spellStart"/>
      <w:r w:rsidR="00EB41A7">
        <w:rPr>
          <w:b/>
          <w:bCs/>
        </w:rPr>
        <w:t>Добротворцы</w:t>
      </w:r>
      <w:proofErr w:type="spellEnd"/>
      <w:r w:rsidRPr="000C1FB6">
        <w:rPr>
          <w:b/>
          <w:bCs/>
        </w:rPr>
        <w:t>»</w:t>
      </w:r>
    </w:p>
    <w:p w:rsidR="000C1FB6" w:rsidRPr="000C1FB6" w:rsidRDefault="000C1FB6" w:rsidP="000C1FB6">
      <w:pPr>
        <w:jc w:val="center"/>
      </w:pPr>
      <w:r w:rsidRPr="000C1FB6">
        <w:rPr>
          <w:b/>
          <w:bCs/>
        </w:rPr>
        <w:t>на 2021/2022 учебный год</w:t>
      </w:r>
    </w:p>
    <w:tbl>
      <w:tblPr>
        <w:tblW w:w="94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7800"/>
      </w:tblGrid>
      <w:tr w:rsidR="000C1FB6" w:rsidRPr="000C1FB6" w:rsidTr="000C1FB6"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rPr>
                <w:b/>
                <w:bCs/>
              </w:rPr>
              <w:t>Дата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rPr>
                <w:b/>
                <w:bCs/>
              </w:rPr>
              <w:t>Мероприятие</w:t>
            </w:r>
          </w:p>
        </w:tc>
      </w:tr>
      <w:tr w:rsidR="000C1FB6" w:rsidRPr="000C1FB6" w:rsidTr="000C1FB6">
        <w:trPr>
          <w:trHeight w:val="46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 течение года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Издание буклетов, плакатов о вреде наркотиков, курения, алкоголя, курительных смесей.</w:t>
            </w:r>
          </w:p>
        </w:tc>
      </w:tr>
      <w:tr w:rsidR="000C1FB6" w:rsidRPr="000C1FB6" w:rsidTr="000C1FB6">
        <w:trPr>
          <w:trHeight w:val="210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 течение года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   «Сохраним природу – сохраним жизнь!»</w:t>
            </w:r>
          </w:p>
        </w:tc>
      </w:tr>
      <w:tr w:rsidR="000C1FB6" w:rsidRPr="000C1FB6" w:rsidTr="000C1FB6">
        <w:trPr>
          <w:trHeight w:val="18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«Отходы – в доходы!» ( Сбор вторсырья)</w:t>
            </w:r>
          </w:p>
        </w:tc>
      </w:tr>
      <w:tr w:rsidR="000C1FB6" w:rsidRPr="000C1FB6" w:rsidTr="000C1FB6">
        <w:trPr>
          <w:trHeight w:val="52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 течение года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Акции «Память», «Обелиск» (уход за памятниками и обелисками)</w:t>
            </w:r>
          </w:p>
        </w:tc>
      </w:tr>
      <w:tr w:rsidR="000C1FB6" w:rsidRPr="000C1FB6" w:rsidTr="000C1FB6">
        <w:trPr>
          <w:trHeight w:val="43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Ежемесячно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Акции «Чистый школьный двор», «Очистим город от мусора»</w:t>
            </w:r>
          </w:p>
        </w:tc>
      </w:tr>
      <w:tr w:rsidR="000C1FB6" w:rsidRPr="000C1FB6" w:rsidTr="000C1FB6">
        <w:trPr>
          <w:trHeight w:val="675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 Сентябрь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Организационное заседание волонтерского отряда «Большое сердце». Разработка плана мероприятий на учебный год</w:t>
            </w:r>
          </w:p>
        </w:tc>
      </w:tr>
      <w:tr w:rsidR="000C1FB6" w:rsidRPr="000C1FB6" w:rsidTr="000C1FB6">
        <w:trPr>
          <w:trHeight w:val="49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"В школу с добрым сердцем!", «Соберем первокласснику портфель вместе!»</w:t>
            </w:r>
          </w:p>
        </w:tc>
      </w:tr>
      <w:tr w:rsidR="000C1FB6" w:rsidRPr="000C1FB6" w:rsidTr="000C1FB6">
        <w:trPr>
          <w:trHeight w:val="54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Изготовление и распространение листовок по соблюдению правил дорожного движения</w:t>
            </w:r>
          </w:p>
        </w:tc>
      </w:tr>
      <w:tr w:rsidR="000C1FB6" w:rsidRPr="000C1FB6" w:rsidTr="000C1FB6">
        <w:trPr>
          <w:trHeight w:val="22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«День без автомобиля»</w:t>
            </w:r>
          </w:p>
        </w:tc>
      </w:tr>
      <w:tr w:rsidR="000C1FB6" w:rsidRPr="000C1FB6" w:rsidTr="000C1FB6">
        <w:trPr>
          <w:trHeight w:val="285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Октябрь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Участие в акции «Не смейте забывать учителей»</w:t>
            </w:r>
          </w:p>
        </w:tc>
      </w:tr>
      <w:tr w:rsidR="000C1FB6" w:rsidRPr="000C1FB6" w:rsidTr="000C1FB6">
        <w:trPr>
          <w:trHeight w:val="63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«Забота», посвященная Всемирному дню пожилого человека</w:t>
            </w:r>
          </w:p>
        </w:tc>
      </w:tr>
      <w:tr w:rsidR="000C1FB6" w:rsidRPr="000C1FB6" w:rsidTr="000C1FB6">
        <w:trPr>
          <w:trHeight w:val="27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proofErr w:type="spellStart"/>
            <w:r w:rsidRPr="000C1FB6">
              <w:t>Флеш-акции</w:t>
            </w:r>
            <w:proofErr w:type="spellEnd"/>
            <w:r w:rsidRPr="000C1FB6">
              <w:t xml:space="preserve"> «Тепло рук наших мам!»</w:t>
            </w:r>
          </w:p>
        </w:tc>
      </w:tr>
      <w:tr w:rsidR="000C1FB6" w:rsidRPr="000C1FB6" w:rsidTr="000C1FB6">
        <w:trPr>
          <w:trHeight w:val="225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Ноябрь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Выпуск листовок «Молодёжь против табака!»</w:t>
            </w:r>
          </w:p>
        </w:tc>
      </w:tr>
      <w:tr w:rsidR="000C1FB6" w:rsidRPr="000C1FB6" w:rsidTr="000C1FB6">
        <w:trPr>
          <w:trHeight w:val="34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 xml:space="preserve">Организация и проведение часов информирования «Мы обязаны, мы имеем право», посвященных Всемирному дню </w:t>
            </w:r>
            <w:r w:rsidRPr="000C1FB6">
              <w:lastRenderedPageBreak/>
              <w:t>прав ребенка.</w:t>
            </w:r>
          </w:p>
        </w:tc>
      </w:tr>
      <w:tr w:rsidR="000C1FB6" w:rsidRPr="000C1FB6" w:rsidTr="000C1FB6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 xml:space="preserve">Изготовление </w:t>
            </w:r>
            <w:proofErr w:type="spellStart"/>
            <w:r w:rsidRPr="000C1FB6">
              <w:t>профориентационных</w:t>
            </w:r>
            <w:proofErr w:type="spellEnd"/>
            <w:r w:rsidRPr="000C1FB6">
              <w:t xml:space="preserve"> листовок «Выбери будущее сегодня»</w:t>
            </w:r>
          </w:p>
        </w:tc>
      </w:tr>
      <w:tr w:rsidR="000C1FB6" w:rsidRPr="000C1FB6" w:rsidTr="000C1FB6">
        <w:trPr>
          <w:trHeight w:val="1185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Декабрь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«Красная ленточка», посвященная Всемирному дню борьбы со СПИДом (организация выставки рисунков, плакатов, проведение часа общения «Опасность – СПИД!» (10 класс)</w:t>
            </w:r>
          </w:p>
        </w:tc>
      </w:tr>
      <w:tr w:rsidR="000C1FB6" w:rsidRPr="000C1FB6" w:rsidTr="000C1FB6">
        <w:trPr>
          <w:trHeight w:val="46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Участие в рождественских благотворительных акциях «Наши сердца – больным детям»</w:t>
            </w:r>
          </w:p>
        </w:tc>
      </w:tr>
      <w:tr w:rsidR="000C1FB6" w:rsidRPr="000C1FB6" w:rsidTr="000C1FB6">
        <w:trPr>
          <w:trHeight w:val="3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Участие в форуме волонтеров</w:t>
            </w:r>
          </w:p>
        </w:tc>
      </w:tr>
      <w:tr w:rsidR="000C1FB6" w:rsidRPr="000C1FB6" w:rsidTr="000C1FB6">
        <w:trPr>
          <w:trHeight w:val="52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Проведение конкурса рисунков «Дорога ошибок не прощает», посвященного Дню профилактики травматизма (1-4 классы)</w:t>
            </w:r>
          </w:p>
        </w:tc>
      </w:tr>
      <w:tr w:rsidR="000C1FB6" w:rsidRPr="000C1FB6" w:rsidTr="000C1FB6">
        <w:trPr>
          <w:trHeight w:val="690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Январь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«Стиль жизни – здоровье» (изготовление листовок, стенгазет)</w:t>
            </w:r>
          </w:p>
        </w:tc>
      </w:tr>
      <w:tr w:rsidR="000C1FB6" w:rsidRPr="000C1FB6" w:rsidTr="000C1FB6">
        <w:trPr>
          <w:trHeight w:val="42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Выступление агитбригады «Быть здоровым – это классно!»</w:t>
            </w:r>
            <w:proofErr w:type="gramStart"/>
            <w:r w:rsidRPr="000C1FB6">
              <w:t xml:space="preserve"> ,</w:t>
            </w:r>
            <w:proofErr w:type="gramEnd"/>
            <w:r w:rsidRPr="000C1FB6">
              <w:t xml:space="preserve"> посвященное   Дню профилактики гриппа и ОРЗ (7-8 классы)</w:t>
            </w:r>
          </w:p>
        </w:tc>
      </w:tr>
      <w:tr w:rsidR="000C1FB6" w:rsidRPr="000C1FB6" w:rsidTr="000C1FB6">
        <w:trPr>
          <w:trHeight w:val="615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Февраль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Участие в акции «Мы Вас помним!», посвященной Дню юного героя-антифашиста</w:t>
            </w:r>
          </w:p>
        </w:tc>
      </w:tr>
      <w:tr w:rsidR="000C1FB6" w:rsidRPr="000C1FB6" w:rsidTr="000C1FB6">
        <w:trPr>
          <w:trHeight w:val="48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«И в памяти навеки имена…»» (поздравление воинов – интернационалистов)</w:t>
            </w:r>
          </w:p>
        </w:tc>
      </w:tr>
      <w:tr w:rsidR="000C1FB6" w:rsidRPr="000C1FB6" w:rsidTr="000C1FB6">
        <w:trPr>
          <w:trHeight w:val="1035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 Март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Участие в акции «Творчество против наркотиков»</w:t>
            </w:r>
          </w:p>
          <w:p w:rsidR="000C1FB6" w:rsidRPr="000C1FB6" w:rsidRDefault="000C1FB6" w:rsidP="000C1FB6">
            <w:r w:rsidRPr="000C1FB6">
              <w:t>изготовление листовок, организация выставки плакатов, рисунков)</w:t>
            </w:r>
          </w:p>
        </w:tc>
      </w:tr>
      <w:tr w:rsidR="000C1FB6" w:rsidRPr="000C1FB6" w:rsidTr="000C1FB6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Выступление на часах общения «Спайс = смерть», «Наркотикам - НЕТ!»»</w:t>
            </w:r>
          </w:p>
          <w:p w:rsidR="000C1FB6" w:rsidRPr="000C1FB6" w:rsidRDefault="000C1FB6" w:rsidP="000C1FB6">
            <w:r w:rsidRPr="000C1FB6">
              <w:t>(10-11 классы)</w:t>
            </w:r>
          </w:p>
        </w:tc>
      </w:tr>
      <w:tr w:rsidR="000C1FB6" w:rsidRPr="000C1FB6" w:rsidTr="000C1FB6">
        <w:trPr>
          <w:trHeight w:val="870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Апрель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 xml:space="preserve">Организация фотоконкурса « Выбор молодёжи </w:t>
            </w:r>
            <w:proofErr w:type="gramStart"/>
            <w:r w:rsidRPr="000C1FB6">
              <w:t>–б</w:t>
            </w:r>
            <w:proofErr w:type="gramEnd"/>
            <w:r w:rsidRPr="000C1FB6">
              <w:t xml:space="preserve">ыть здоровым!», посвященного Всемирному дню здоровья (5-11 </w:t>
            </w:r>
            <w:r w:rsidRPr="000C1FB6">
              <w:lastRenderedPageBreak/>
              <w:t>классы)</w:t>
            </w:r>
          </w:p>
        </w:tc>
      </w:tr>
      <w:tr w:rsidR="000C1FB6" w:rsidRPr="000C1FB6" w:rsidTr="000C1FB6">
        <w:trPr>
          <w:trHeight w:val="5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Конкурс рисунков, посвященный Чернобыльской трагедии</w:t>
            </w:r>
          </w:p>
          <w:p w:rsidR="000C1FB6" w:rsidRPr="000C1FB6" w:rsidRDefault="000C1FB6" w:rsidP="000C1FB6">
            <w:r w:rsidRPr="000C1FB6">
              <w:t>Озеленение территории</w:t>
            </w:r>
          </w:p>
        </w:tc>
      </w:tr>
      <w:tr w:rsidR="000C1FB6" w:rsidRPr="000C1FB6" w:rsidTr="000C1FB6">
        <w:trPr>
          <w:trHeight w:val="13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Акция «Чистота вокруг школы»</w:t>
            </w:r>
          </w:p>
        </w:tc>
      </w:tr>
      <w:tr w:rsidR="000C1FB6" w:rsidRPr="000C1FB6" w:rsidTr="000C1FB6">
        <w:trPr>
          <w:trHeight w:val="360"/>
        </w:trPr>
        <w:tc>
          <w:tcPr>
            <w:tcW w:w="16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Май</w:t>
            </w:r>
          </w:p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Изготовление памяток, буклетов   «Что мы знаем о табаке», «Курение или здоровье?»</w:t>
            </w:r>
          </w:p>
        </w:tc>
      </w:tr>
      <w:tr w:rsidR="000C1FB6" w:rsidRPr="000C1FB6" w:rsidTr="000C1FB6">
        <w:trPr>
          <w:trHeight w:val="19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Вахта памяти «От памятника к памятнику»</w:t>
            </w:r>
          </w:p>
        </w:tc>
      </w:tr>
      <w:tr w:rsidR="000C1FB6" w:rsidRPr="000C1FB6" w:rsidTr="000C1FB6">
        <w:trPr>
          <w:trHeight w:val="21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C1FB6" w:rsidRPr="000C1FB6" w:rsidRDefault="000C1FB6" w:rsidP="000C1FB6"/>
        </w:tc>
        <w:tc>
          <w:tcPr>
            <w:tcW w:w="7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FB6" w:rsidRPr="000C1FB6" w:rsidRDefault="000C1FB6" w:rsidP="000C1FB6">
            <w:r w:rsidRPr="000C1FB6">
              <w:t>Подведение итогов работы волонтерского отряда</w:t>
            </w:r>
          </w:p>
        </w:tc>
      </w:tr>
    </w:tbl>
    <w:p w:rsidR="000C1FB6" w:rsidRDefault="000C1FB6" w:rsidP="000C1FB6"/>
    <w:p w:rsidR="000C1FB6" w:rsidRDefault="000C1FB6" w:rsidP="000C1FB6"/>
    <w:p w:rsidR="000C1FB6" w:rsidRPr="000C1FB6" w:rsidRDefault="000C1FB6" w:rsidP="000C1FB6">
      <w:r w:rsidRPr="000C1FB6">
        <w:t>Руководитель волонтерского отряда           </w:t>
      </w:r>
      <w:r>
        <w:t>        </w:t>
      </w:r>
      <w:r w:rsidR="00EB41A7">
        <w:t>                      </w:t>
      </w:r>
      <w:proofErr w:type="spellStart"/>
      <w:r w:rsidR="00EB41A7">
        <w:t>Такахо</w:t>
      </w:r>
      <w:proofErr w:type="spellEnd"/>
      <w:r w:rsidR="00EB41A7">
        <w:t xml:space="preserve"> С.М.</w:t>
      </w:r>
    </w:p>
    <w:p w:rsidR="00594AC2" w:rsidRDefault="00594AC2"/>
    <w:sectPr w:rsidR="00594AC2" w:rsidSect="007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B6"/>
    <w:rsid w:val="000C1FB6"/>
    <w:rsid w:val="00594AC2"/>
    <w:rsid w:val="007C70A2"/>
    <w:rsid w:val="00EB41A7"/>
    <w:rsid w:val="00F9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СОШ 6 - 4</cp:lastModifiedBy>
  <cp:revision>2</cp:revision>
  <dcterms:created xsi:type="dcterms:W3CDTF">2022-01-31T07:06:00Z</dcterms:created>
  <dcterms:modified xsi:type="dcterms:W3CDTF">2022-01-31T07:06:00Z</dcterms:modified>
</cp:coreProperties>
</file>