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7FFD" w14:textId="77777777" w:rsidR="00403496" w:rsidRPr="00403496" w:rsidRDefault="00403496" w:rsidP="00403496">
      <w:pPr>
        <w:shd w:val="clear" w:color="auto" w:fill="FFFFFF"/>
        <w:spacing w:after="30" w:line="360" w:lineRule="atLeast"/>
        <w:rPr>
          <w:rFonts w:ascii="Rubik" w:eastAsia="Times New Roman" w:hAnsi="Rubik" w:cs="Rubik"/>
          <w:color w:val="0C0E31"/>
          <w:sz w:val="33"/>
          <w:szCs w:val="33"/>
          <w:lang w:eastAsia="ru-RU"/>
        </w:rPr>
      </w:pPr>
      <w:r w:rsidRPr="00403496">
        <w:rPr>
          <w:rFonts w:ascii="Rubik" w:eastAsia="Times New Roman" w:hAnsi="Rubik" w:cs="Rubik"/>
          <w:color w:val="0C0E31"/>
          <w:sz w:val="33"/>
          <w:szCs w:val="33"/>
          <w:lang w:eastAsia="ru-RU"/>
        </w:rPr>
        <w:t>Выписка из ЕГРЮЛ</w:t>
      </w:r>
      <w:r w:rsidRPr="00403496">
        <w:rPr>
          <w:rFonts w:ascii="Cambria" w:eastAsia="Times New Roman" w:hAnsi="Cambria" w:cs="Cambria"/>
          <w:color w:val="0C0E31"/>
          <w:sz w:val="33"/>
          <w:szCs w:val="33"/>
          <w:lang w:eastAsia="ru-RU"/>
        </w:rPr>
        <w:t> </w:t>
      </w:r>
      <w:r w:rsidRPr="00403496">
        <w:rPr>
          <w:rFonts w:ascii="Rubik" w:eastAsia="Times New Roman" w:hAnsi="Rubik" w:cs="Rubik"/>
          <w:color w:val="0C0E31"/>
          <w:sz w:val="33"/>
          <w:szCs w:val="33"/>
          <w:lang w:eastAsia="ru-RU"/>
        </w:rPr>
        <w:t>на</w:t>
      </w:r>
      <w:r w:rsidRPr="00403496">
        <w:rPr>
          <w:rFonts w:ascii="Cambria" w:eastAsia="Times New Roman" w:hAnsi="Cambria" w:cs="Cambria"/>
          <w:color w:val="0C0E31"/>
          <w:sz w:val="33"/>
          <w:szCs w:val="33"/>
          <w:lang w:eastAsia="ru-RU"/>
        </w:rPr>
        <w:t> </w:t>
      </w:r>
      <w:r w:rsidRPr="00403496">
        <w:rPr>
          <w:rFonts w:ascii="Rubik" w:eastAsia="Times New Roman" w:hAnsi="Rubik" w:cs="Rubik"/>
          <w:color w:val="346DF1"/>
          <w:sz w:val="33"/>
          <w:szCs w:val="33"/>
          <w:lang w:eastAsia="ru-RU"/>
        </w:rPr>
        <w:t>26.04.2023</w:t>
      </w:r>
      <w:r w:rsidRPr="00403496">
        <w:rPr>
          <w:rFonts w:ascii="Cambria" w:eastAsia="Times New Roman" w:hAnsi="Cambria" w:cs="Cambria"/>
          <w:color w:val="0C0E31"/>
          <w:sz w:val="33"/>
          <w:szCs w:val="33"/>
          <w:lang w:eastAsia="ru-RU"/>
        </w:rPr>
        <w:t> </w:t>
      </w:r>
      <w:hyperlink r:id="rId5" w:history="1">
        <w:r w:rsidRPr="00403496">
          <w:rPr>
            <w:rFonts w:ascii="Rubik" w:eastAsia="Times New Roman" w:hAnsi="Rubik" w:cs="Rubik"/>
            <w:color w:val="0C0E3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Скачать</w:t>
        </w:r>
      </w:hyperlink>
    </w:p>
    <w:p w14:paraId="30ACDCEF" w14:textId="77777777" w:rsidR="00403496" w:rsidRPr="00403496" w:rsidRDefault="00403496" w:rsidP="00403496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35383B"/>
          <w:sz w:val="21"/>
          <w:szCs w:val="21"/>
          <w:lang w:eastAsia="ru-RU"/>
        </w:rPr>
      </w:pPr>
      <w:hyperlink r:id="rId6" w:history="1">
        <w:r w:rsidRPr="00403496">
          <w:rPr>
            <w:rFonts w:ascii="Cambria" w:eastAsia="Times New Roman" w:hAnsi="Cambria" w:cs="Cambria"/>
            <w:color w:val="0C0E3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  <w:r w:rsidRPr="00403496">
          <w:rPr>
            <w:rFonts w:ascii="Rubik" w:eastAsia="Times New Roman" w:hAnsi="Rubik" w:cs="Rubik"/>
            <w:color w:val="0C0E3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С подписью ФНС</w:t>
        </w:r>
      </w:hyperlink>
    </w:p>
    <w:p w14:paraId="72A4965C" w14:textId="77777777" w:rsidR="00403496" w:rsidRPr="00403496" w:rsidRDefault="00403496" w:rsidP="00403496">
      <w:pPr>
        <w:shd w:val="clear" w:color="auto" w:fill="FFFFFF"/>
        <w:spacing w:after="75" w:line="240" w:lineRule="auto"/>
        <w:rPr>
          <w:rFonts w:ascii="Rubik" w:eastAsia="Times New Roman" w:hAnsi="Rubik" w:cs="Rubik"/>
          <w:color w:val="35383B"/>
          <w:sz w:val="21"/>
          <w:szCs w:val="21"/>
          <w:lang w:eastAsia="ru-RU"/>
        </w:rPr>
      </w:pPr>
      <w:r w:rsidRPr="00403496">
        <w:rPr>
          <w:rFonts w:ascii="Rubik" w:eastAsia="Times New Roman" w:hAnsi="Rubik" w:cs="Rubik"/>
          <w:color w:val="35383B"/>
          <w:sz w:val="21"/>
          <w:szCs w:val="21"/>
          <w:lang w:eastAsia="ru-RU"/>
        </w:rPr>
        <w:t>Сведения о юр</w:t>
      </w:r>
      <w:bookmarkStart w:id="0" w:name="_GoBack"/>
      <w:bookmarkEnd w:id="0"/>
      <w:r w:rsidRPr="00403496">
        <w:rPr>
          <w:rFonts w:ascii="Rubik" w:eastAsia="Times New Roman" w:hAnsi="Rubik" w:cs="Rubik"/>
          <w:color w:val="35383B"/>
          <w:sz w:val="21"/>
          <w:szCs w:val="21"/>
          <w:lang w:eastAsia="ru-RU"/>
        </w:rPr>
        <w:t>идическом лице</w:t>
      </w:r>
    </w:p>
    <w:p w14:paraId="2F2949F3" w14:textId="77777777" w:rsidR="00403496" w:rsidRPr="00403496" w:rsidRDefault="00403496" w:rsidP="00403496">
      <w:pPr>
        <w:shd w:val="clear" w:color="auto" w:fill="FFFFFF"/>
        <w:spacing w:line="240" w:lineRule="auto"/>
        <w:rPr>
          <w:rFonts w:ascii="Rubik" w:eastAsia="Times New Roman" w:hAnsi="Rubik" w:cs="Rubik"/>
          <w:color w:val="35383B"/>
          <w:sz w:val="21"/>
          <w:szCs w:val="21"/>
          <w:lang w:eastAsia="ru-RU"/>
        </w:rPr>
      </w:pPr>
      <w:r w:rsidRPr="00403496">
        <w:rPr>
          <w:rFonts w:ascii="Rubik" w:eastAsia="Times New Roman" w:hAnsi="Rubik" w:cs="Rubik"/>
          <w:color w:val="35383B"/>
          <w:sz w:val="21"/>
          <w:szCs w:val="21"/>
          <w:lang w:eastAsia="ru-RU"/>
        </w:rPr>
        <w:t>МБОУ СШ С. БОРКИ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545"/>
        <w:gridCol w:w="4926"/>
      </w:tblGrid>
      <w:tr w:rsidR="00403496" w:rsidRPr="00403496" w14:paraId="54EBDD2B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6B2F0" w14:textId="77777777" w:rsidR="00403496" w:rsidRPr="00403496" w:rsidRDefault="00403496" w:rsidP="00403496">
            <w:pPr>
              <w:shd w:val="clear" w:color="auto" w:fill="FFFFFF"/>
              <w:spacing w:after="0" w:line="240" w:lineRule="auto"/>
              <w:rPr>
                <w:rFonts w:ascii="Rubik" w:eastAsia="Times New Roman" w:hAnsi="Rubik" w:cs="Rubik"/>
                <w:color w:val="35383B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420B7BDA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B2BCB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1024800717666</w:t>
            </w:r>
          </w:p>
        </w:tc>
      </w:tr>
      <w:tr w:rsidR="00403496" w:rsidRPr="00403496" w14:paraId="3B74BD72" w14:textId="77777777" w:rsidTr="00403496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08CF7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7F7CD178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4926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CDE9A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4815002230 / 481501001</w:t>
            </w:r>
          </w:p>
        </w:tc>
      </w:tr>
      <w:tr w:rsidR="00403496" w:rsidRPr="00403496" w14:paraId="3036E629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948FDD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465FD5C5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8C127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</w:tbl>
    <w:p w14:paraId="45288970" w14:textId="77777777" w:rsidR="00403496" w:rsidRPr="00403496" w:rsidRDefault="00403496" w:rsidP="00403496">
      <w:pPr>
        <w:shd w:val="clear" w:color="auto" w:fill="FFFFFF"/>
        <w:spacing w:line="360" w:lineRule="atLeast"/>
        <w:rPr>
          <w:rFonts w:ascii="Rubik" w:eastAsia="Times New Roman" w:hAnsi="Rubik" w:cs="Rubik"/>
          <w:color w:val="0C0E31"/>
          <w:sz w:val="30"/>
          <w:szCs w:val="30"/>
          <w:lang w:eastAsia="ru-RU"/>
        </w:rPr>
      </w:pPr>
      <w:r w:rsidRPr="00403496">
        <w:rPr>
          <w:rFonts w:ascii="Rubik" w:eastAsia="Times New Roman" w:hAnsi="Rubik" w:cs="Rubik"/>
          <w:color w:val="0C0E31"/>
          <w:sz w:val="30"/>
          <w:szCs w:val="30"/>
          <w:lang w:eastAsia="ru-RU"/>
        </w:rPr>
        <w:t>Наименование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545"/>
        <w:gridCol w:w="4926"/>
      </w:tblGrid>
      <w:tr w:rsidR="00403496" w:rsidRPr="00403496" w14:paraId="58E9D3F2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2D5FA9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4ABBA54B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на русском языке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1125A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С. БОРКИ ТЕРБУНСКОГО МУНИЦИПАЛЬНОГО РАЙОНА ЛИПЕЦКОЙ ОБЛАСТИ</w:t>
            </w:r>
          </w:p>
        </w:tc>
      </w:tr>
      <w:tr w:rsidR="00403496" w:rsidRPr="00403496" w14:paraId="24AE678E" w14:textId="77777777" w:rsidTr="00403496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74CF2C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253C7FD0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926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00437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2174827144303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12.04.2017</w:t>
            </w:r>
          </w:p>
        </w:tc>
      </w:tr>
      <w:tr w:rsidR="00403496" w:rsidRPr="00403496" w14:paraId="583EC48C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C7878E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6EA82BAC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A06490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496" w:rsidRPr="00403496" w14:paraId="402C4D37" w14:textId="77777777" w:rsidTr="00403496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071FB3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5B5804FF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4926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484ED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С. БОРКИ</w:t>
            </w:r>
          </w:p>
        </w:tc>
      </w:tr>
      <w:tr w:rsidR="00403496" w:rsidRPr="00403496" w14:paraId="6DEB8321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B1E01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1FDB0334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698AA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2174827144303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12.04.2017</w:t>
            </w:r>
          </w:p>
        </w:tc>
      </w:tr>
    </w:tbl>
    <w:p w14:paraId="7F126CDD" w14:textId="77777777" w:rsidR="00403496" w:rsidRPr="00403496" w:rsidRDefault="00403496" w:rsidP="00403496">
      <w:pPr>
        <w:shd w:val="clear" w:color="auto" w:fill="FFFFFF"/>
        <w:spacing w:line="360" w:lineRule="atLeast"/>
        <w:rPr>
          <w:rFonts w:ascii="Rubik" w:eastAsia="Times New Roman" w:hAnsi="Rubik" w:cs="Rubik"/>
          <w:color w:val="0C0E31"/>
          <w:sz w:val="30"/>
          <w:szCs w:val="30"/>
          <w:lang w:eastAsia="ru-RU"/>
        </w:rPr>
      </w:pPr>
      <w:r w:rsidRPr="00403496">
        <w:rPr>
          <w:rFonts w:ascii="Rubik" w:eastAsia="Times New Roman" w:hAnsi="Rubik" w:cs="Rubik"/>
          <w:color w:val="0C0E31"/>
          <w:sz w:val="30"/>
          <w:szCs w:val="30"/>
          <w:lang w:eastAsia="ru-RU"/>
        </w:rPr>
        <w:t>Место нахождения и адрес юридического лица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545"/>
        <w:gridCol w:w="4926"/>
      </w:tblGrid>
      <w:tr w:rsidR="00403496" w:rsidRPr="00403496" w14:paraId="525DCAC7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75F70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4744F69F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B60EAD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Р-Н ТЕРБУНСКИЙ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БОРКИ</w:t>
            </w:r>
          </w:p>
        </w:tc>
      </w:tr>
      <w:tr w:rsidR="00403496" w:rsidRPr="00403496" w14:paraId="609CF903" w14:textId="77777777" w:rsidTr="00403496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391C84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7107E731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926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3D2ABA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2094807008162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18.09.2009</w:t>
            </w:r>
          </w:p>
        </w:tc>
      </w:tr>
      <w:tr w:rsidR="00403496" w:rsidRPr="00403496" w14:paraId="4F29EE27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9C0F5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6E3C3AD0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A9262B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496" w:rsidRPr="00403496" w14:paraId="348B4EC1" w14:textId="77777777" w:rsidTr="00403496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2204B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64BD93B8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4926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D8D5B4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399531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Липецкая область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 ТЕРБУНСКИЙ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БОРКИ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ЦЕНТРАЛЬНАЯ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Д.10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К.-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КВ.-</w:t>
            </w:r>
          </w:p>
        </w:tc>
      </w:tr>
      <w:tr w:rsidR="00403496" w:rsidRPr="00403496" w14:paraId="5F4780A3" w14:textId="77777777" w:rsidTr="00403496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91F53" w14:textId="77777777" w:rsidR="00403496" w:rsidRPr="00403496" w:rsidRDefault="00403496" w:rsidP="00403496">
            <w:pPr>
              <w:spacing w:before="31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14:paraId="79138B7D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92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DB4087" w14:textId="77777777" w:rsidR="00403496" w:rsidRPr="00403496" w:rsidRDefault="00403496" w:rsidP="00403496">
            <w:pPr>
              <w:spacing w:before="31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2094807008162</w:t>
            </w:r>
            <w:r w:rsidRPr="0040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18.09.2009</w:t>
            </w:r>
          </w:p>
        </w:tc>
      </w:tr>
    </w:tbl>
    <w:p w14:paraId="559612D6" w14:textId="77777777" w:rsidR="007B6639" w:rsidRDefault="007B6639" w:rsidP="007B6639">
      <w:pPr>
        <w:jc w:val="center"/>
        <w:rPr>
          <w:rFonts w:ascii="Times New Roman" w:hAnsi="Times New Roman" w:cs="Times New Roman"/>
          <w:sz w:val="28"/>
        </w:rPr>
      </w:pPr>
    </w:p>
    <w:p w14:paraId="32AEA09E" w14:textId="77777777" w:rsidR="005E2351" w:rsidRPr="005E2351" w:rsidRDefault="005E2351" w:rsidP="005E2351">
      <w:pPr>
        <w:rPr>
          <w:rFonts w:ascii="Times New Roman" w:hAnsi="Times New Roman" w:cs="Times New Roman"/>
          <w:sz w:val="28"/>
        </w:rPr>
      </w:pPr>
    </w:p>
    <w:sectPr w:rsidR="005E2351" w:rsidRPr="005E2351" w:rsidSect="00403496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63E"/>
    <w:multiLevelType w:val="hybridMultilevel"/>
    <w:tmpl w:val="175E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6B"/>
    <w:rsid w:val="00064652"/>
    <w:rsid w:val="001D5E71"/>
    <w:rsid w:val="002A7455"/>
    <w:rsid w:val="00403496"/>
    <w:rsid w:val="004A037B"/>
    <w:rsid w:val="005E2351"/>
    <w:rsid w:val="006040E6"/>
    <w:rsid w:val="006321C9"/>
    <w:rsid w:val="007677FA"/>
    <w:rsid w:val="007B6639"/>
    <w:rsid w:val="009B5E94"/>
    <w:rsid w:val="00C04162"/>
    <w:rsid w:val="00C5106B"/>
    <w:rsid w:val="00C668BE"/>
    <w:rsid w:val="00C90643"/>
    <w:rsid w:val="00D97E46"/>
    <w:rsid w:val="00E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AE06"/>
  <w15:chartTrackingRefBased/>
  <w15:docId w15:val="{6DC22F22-4F96-4B21-A131-16FF3F8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612">
                  <w:marLeft w:val="0"/>
                  <w:marRight w:val="30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8721">
                  <w:marLeft w:val="-105"/>
                  <w:marRight w:val="-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37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7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4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egrul?ogrn=1024800717666" TargetMode="External"/><Relationship Id="rId5" Type="http://schemas.openxmlformats.org/officeDocument/2006/relationships/hyperlink" Target="https://www.rusprofile.ru/egrul?ogrn=1024800717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Смольянинова Наталия Александровна</dc:creator>
  <cp:keywords/>
  <dc:description/>
  <cp:lastModifiedBy>Ядрицева Анастасия Андреевна</cp:lastModifiedBy>
  <cp:revision>8</cp:revision>
  <dcterms:created xsi:type="dcterms:W3CDTF">2023-04-12T09:04:00Z</dcterms:created>
  <dcterms:modified xsi:type="dcterms:W3CDTF">2023-04-26T08:19:00Z</dcterms:modified>
</cp:coreProperties>
</file>