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1A" w:rsidRPr="000B658B" w:rsidRDefault="000B658B" w:rsidP="002A7B1D">
      <w:pPr>
        <w:jc w:val="both"/>
        <w:rPr>
          <w:rFonts w:ascii="Times New Roman" w:hAnsi="Times New Roman" w:cs="Times New Roman"/>
          <w:b/>
          <w:sz w:val="72"/>
        </w:rPr>
      </w:pPr>
      <w:r w:rsidRPr="000B658B">
        <w:rPr>
          <w:rFonts w:ascii="Times New Roman" w:hAnsi="Times New Roman" w:cs="Times New Roman"/>
          <w:b/>
          <w:sz w:val="72"/>
        </w:rPr>
        <w:t>1.</w:t>
      </w:r>
      <w:r w:rsidR="00E7208F">
        <w:rPr>
          <w:rFonts w:ascii="Times New Roman" w:hAnsi="Times New Roman" w:cs="Times New Roman"/>
          <w:b/>
          <w:sz w:val="72"/>
        </w:rPr>
        <w:t xml:space="preserve"> </w:t>
      </w:r>
      <w:r w:rsidRPr="000B658B">
        <w:rPr>
          <w:rFonts w:ascii="Times New Roman" w:hAnsi="Times New Roman" w:cs="Times New Roman"/>
          <w:b/>
          <w:sz w:val="72"/>
        </w:rPr>
        <w:t>Паспорт</w:t>
      </w:r>
    </w:p>
    <w:p w:rsidR="00D52376" w:rsidRPr="000B658B" w:rsidRDefault="00E7208F" w:rsidP="002A7B1D">
      <w:pPr>
        <w:jc w:val="both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1.1</w:t>
      </w:r>
      <w:r w:rsidR="008D43D6">
        <w:rPr>
          <w:rFonts w:ascii="Times New Roman" w:hAnsi="Times New Roman" w:cs="Times New Roman"/>
          <w:b/>
          <w:sz w:val="44"/>
        </w:rPr>
        <w:t>. О</w:t>
      </w:r>
      <w:r w:rsidR="000B658B" w:rsidRPr="000B658B">
        <w:rPr>
          <w:rFonts w:ascii="Times New Roman" w:hAnsi="Times New Roman" w:cs="Times New Roman"/>
          <w:b/>
          <w:sz w:val="44"/>
        </w:rPr>
        <w:t xml:space="preserve"> ПРОЕКТЕ</w:t>
      </w:r>
    </w:p>
    <w:p w:rsidR="00D52376" w:rsidRPr="002A7B1D" w:rsidRDefault="000B658B" w:rsidP="002A7B1D">
      <w:pPr>
        <w:jc w:val="both"/>
        <w:rPr>
          <w:rFonts w:ascii="Times New Roman" w:hAnsi="Times New Roman" w:cs="Times New Roman"/>
          <w:color w:val="FF00FF"/>
          <w:sz w:val="24"/>
        </w:rPr>
      </w:pPr>
      <w:r w:rsidRPr="002A7B1D">
        <w:rPr>
          <w:rFonts w:ascii="Times New Roman" w:hAnsi="Times New Roman" w:cs="Times New Roman"/>
          <w:color w:val="FF00FF"/>
          <w:sz w:val="24"/>
        </w:rPr>
        <w:t>НАЗВАНИЕ</w:t>
      </w:r>
    </w:p>
    <w:p w:rsidR="000B658B" w:rsidRDefault="008D43D6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Котики против Наркотиков</w:t>
      </w:r>
    </w:p>
    <w:p w:rsidR="00AD5E67" w:rsidRPr="000B658B" w:rsidRDefault="00AD5E67" w:rsidP="002A7B1D">
      <w:pPr>
        <w:jc w:val="both"/>
        <w:rPr>
          <w:rFonts w:ascii="Times New Roman" w:hAnsi="Times New Roman" w:cs="Times New Roman"/>
          <w:sz w:val="28"/>
        </w:rPr>
      </w:pPr>
    </w:p>
    <w:p w:rsidR="000B658B" w:rsidRPr="002A7B1D" w:rsidRDefault="000B658B" w:rsidP="002A7B1D">
      <w:pPr>
        <w:jc w:val="both"/>
        <w:rPr>
          <w:rFonts w:ascii="Times New Roman" w:hAnsi="Times New Roman" w:cs="Times New Roman"/>
          <w:color w:val="FF00FF"/>
          <w:sz w:val="24"/>
        </w:rPr>
      </w:pPr>
      <w:r w:rsidRPr="002A7B1D">
        <w:rPr>
          <w:rFonts w:ascii="Times New Roman" w:hAnsi="Times New Roman" w:cs="Times New Roman"/>
          <w:color w:val="FF00FF"/>
          <w:sz w:val="24"/>
        </w:rPr>
        <w:t>НАПРАВЛЕНИЕ</w:t>
      </w:r>
    </w:p>
    <w:p w:rsidR="00E7208F" w:rsidRDefault="00E7208F" w:rsidP="002A7B1D">
      <w:pPr>
        <w:jc w:val="both"/>
        <w:rPr>
          <w:rFonts w:ascii="Times New Roman" w:hAnsi="Times New Roman" w:cs="Times New Roman"/>
          <w:sz w:val="28"/>
        </w:rPr>
      </w:pPr>
      <w:r w:rsidRPr="00E7208F">
        <w:rPr>
          <w:rFonts w:ascii="Times New Roman" w:hAnsi="Times New Roman" w:cs="Times New Roman"/>
          <w:sz w:val="28"/>
        </w:rPr>
        <w:t>PRO спорт</w:t>
      </w:r>
    </w:p>
    <w:p w:rsidR="00AD5E67" w:rsidRPr="002A7B1D" w:rsidRDefault="00AD5E67" w:rsidP="002A7B1D">
      <w:pPr>
        <w:jc w:val="both"/>
        <w:rPr>
          <w:rFonts w:ascii="Times New Roman" w:hAnsi="Times New Roman" w:cs="Times New Roman"/>
          <w:color w:val="FF00FF"/>
          <w:sz w:val="28"/>
        </w:rPr>
      </w:pPr>
    </w:p>
    <w:p w:rsidR="000B658B" w:rsidRPr="002A7B1D" w:rsidRDefault="000B658B" w:rsidP="002A7B1D">
      <w:pPr>
        <w:jc w:val="both"/>
        <w:rPr>
          <w:rFonts w:ascii="Times New Roman" w:hAnsi="Times New Roman" w:cs="Times New Roman"/>
          <w:color w:val="FF00FF"/>
          <w:sz w:val="24"/>
        </w:rPr>
      </w:pPr>
      <w:r w:rsidRPr="002A7B1D">
        <w:rPr>
          <w:rFonts w:ascii="Times New Roman" w:hAnsi="Times New Roman" w:cs="Times New Roman"/>
          <w:color w:val="FF00FF"/>
          <w:sz w:val="24"/>
        </w:rPr>
        <w:t>КРАТКОЕ ОПИСАНИЕ ПРОЕКТА</w:t>
      </w:r>
    </w:p>
    <w:p w:rsidR="00202CEF" w:rsidRDefault="008349D6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«Котики против наркотиков»</w:t>
      </w:r>
      <w:r w:rsidR="00E22C62">
        <w:rPr>
          <w:rFonts w:ascii="Times New Roman" w:hAnsi="Times New Roman" w:cs="Times New Roman"/>
          <w:sz w:val="28"/>
        </w:rPr>
        <w:t xml:space="preserve"> направлен на профилактику употребления наркотических веществ в подростковой и молодежной среде. В рамках проекта планируется </w:t>
      </w:r>
      <w:r>
        <w:rPr>
          <w:rFonts w:ascii="Times New Roman" w:hAnsi="Times New Roman" w:cs="Times New Roman"/>
          <w:sz w:val="28"/>
        </w:rPr>
        <w:t xml:space="preserve">«удаление» (закрашивание) надписей с рекламой </w:t>
      </w:r>
      <w:r>
        <w:rPr>
          <w:rFonts w:ascii="Times New Roman" w:hAnsi="Times New Roman" w:cs="Times New Roman"/>
          <w:sz w:val="28"/>
          <w:lang w:val="en-US"/>
        </w:rPr>
        <w:t>Telegram</w:t>
      </w:r>
      <w:r>
        <w:rPr>
          <w:rFonts w:ascii="Times New Roman" w:hAnsi="Times New Roman" w:cs="Times New Roman"/>
          <w:sz w:val="28"/>
        </w:rPr>
        <w:t xml:space="preserve"> – каналов, которые нанесены на фасады </w:t>
      </w:r>
      <w:r w:rsidR="00947B52">
        <w:rPr>
          <w:rFonts w:ascii="Times New Roman" w:hAnsi="Times New Roman" w:cs="Times New Roman"/>
          <w:sz w:val="28"/>
        </w:rPr>
        <w:t>зданий</w:t>
      </w:r>
      <w:r>
        <w:rPr>
          <w:rFonts w:ascii="Times New Roman" w:hAnsi="Times New Roman" w:cs="Times New Roman"/>
          <w:sz w:val="28"/>
        </w:rPr>
        <w:t>, остановочных павильон</w:t>
      </w:r>
      <w:r w:rsidR="00E22C62">
        <w:rPr>
          <w:rFonts w:ascii="Times New Roman" w:hAnsi="Times New Roman" w:cs="Times New Roman"/>
          <w:sz w:val="28"/>
        </w:rPr>
        <w:t>ах</w:t>
      </w:r>
      <w:r>
        <w:rPr>
          <w:rFonts w:ascii="Times New Roman" w:hAnsi="Times New Roman" w:cs="Times New Roman"/>
          <w:sz w:val="28"/>
        </w:rPr>
        <w:t xml:space="preserve"> и других площадях. Такие надписи пропагандируют онлайн – магазины, в которых можно приобрести наркотические вещества и найти высокооплач</w:t>
      </w:r>
      <w:r w:rsidR="00E22C62">
        <w:rPr>
          <w:rFonts w:ascii="Times New Roman" w:hAnsi="Times New Roman" w:cs="Times New Roman"/>
          <w:sz w:val="28"/>
        </w:rPr>
        <w:t xml:space="preserve">иваемую, незаконную подработку. Для комплексной проработки </w:t>
      </w:r>
      <w:r w:rsidR="00947B52">
        <w:rPr>
          <w:rFonts w:ascii="Times New Roman" w:hAnsi="Times New Roman" w:cs="Times New Roman"/>
          <w:sz w:val="28"/>
        </w:rPr>
        <w:t xml:space="preserve">проблемы употребления </w:t>
      </w:r>
      <w:r w:rsidR="00E22C62">
        <w:rPr>
          <w:rFonts w:ascii="Times New Roman" w:hAnsi="Times New Roman" w:cs="Times New Roman"/>
          <w:sz w:val="28"/>
        </w:rPr>
        <w:t>наркотиков проектной командой также будут проводиться профилактические тренинги, беседы и социальные театры для подростков и молодежи.</w:t>
      </w:r>
      <w:r w:rsidR="00202CEF">
        <w:rPr>
          <w:rFonts w:ascii="Times New Roman" w:hAnsi="Times New Roman" w:cs="Times New Roman"/>
          <w:sz w:val="28"/>
        </w:rPr>
        <w:t xml:space="preserve"> </w:t>
      </w:r>
    </w:p>
    <w:p w:rsidR="007D744B" w:rsidRPr="002A7B1D" w:rsidRDefault="007D744B" w:rsidP="002A7B1D">
      <w:pPr>
        <w:jc w:val="both"/>
        <w:rPr>
          <w:rFonts w:ascii="Times New Roman" w:hAnsi="Times New Roman" w:cs="Times New Roman"/>
          <w:color w:val="FF00FF"/>
          <w:sz w:val="24"/>
        </w:rPr>
      </w:pPr>
      <w:r w:rsidRPr="002A7B1D">
        <w:rPr>
          <w:rFonts w:ascii="Times New Roman" w:hAnsi="Times New Roman" w:cs="Times New Roman"/>
          <w:color w:val="FF00FF"/>
          <w:sz w:val="24"/>
        </w:rPr>
        <w:t>ГЕОГРАФИЯ ПРОЕКТА</w:t>
      </w:r>
    </w:p>
    <w:p w:rsidR="007D744B" w:rsidRPr="00073E3E" w:rsidRDefault="007D744B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образование город Новотроицк</w:t>
      </w:r>
    </w:p>
    <w:p w:rsidR="007D744B" w:rsidRPr="002A7B1D" w:rsidRDefault="007D744B" w:rsidP="002A7B1D">
      <w:pPr>
        <w:jc w:val="both"/>
        <w:rPr>
          <w:rFonts w:ascii="Times New Roman" w:hAnsi="Times New Roman" w:cs="Times New Roman"/>
          <w:color w:val="FF00FF"/>
          <w:sz w:val="24"/>
        </w:rPr>
      </w:pPr>
      <w:r w:rsidRPr="002A7B1D">
        <w:rPr>
          <w:rFonts w:ascii="Times New Roman" w:hAnsi="Times New Roman" w:cs="Times New Roman"/>
          <w:color w:val="FF00FF"/>
          <w:sz w:val="24"/>
        </w:rPr>
        <w:t>СРОКИ РЕАЛИЗАЦИИ – НАЧАЛО</w:t>
      </w:r>
    </w:p>
    <w:p w:rsidR="007D744B" w:rsidRDefault="00D52376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01.06</w:t>
      </w:r>
      <w:r w:rsidR="007D744B">
        <w:rPr>
          <w:rFonts w:ascii="Times New Roman" w:hAnsi="Times New Roman" w:cs="Times New Roman"/>
          <w:sz w:val="28"/>
        </w:rPr>
        <w:t>.2020</w:t>
      </w:r>
    </w:p>
    <w:p w:rsidR="007D744B" w:rsidRPr="002A7B1D" w:rsidRDefault="007D744B" w:rsidP="002A7B1D">
      <w:pPr>
        <w:jc w:val="both"/>
        <w:rPr>
          <w:rFonts w:ascii="Times New Roman" w:hAnsi="Times New Roman" w:cs="Times New Roman"/>
          <w:color w:val="FF00FF"/>
          <w:sz w:val="24"/>
        </w:rPr>
      </w:pPr>
      <w:r w:rsidRPr="002A7B1D">
        <w:rPr>
          <w:rFonts w:ascii="Times New Roman" w:hAnsi="Times New Roman" w:cs="Times New Roman"/>
          <w:color w:val="FF00FF"/>
          <w:sz w:val="24"/>
        </w:rPr>
        <w:t>СРОКИ РЕАЛИЗАЦИИ – ОКОНЧАНИЕ</w:t>
      </w:r>
    </w:p>
    <w:p w:rsidR="00746268" w:rsidRPr="00073E3E" w:rsidRDefault="00AD5E67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E7208F">
        <w:rPr>
          <w:rFonts w:ascii="Times New Roman" w:hAnsi="Times New Roman" w:cs="Times New Roman"/>
          <w:sz w:val="28"/>
        </w:rPr>
        <w:t>.11.2020</w:t>
      </w:r>
    </w:p>
    <w:p w:rsidR="00E7208F" w:rsidRPr="002A7B1D" w:rsidRDefault="00E7208F" w:rsidP="002A7B1D">
      <w:pPr>
        <w:jc w:val="both"/>
        <w:rPr>
          <w:rFonts w:ascii="Times New Roman" w:hAnsi="Times New Roman" w:cs="Times New Roman"/>
          <w:color w:val="FF00FF"/>
          <w:sz w:val="24"/>
        </w:rPr>
      </w:pPr>
      <w:r w:rsidRPr="002A7B1D">
        <w:rPr>
          <w:rFonts w:ascii="Times New Roman" w:hAnsi="Times New Roman" w:cs="Times New Roman"/>
          <w:color w:val="FF00FF"/>
          <w:sz w:val="24"/>
        </w:rPr>
        <w:t>ОБЩИЙ БЮДЖЕТ ПРОЕКТА</w:t>
      </w:r>
    </w:p>
    <w:p w:rsidR="00746268" w:rsidRDefault="00AE14BB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49 710</w:t>
      </w:r>
      <w:r w:rsidR="00393938">
        <w:rPr>
          <w:rFonts w:ascii="Times New Roman" w:hAnsi="Times New Roman" w:cs="Times New Roman"/>
          <w:sz w:val="28"/>
        </w:rPr>
        <w:t xml:space="preserve"> рублей</w:t>
      </w:r>
    </w:p>
    <w:p w:rsidR="002A7B1D" w:rsidRDefault="002A7B1D" w:rsidP="002A7B1D">
      <w:pPr>
        <w:jc w:val="both"/>
        <w:rPr>
          <w:rFonts w:ascii="Times New Roman" w:hAnsi="Times New Roman" w:cs="Times New Roman"/>
          <w:sz w:val="28"/>
        </w:rPr>
      </w:pPr>
    </w:p>
    <w:p w:rsidR="00D52376" w:rsidRDefault="00E7208F" w:rsidP="002A7B1D">
      <w:pPr>
        <w:jc w:val="both"/>
        <w:rPr>
          <w:rFonts w:ascii="Times New Roman" w:hAnsi="Times New Roman" w:cs="Times New Roman"/>
          <w:b/>
          <w:sz w:val="44"/>
        </w:rPr>
      </w:pPr>
      <w:r w:rsidRPr="00E7208F">
        <w:rPr>
          <w:rFonts w:ascii="Times New Roman" w:hAnsi="Times New Roman" w:cs="Times New Roman"/>
          <w:b/>
          <w:sz w:val="44"/>
        </w:rPr>
        <w:lastRenderedPageBreak/>
        <w:t>1.2</w:t>
      </w:r>
      <w:r w:rsidR="008D43D6">
        <w:rPr>
          <w:rFonts w:ascii="Times New Roman" w:hAnsi="Times New Roman" w:cs="Times New Roman"/>
          <w:b/>
          <w:sz w:val="44"/>
        </w:rPr>
        <w:t>.</w:t>
      </w:r>
      <w:r w:rsidRPr="00E7208F">
        <w:rPr>
          <w:rFonts w:ascii="Times New Roman" w:hAnsi="Times New Roman" w:cs="Times New Roman"/>
          <w:b/>
          <w:sz w:val="44"/>
        </w:rPr>
        <w:t>ИНФОРМАЦИЯ О КОМАНДЕ ПРОЕКТА</w:t>
      </w:r>
    </w:p>
    <w:p w:rsidR="00E7208F" w:rsidRPr="002A7B1D" w:rsidRDefault="00E7208F" w:rsidP="002A7B1D">
      <w:pPr>
        <w:jc w:val="both"/>
        <w:rPr>
          <w:rFonts w:ascii="Times New Roman" w:hAnsi="Times New Roman" w:cs="Times New Roman"/>
          <w:color w:val="FF00FF"/>
          <w:sz w:val="24"/>
        </w:rPr>
      </w:pPr>
      <w:r w:rsidRPr="002A7B1D">
        <w:rPr>
          <w:rFonts w:ascii="Times New Roman" w:hAnsi="Times New Roman" w:cs="Times New Roman"/>
          <w:color w:val="FF00FF"/>
          <w:sz w:val="24"/>
        </w:rPr>
        <w:t>КОЛИЧЕСТВО КОНКУРСАНТОВ</w:t>
      </w:r>
    </w:p>
    <w:p w:rsidR="00E7208F" w:rsidRDefault="00E7208F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 конкурсант</w:t>
      </w:r>
    </w:p>
    <w:p w:rsidR="00E7208F" w:rsidRPr="002A7B1D" w:rsidRDefault="00E7208F" w:rsidP="002A7B1D">
      <w:pPr>
        <w:jc w:val="both"/>
        <w:rPr>
          <w:rFonts w:ascii="Times New Roman" w:hAnsi="Times New Roman" w:cs="Times New Roman"/>
          <w:color w:val="FF00FF"/>
          <w:sz w:val="24"/>
          <w:szCs w:val="28"/>
        </w:rPr>
      </w:pPr>
      <w:r w:rsidRPr="002A7B1D">
        <w:rPr>
          <w:rFonts w:ascii="Times New Roman" w:hAnsi="Times New Roman" w:cs="Times New Roman"/>
          <w:color w:val="FF00FF"/>
          <w:sz w:val="24"/>
          <w:szCs w:val="28"/>
        </w:rPr>
        <w:t>РУКОВОДИТЕЛЬ ПРОЕКТА</w:t>
      </w:r>
    </w:p>
    <w:p w:rsidR="00E7208F" w:rsidRDefault="00E7208F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Карташова Евгения Ивановна</w:t>
      </w:r>
    </w:p>
    <w:p w:rsidR="00E7208F" w:rsidRPr="00AD5E67" w:rsidRDefault="00947B52" w:rsidP="002A7B1D">
      <w:pPr>
        <w:jc w:val="both"/>
        <w:rPr>
          <w:rFonts w:ascii="Times New Roman" w:hAnsi="Times New Roman" w:cs="Times New Roman"/>
          <w:sz w:val="28"/>
        </w:rPr>
      </w:pPr>
      <w:hyperlink r:id="rId7" w:history="1">
        <w:r w:rsidR="00E7208F" w:rsidRPr="0068193D">
          <w:rPr>
            <w:rStyle w:val="a3"/>
            <w:rFonts w:ascii="Times New Roman" w:hAnsi="Times New Roman" w:cs="Times New Roman"/>
            <w:sz w:val="28"/>
            <w:lang w:val="en-US"/>
          </w:rPr>
          <w:t>kartashova</w:t>
        </w:r>
        <w:r w:rsidR="00E7208F" w:rsidRPr="0068193D">
          <w:rPr>
            <w:rStyle w:val="a3"/>
            <w:rFonts w:ascii="Times New Roman" w:hAnsi="Times New Roman" w:cs="Times New Roman"/>
            <w:sz w:val="28"/>
          </w:rPr>
          <w:t>.</w:t>
        </w:r>
        <w:r w:rsidR="00E7208F" w:rsidRPr="0068193D">
          <w:rPr>
            <w:rStyle w:val="a3"/>
            <w:rFonts w:ascii="Times New Roman" w:hAnsi="Times New Roman" w:cs="Times New Roman"/>
            <w:sz w:val="28"/>
            <w:lang w:val="en-US"/>
          </w:rPr>
          <w:t>evgenia</w:t>
        </w:r>
        <w:r w:rsidR="00E7208F" w:rsidRPr="0068193D">
          <w:rPr>
            <w:rStyle w:val="a3"/>
            <w:rFonts w:ascii="Times New Roman" w:hAnsi="Times New Roman" w:cs="Times New Roman"/>
            <w:sz w:val="28"/>
          </w:rPr>
          <w:t>03@</w:t>
        </w:r>
        <w:r w:rsidR="00E7208F" w:rsidRPr="0068193D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="00E7208F" w:rsidRPr="0068193D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7208F" w:rsidRPr="0068193D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D52376" w:rsidRPr="00AD5E67" w:rsidRDefault="00E7208F" w:rsidP="002A7B1D">
      <w:pPr>
        <w:jc w:val="both"/>
        <w:rPr>
          <w:rFonts w:ascii="Times New Roman" w:hAnsi="Times New Roman" w:cs="Times New Roman"/>
          <w:sz w:val="28"/>
        </w:rPr>
      </w:pPr>
      <w:r w:rsidRPr="00AD5E67">
        <w:rPr>
          <w:rFonts w:ascii="Times New Roman" w:hAnsi="Times New Roman" w:cs="Times New Roman"/>
          <w:sz w:val="28"/>
        </w:rPr>
        <w:t>+7 (969) 747-18-38</w:t>
      </w:r>
    </w:p>
    <w:p w:rsidR="00E7208F" w:rsidRPr="00E7208F" w:rsidRDefault="00E7208F" w:rsidP="002A7B1D">
      <w:pPr>
        <w:jc w:val="both"/>
        <w:rPr>
          <w:rFonts w:ascii="Times New Roman" w:hAnsi="Times New Roman" w:cs="Times New Roman"/>
          <w:b/>
          <w:sz w:val="72"/>
        </w:rPr>
      </w:pPr>
      <w:r w:rsidRPr="00AD5E67">
        <w:rPr>
          <w:rFonts w:ascii="Times New Roman" w:hAnsi="Times New Roman" w:cs="Times New Roman"/>
          <w:b/>
          <w:sz w:val="72"/>
        </w:rPr>
        <w:t>2.</w:t>
      </w:r>
      <w:r>
        <w:rPr>
          <w:rFonts w:ascii="Times New Roman" w:hAnsi="Times New Roman" w:cs="Times New Roman"/>
          <w:b/>
          <w:sz w:val="72"/>
        </w:rPr>
        <w:t xml:space="preserve"> </w:t>
      </w:r>
      <w:r w:rsidRPr="00E7208F">
        <w:rPr>
          <w:rFonts w:ascii="Times New Roman" w:hAnsi="Times New Roman" w:cs="Times New Roman"/>
          <w:b/>
          <w:sz w:val="72"/>
        </w:rPr>
        <w:t>О проекте</w:t>
      </w:r>
    </w:p>
    <w:p w:rsidR="00D52376" w:rsidRDefault="00E7208F" w:rsidP="002A7B1D">
      <w:pPr>
        <w:jc w:val="both"/>
        <w:rPr>
          <w:rFonts w:ascii="Times New Roman" w:hAnsi="Times New Roman" w:cs="Times New Roman"/>
          <w:b/>
          <w:sz w:val="44"/>
        </w:rPr>
      </w:pPr>
      <w:r w:rsidRPr="00E7208F">
        <w:rPr>
          <w:rFonts w:ascii="Times New Roman" w:hAnsi="Times New Roman" w:cs="Times New Roman"/>
          <w:b/>
          <w:sz w:val="44"/>
        </w:rPr>
        <w:t>2.1</w:t>
      </w:r>
      <w:r w:rsidR="008D43D6">
        <w:rPr>
          <w:rFonts w:ascii="Times New Roman" w:hAnsi="Times New Roman" w:cs="Times New Roman"/>
          <w:b/>
          <w:sz w:val="44"/>
        </w:rPr>
        <w:t>.</w:t>
      </w:r>
      <w:r w:rsidRPr="00E7208F">
        <w:rPr>
          <w:rFonts w:ascii="Times New Roman" w:hAnsi="Times New Roman" w:cs="Times New Roman"/>
          <w:b/>
          <w:sz w:val="44"/>
        </w:rPr>
        <w:t xml:space="preserve"> ИНФОРМАЦИЯ О ПРОЕКТЕ</w:t>
      </w:r>
    </w:p>
    <w:p w:rsidR="00E7208F" w:rsidRPr="002A7B1D" w:rsidRDefault="00E7208F" w:rsidP="002A7B1D">
      <w:pPr>
        <w:jc w:val="both"/>
        <w:rPr>
          <w:rFonts w:ascii="Times New Roman" w:hAnsi="Times New Roman" w:cs="Times New Roman"/>
          <w:color w:val="FF00FF"/>
          <w:sz w:val="24"/>
          <w:szCs w:val="28"/>
        </w:rPr>
      </w:pPr>
      <w:r w:rsidRPr="002A7B1D">
        <w:rPr>
          <w:rFonts w:ascii="Times New Roman" w:hAnsi="Times New Roman" w:cs="Times New Roman"/>
          <w:color w:val="FF00FF"/>
          <w:sz w:val="24"/>
          <w:szCs w:val="28"/>
        </w:rPr>
        <w:t>ЦЕЛЬ</w:t>
      </w:r>
    </w:p>
    <w:p w:rsidR="00E7208F" w:rsidRDefault="00E22C62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Профилактика употребления наркотических веществ в подростковой и молодежной среде.</w:t>
      </w:r>
    </w:p>
    <w:p w:rsidR="00B73A1C" w:rsidRDefault="00E7208F" w:rsidP="00B73A1C">
      <w:pPr>
        <w:jc w:val="both"/>
        <w:rPr>
          <w:rFonts w:ascii="Times New Roman" w:hAnsi="Times New Roman" w:cs="Times New Roman"/>
          <w:color w:val="FF00FF"/>
          <w:sz w:val="24"/>
          <w:szCs w:val="28"/>
        </w:rPr>
      </w:pPr>
      <w:r w:rsidRPr="002A7B1D">
        <w:rPr>
          <w:rFonts w:ascii="Times New Roman" w:hAnsi="Times New Roman" w:cs="Times New Roman"/>
          <w:color w:val="FF00FF"/>
          <w:sz w:val="24"/>
          <w:szCs w:val="28"/>
        </w:rPr>
        <w:t>ЗАДАЧИ</w:t>
      </w:r>
    </w:p>
    <w:p w:rsidR="00E22C62" w:rsidRPr="00E22C62" w:rsidRDefault="00BF312D" w:rsidP="00E22C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FF00FF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Согласовать </w:t>
      </w:r>
      <w:r w:rsidR="00E22C62">
        <w:rPr>
          <w:rFonts w:ascii="Times New Roman" w:hAnsi="Times New Roman" w:cs="Times New Roman"/>
          <w:sz w:val="24"/>
          <w:szCs w:val="28"/>
        </w:rPr>
        <w:t>трафареты для закрашивания надписей</w:t>
      </w:r>
      <w:r>
        <w:rPr>
          <w:rFonts w:ascii="Times New Roman" w:hAnsi="Times New Roman" w:cs="Times New Roman"/>
          <w:sz w:val="24"/>
          <w:szCs w:val="28"/>
        </w:rPr>
        <w:t xml:space="preserve"> с администрацией муниципального образования город Новотроицк</w:t>
      </w:r>
      <w:r w:rsidR="00E22C62">
        <w:rPr>
          <w:rFonts w:ascii="Times New Roman" w:hAnsi="Times New Roman" w:cs="Times New Roman"/>
          <w:sz w:val="24"/>
          <w:szCs w:val="28"/>
        </w:rPr>
        <w:t>;</w:t>
      </w:r>
    </w:p>
    <w:p w:rsidR="00E22C62" w:rsidRPr="006C7035" w:rsidRDefault="00BF312D" w:rsidP="00E22C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Провести мониторинг расположения надписей, составить карту расположения</w:t>
      </w:r>
      <w:r w:rsidR="006C7035" w:rsidRPr="006C7035">
        <w:rPr>
          <w:rFonts w:ascii="Times New Roman" w:hAnsi="Times New Roman" w:cs="Times New Roman"/>
          <w:sz w:val="24"/>
          <w:szCs w:val="28"/>
        </w:rPr>
        <w:t>;</w:t>
      </w:r>
    </w:p>
    <w:p w:rsidR="006C7035" w:rsidRDefault="006C7035" w:rsidP="006C703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C7035">
        <w:rPr>
          <w:rFonts w:ascii="Times New Roman" w:hAnsi="Times New Roman" w:cs="Times New Roman"/>
          <w:sz w:val="24"/>
          <w:szCs w:val="28"/>
        </w:rPr>
        <w:t>Согласовать план проведения профилактических мероприятий с управлением образования города Новотроицка и дет</w:t>
      </w:r>
      <w:r w:rsidR="00BF312D">
        <w:rPr>
          <w:rFonts w:ascii="Times New Roman" w:hAnsi="Times New Roman" w:cs="Times New Roman"/>
          <w:sz w:val="24"/>
          <w:szCs w:val="28"/>
        </w:rPr>
        <w:t>скими оздоровительными лагерями.</w:t>
      </w:r>
    </w:p>
    <w:p w:rsidR="001912E0" w:rsidRPr="002A7B1D" w:rsidRDefault="001912E0" w:rsidP="002A7B1D">
      <w:pPr>
        <w:jc w:val="both"/>
        <w:rPr>
          <w:rFonts w:ascii="Times New Roman" w:hAnsi="Times New Roman" w:cs="Times New Roman"/>
          <w:color w:val="FF00FF"/>
          <w:sz w:val="24"/>
          <w:szCs w:val="28"/>
        </w:rPr>
      </w:pPr>
      <w:r w:rsidRPr="002A7B1D">
        <w:rPr>
          <w:rFonts w:ascii="Times New Roman" w:hAnsi="Times New Roman" w:cs="Times New Roman"/>
          <w:color w:val="FF00FF"/>
          <w:sz w:val="24"/>
          <w:szCs w:val="28"/>
        </w:rPr>
        <w:t>СОЦИАЛЬНЫЕ ПРОБЛЕМЫ, КОТОРЫЕ РЕШАЕТ ПРОЕКТ</w:t>
      </w:r>
    </w:p>
    <w:p w:rsidR="00202CEF" w:rsidRPr="00073E3E" w:rsidRDefault="006C7035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в Новот</w:t>
      </w:r>
      <w:r w:rsidR="00184601">
        <w:rPr>
          <w:rFonts w:ascii="Times New Roman" w:hAnsi="Times New Roman" w:cs="Times New Roman"/>
          <w:sz w:val="28"/>
        </w:rPr>
        <w:t>роицке</w:t>
      </w:r>
      <w:r>
        <w:rPr>
          <w:rFonts w:ascii="Times New Roman" w:hAnsi="Times New Roman" w:cs="Times New Roman"/>
          <w:sz w:val="28"/>
        </w:rPr>
        <w:t xml:space="preserve"> набирает обороты пропаганда наркотических веществ посредством нанесения на фасады городских зданий и</w:t>
      </w:r>
      <w:r w:rsidR="001406F0">
        <w:rPr>
          <w:rFonts w:ascii="Times New Roman" w:hAnsi="Times New Roman" w:cs="Times New Roman"/>
          <w:sz w:val="28"/>
        </w:rPr>
        <w:t xml:space="preserve"> сооружений надписей с адресами </w:t>
      </w:r>
      <w:r>
        <w:rPr>
          <w:rFonts w:ascii="Times New Roman" w:hAnsi="Times New Roman" w:cs="Times New Roman"/>
          <w:sz w:val="28"/>
          <w:lang w:val="en-US"/>
        </w:rPr>
        <w:t>Telegram</w:t>
      </w:r>
      <w:r>
        <w:rPr>
          <w:rFonts w:ascii="Times New Roman" w:hAnsi="Times New Roman" w:cs="Times New Roman"/>
          <w:sz w:val="28"/>
        </w:rPr>
        <w:t xml:space="preserve"> – каналов.</w:t>
      </w:r>
      <w:r w:rsidR="001406F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Проблема употребления наркотических веществ - одна из самых остросоциальных проблем. Подростки и молодежь впервые пробуют запрещенные вещества «за компанию», из-за проблем в школе, семье и со сверстниками или ради новых впечатлений и утоления интереса.  Не замечая, как потребность к «острым» ощущениям становится зависимостью</w:t>
      </w:r>
      <w:r w:rsidR="0018460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B277C">
        <w:rPr>
          <w:rFonts w:ascii="Times New Roman" w:hAnsi="Times New Roman" w:cs="Times New Roman"/>
          <w:sz w:val="28"/>
        </w:rPr>
        <w:t xml:space="preserve">молодые люди </w:t>
      </w:r>
      <w:r w:rsidR="00947B52">
        <w:rPr>
          <w:rFonts w:ascii="Times New Roman" w:hAnsi="Times New Roman" w:cs="Times New Roman"/>
          <w:sz w:val="28"/>
        </w:rPr>
        <w:t>ломают</w:t>
      </w:r>
      <w:r w:rsidR="007B277C">
        <w:rPr>
          <w:rFonts w:ascii="Times New Roman" w:hAnsi="Times New Roman" w:cs="Times New Roman"/>
          <w:sz w:val="28"/>
        </w:rPr>
        <w:t xml:space="preserve"> жизнь не только себе, но и сво</w:t>
      </w:r>
      <w:r w:rsidR="00947B52">
        <w:rPr>
          <w:rFonts w:ascii="Times New Roman" w:hAnsi="Times New Roman" w:cs="Times New Roman"/>
          <w:sz w:val="28"/>
        </w:rPr>
        <w:t>им родным</w:t>
      </w:r>
      <w:r w:rsidR="007B277C">
        <w:rPr>
          <w:rFonts w:ascii="Times New Roman" w:hAnsi="Times New Roman" w:cs="Times New Roman"/>
          <w:sz w:val="28"/>
        </w:rPr>
        <w:t>, чаще совершают различные преступления и, практически, неизбежно попадают в места лишения</w:t>
      </w:r>
      <w:r w:rsidR="00184601">
        <w:rPr>
          <w:rFonts w:ascii="Times New Roman" w:hAnsi="Times New Roman" w:cs="Times New Roman"/>
          <w:sz w:val="28"/>
        </w:rPr>
        <w:t xml:space="preserve"> свободы. В группу риска попадае</w:t>
      </w:r>
      <w:r w:rsidR="007B277C">
        <w:rPr>
          <w:rFonts w:ascii="Times New Roman" w:hAnsi="Times New Roman" w:cs="Times New Roman"/>
          <w:sz w:val="28"/>
        </w:rPr>
        <w:t xml:space="preserve">т не только молодежь, связавшаяся с плохой </w:t>
      </w:r>
      <w:r w:rsidR="007B277C">
        <w:rPr>
          <w:rFonts w:ascii="Times New Roman" w:hAnsi="Times New Roman" w:cs="Times New Roman"/>
          <w:sz w:val="28"/>
        </w:rPr>
        <w:lastRenderedPageBreak/>
        <w:t xml:space="preserve">компанией или </w:t>
      </w:r>
      <w:r w:rsidR="00184601">
        <w:rPr>
          <w:rFonts w:ascii="Times New Roman" w:hAnsi="Times New Roman" w:cs="Times New Roman"/>
          <w:sz w:val="28"/>
        </w:rPr>
        <w:t>выросшая в</w:t>
      </w:r>
      <w:r w:rsidR="007B277C">
        <w:rPr>
          <w:rFonts w:ascii="Times New Roman" w:hAnsi="Times New Roman" w:cs="Times New Roman"/>
          <w:sz w:val="28"/>
        </w:rPr>
        <w:t xml:space="preserve"> подобно</w:t>
      </w:r>
      <w:r w:rsidR="00184601">
        <w:rPr>
          <w:rFonts w:ascii="Times New Roman" w:hAnsi="Times New Roman" w:cs="Times New Roman"/>
          <w:sz w:val="28"/>
        </w:rPr>
        <w:t>й модели семейных отношений</w:t>
      </w:r>
      <w:r w:rsidR="007B277C">
        <w:rPr>
          <w:rFonts w:ascii="Times New Roman" w:hAnsi="Times New Roman" w:cs="Times New Roman"/>
          <w:sz w:val="28"/>
        </w:rPr>
        <w:t>, но и те кому хочется больших и простых денег</w:t>
      </w:r>
      <w:r w:rsidR="00184601">
        <w:rPr>
          <w:rFonts w:ascii="Times New Roman" w:hAnsi="Times New Roman" w:cs="Times New Roman"/>
          <w:sz w:val="28"/>
        </w:rPr>
        <w:t xml:space="preserve">, так </w:t>
      </w:r>
      <w:proofErr w:type="gramStart"/>
      <w:r w:rsidR="00184601">
        <w:rPr>
          <w:rFonts w:ascii="Times New Roman" w:hAnsi="Times New Roman" w:cs="Times New Roman"/>
          <w:sz w:val="28"/>
        </w:rPr>
        <w:t>как</w:t>
      </w:r>
      <w:proofErr w:type="gramEnd"/>
      <w:r w:rsidR="00184601">
        <w:rPr>
          <w:rFonts w:ascii="Times New Roman" w:hAnsi="Times New Roman" w:cs="Times New Roman"/>
          <w:sz w:val="28"/>
        </w:rPr>
        <w:t xml:space="preserve"> перейдя в </w:t>
      </w:r>
      <w:r w:rsidR="00184601">
        <w:rPr>
          <w:rFonts w:ascii="Times New Roman" w:hAnsi="Times New Roman" w:cs="Times New Roman"/>
          <w:sz w:val="28"/>
          <w:lang w:val="en-US"/>
        </w:rPr>
        <w:t>Telegram</w:t>
      </w:r>
      <w:r w:rsidR="00184601">
        <w:rPr>
          <w:rFonts w:ascii="Times New Roman" w:hAnsi="Times New Roman" w:cs="Times New Roman"/>
          <w:sz w:val="28"/>
        </w:rPr>
        <w:t xml:space="preserve"> – канал можно получить предложение легкого и высокооплачиваемого заработка.</w:t>
      </w:r>
      <w:r w:rsidR="00073E3E">
        <w:rPr>
          <w:rFonts w:ascii="Times New Roman" w:hAnsi="Times New Roman" w:cs="Times New Roman"/>
          <w:sz w:val="28"/>
        </w:rPr>
        <w:t xml:space="preserve"> Такой заработок предлагают лицам от 16 лет, в свою очередь подростки активно на него соглашаются, наивно полагая, что им не придется нести ответственность из-за </w:t>
      </w:r>
      <w:proofErr w:type="gramStart"/>
      <w:r w:rsidR="00073E3E">
        <w:rPr>
          <w:rFonts w:ascii="Times New Roman" w:hAnsi="Times New Roman" w:cs="Times New Roman"/>
          <w:sz w:val="28"/>
        </w:rPr>
        <w:t>не достижения</w:t>
      </w:r>
      <w:proofErr w:type="gramEnd"/>
      <w:r w:rsidR="00073E3E">
        <w:rPr>
          <w:rFonts w:ascii="Times New Roman" w:hAnsi="Times New Roman" w:cs="Times New Roman"/>
          <w:sz w:val="28"/>
        </w:rPr>
        <w:t xml:space="preserve"> совершеннолетнего возраста. При дальнейшем распространении надписей, пропагандирующих наркотики и связанного с ними заработка, мы получим увеличения количества вовлеченной молодежи в токсичный досуг и в совершение правонарушений различной степени тяжести.</w:t>
      </w:r>
      <w:r w:rsidR="001406F0">
        <w:rPr>
          <w:rFonts w:ascii="Times New Roman" w:hAnsi="Times New Roman" w:cs="Times New Roman"/>
          <w:sz w:val="28"/>
        </w:rPr>
        <w:t xml:space="preserve"> </w:t>
      </w:r>
      <w:r w:rsidR="00202CEF">
        <w:rPr>
          <w:rFonts w:ascii="Times New Roman" w:hAnsi="Times New Roman" w:cs="Times New Roman"/>
          <w:sz w:val="28"/>
        </w:rPr>
        <w:t xml:space="preserve">Для </w:t>
      </w:r>
      <w:r w:rsidR="001406F0">
        <w:rPr>
          <w:rFonts w:ascii="Times New Roman" w:hAnsi="Times New Roman" w:cs="Times New Roman"/>
          <w:sz w:val="28"/>
        </w:rPr>
        <w:t>закрашивания надписей</w:t>
      </w:r>
      <w:r w:rsidR="00202CEF">
        <w:rPr>
          <w:rFonts w:ascii="Times New Roman" w:hAnsi="Times New Roman" w:cs="Times New Roman"/>
          <w:sz w:val="28"/>
        </w:rPr>
        <w:t xml:space="preserve"> планируется изготовление трафаретов в форме кошачьей мордочки и с </w:t>
      </w:r>
      <w:proofErr w:type="spellStart"/>
      <w:r w:rsidR="00202CEF">
        <w:rPr>
          <w:rFonts w:ascii="Times New Roman" w:hAnsi="Times New Roman" w:cs="Times New Roman"/>
          <w:sz w:val="28"/>
        </w:rPr>
        <w:t>хештегом</w:t>
      </w:r>
      <w:proofErr w:type="spellEnd"/>
      <w:r w:rsidR="00202CEF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202CEF">
        <w:rPr>
          <w:rFonts w:ascii="Times New Roman" w:hAnsi="Times New Roman" w:cs="Times New Roman"/>
          <w:sz w:val="28"/>
        </w:rPr>
        <w:t xml:space="preserve">или </w:t>
      </w:r>
      <w:r w:rsidR="001406F0" w:rsidRPr="001406F0">
        <w:rPr>
          <w:rFonts w:ascii="Times New Roman" w:hAnsi="Times New Roman" w:cs="Times New Roman"/>
          <w:sz w:val="28"/>
        </w:rPr>
        <w:t>#</w:t>
      </w:r>
      <w:r w:rsidR="00202CEF">
        <w:rPr>
          <w:rFonts w:ascii="Times New Roman" w:hAnsi="Times New Roman" w:cs="Times New Roman"/>
          <w:sz w:val="28"/>
        </w:rPr>
        <w:t>КОТИКИПРОТИВ</w:t>
      </w:r>
      <w:r w:rsidR="001406F0">
        <w:rPr>
          <w:rFonts w:ascii="Times New Roman" w:hAnsi="Times New Roman" w:cs="Times New Roman"/>
          <w:sz w:val="28"/>
        </w:rPr>
        <w:t xml:space="preserve">. </w:t>
      </w:r>
      <w:r w:rsidR="00202CEF">
        <w:rPr>
          <w:rFonts w:ascii="Times New Roman" w:hAnsi="Times New Roman" w:cs="Times New Roman"/>
          <w:sz w:val="28"/>
        </w:rPr>
        <w:t xml:space="preserve">Профилактические мероприятия будут проводиться сертифицированными волонтерами – </w:t>
      </w:r>
      <w:proofErr w:type="spellStart"/>
      <w:r w:rsidR="00202CEF">
        <w:rPr>
          <w:rFonts w:ascii="Times New Roman" w:hAnsi="Times New Roman" w:cs="Times New Roman"/>
          <w:sz w:val="28"/>
        </w:rPr>
        <w:t>профилакторами</w:t>
      </w:r>
      <w:proofErr w:type="spellEnd"/>
      <w:r w:rsidR="00202CEF">
        <w:rPr>
          <w:rFonts w:ascii="Times New Roman" w:hAnsi="Times New Roman" w:cs="Times New Roman"/>
          <w:sz w:val="28"/>
        </w:rPr>
        <w:t>.</w:t>
      </w:r>
    </w:p>
    <w:p w:rsidR="00A8329D" w:rsidRPr="002A7B1D" w:rsidRDefault="00A8329D" w:rsidP="002A7B1D">
      <w:pPr>
        <w:jc w:val="both"/>
        <w:rPr>
          <w:rFonts w:ascii="Times New Roman" w:hAnsi="Times New Roman" w:cs="Times New Roman"/>
          <w:color w:val="FF00FF"/>
          <w:sz w:val="24"/>
          <w:szCs w:val="28"/>
        </w:rPr>
      </w:pPr>
      <w:r w:rsidRPr="002A7B1D">
        <w:rPr>
          <w:rFonts w:ascii="Times New Roman" w:hAnsi="Times New Roman" w:cs="Times New Roman"/>
          <w:color w:val="FF00FF"/>
          <w:sz w:val="24"/>
          <w:szCs w:val="28"/>
        </w:rPr>
        <w:t>ЦЕЛЕВАЯ АУДИТОРИЯ</w:t>
      </w:r>
    </w:p>
    <w:p w:rsidR="00073E3E" w:rsidRDefault="00073E3E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Подростки муниципального образования город Новотроицк.</w:t>
      </w:r>
    </w:p>
    <w:p w:rsidR="00073E3E" w:rsidRDefault="00073E3E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Молодежь муниципального образования город Новотроицк в возрасте от 14 до </w:t>
      </w:r>
      <w:r w:rsidR="00202CEF">
        <w:rPr>
          <w:rFonts w:ascii="Times New Roman" w:hAnsi="Times New Roman" w:cs="Times New Roman"/>
          <w:sz w:val="28"/>
        </w:rPr>
        <w:t>18 лет.</w:t>
      </w:r>
    </w:p>
    <w:p w:rsidR="00A8329D" w:rsidRPr="00202CEF" w:rsidRDefault="00202CEF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Подростки и молодежь, состоящие на различных видах профилактического учета.</w:t>
      </w:r>
    </w:p>
    <w:p w:rsidR="00A8329D" w:rsidRPr="002A7B1D" w:rsidRDefault="00A8329D" w:rsidP="002A7B1D">
      <w:pPr>
        <w:jc w:val="both"/>
        <w:rPr>
          <w:rFonts w:ascii="Times New Roman" w:hAnsi="Times New Roman" w:cs="Times New Roman"/>
          <w:color w:val="FF00FF"/>
          <w:sz w:val="24"/>
          <w:szCs w:val="28"/>
        </w:rPr>
      </w:pPr>
      <w:r w:rsidRPr="002A7B1D">
        <w:rPr>
          <w:rFonts w:ascii="Times New Roman" w:hAnsi="Times New Roman" w:cs="Times New Roman"/>
          <w:color w:val="FF00FF"/>
          <w:sz w:val="24"/>
          <w:szCs w:val="28"/>
        </w:rPr>
        <w:t>КЛЮЧ</w:t>
      </w:r>
      <w:r w:rsidR="00202CEF">
        <w:rPr>
          <w:rFonts w:ascii="Times New Roman" w:hAnsi="Times New Roman" w:cs="Times New Roman"/>
          <w:color w:val="FF00FF"/>
          <w:sz w:val="24"/>
          <w:szCs w:val="28"/>
        </w:rPr>
        <w:t>Е</w:t>
      </w:r>
      <w:r w:rsidRPr="002A7B1D">
        <w:rPr>
          <w:rFonts w:ascii="Times New Roman" w:hAnsi="Times New Roman" w:cs="Times New Roman"/>
          <w:color w:val="FF00FF"/>
          <w:sz w:val="24"/>
          <w:szCs w:val="28"/>
        </w:rPr>
        <w:t>ВЫЕ МЕРОПРИЯТИЯ</w:t>
      </w:r>
    </w:p>
    <w:p w:rsidR="001406F0" w:rsidRDefault="001406F0" w:rsidP="001406F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Рейды по закрашиванию надписей</w:t>
      </w:r>
    </w:p>
    <w:p w:rsidR="00AE22F7" w:rsidRPr="001406F0" w:rsidRDefault="001406F0" w:rsidP="001406F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Профилактические мероприятия в подростковой и молодежной среде</w:t>
      </w:r>
    </w:p>
    <w:p w:rsidR="00A8329D" w:rsidRPr="00AD5E67" w:rsidRDefault="00A8329D" w:rsidP="002A7B1D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8329D" w:rsidRPr="002A7B1D" w:rsidRDefault="00A8329D" w:rsidP="002A7B1D">
      <w:pPr>
        <w:jc w:val="both"/>
        <w:rPr>
          <w:rFonts w:ascii="Times New Roman" w:hAnsi="Times New Roman" w:cs="Times New Roman"/>
          <w:color w:val="FF00FF"/>
          <w:sz w:val="24"/>
          <w:szCs w:val="28"/>
        </w:rPr>
      </w:pPr>
      <w:r w:rsidRPr="002A7B1D">
        <w:rPr>
          <w:rFonts w:ascii="Times New Roman" w:hAnsi="Times New Roman" w:cs="Times New Roman"/>
          <w:color w:val="FF00FF"/>
          <w:sz w:val="24"/>
          <w:szCs w:val="28"/>
        </w:rPr>
        <w:t>ПАРТНЕРЫ ПРОЕКТА И ИХ РОЛЬ В ПРОЕКТЕ</w:t>
      </w:r>
    </w:p>
    <w:p w:rsidR="00A8329D" w:rsidRPr="001406F0" w:rsidRDefault="001406F0" w:rsidP="001406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1406F0">
        <w:rPr>
          <w:rFonts w:ascii="Times New Roman" w:hAnsi="Times New Roman" w:cs="Times New Roman"/>
          <w:sz w:val="28"/>
        </w:rPr>
        <w:t>Комитет по делам молодежи администрации муниципального образования город Новотроицк (решение административных вопросов</w:t>
      </w:r>
      <w:r w:rsidR="001B75A8">
        <w:rPr>
          <w:rFonts w:ascii="Times New Roman" w:hAnsi="Times New Roman" w:cs="Times New Roman"/>
          <w:sz w:val="28"/>
        </w:rPr>
        <w:t>, изготовление футболок с логотипом проекта для проектной группы</w:t>
      </w:r>
      <w:r w:rsidRPr="001406F0">
        <w:rPr>
          <w:rFonts w:ascii="Times New Roman" w:hAnsi="Times New Roman" w:cs="Times New Roman"/>
          <w:sz w:val="28"/>
        </w:rPr>
        <w:t>);</w:t>
      </w:r>
    </w:p>
    <w:p w:rsidR="001406F0" w:rsidRDefault="001406F0" w:rsidP="001406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образования муниципального образования город Новотроицк (предоставление площадок для проведения профилактических мероприятий – школы, дворовые клубы, школьные лагеря);</w:t>
      </w:r>
    </w:p>
    <w:p w:rsidR="001406F0" w:rsidRDefault="001406F0" w:rsidP="001406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Оренбургская региональная молодежная общественная организация «Социальное агентство «Здоровье молодежи» г. Оренбург (</w:t>
      </w:r>
      <w:proofErr w:type="gramStart"/>
      <w:r>
        <w:rPr>
          <w:rFonts w:ascii="Times New Roman" w:hAnsi="Times New Roman" w:cs="Times New Roman"/>
          <w:sz w:val="28"/>
        </w:rPr>
        <w:t>обучение волонтеров по теме</w:t>
      </w:r>
      <w:proofErr w:type="gramEnd"/>
      <w:r>
        <w:rPr>
          <w:rFonts w:ascii="Times New Roman" w:hAnsi="Times New Roman" w:cs="Times New Roman"/>
          <w:sz w:val="28"/>
        </w:rPr>
        <w:t xml:space="preserve"> профилактики употребления наркотических веществ);</w:t>
      </w:r>
    </w:p>
    <w:p w:rsidR="00A8329D" w:rsidRPr="001406F0" w:rsidRDefault="001406F0" w:rsidP="002A7B1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Отдел полиции №3 МУ МВД России «</w:t>
      </w:r>
      <w:proofErr w:type="spellStart"/>
      <w:r>
        <w:rPr>
          <w:rFonts w:ascii="Times New Roman" w:hAnsi="Times New Roman" w:cs="Times New Roman"/>
          <w:sz w:val="28"/>
        </w:rPr>
        <w:t>Орское</w:t>
      </w:r>
      <w:proofErr w:type="spellEnd"/>
      <w:r>
        <w:rPr>
          <w:rFonts w:ascii="Times New Roman" w:hAnsi="Times New Roman" w:cs="Times New Roman"/>
          <w:sz w:val="28"/>
        </w:rPr>
        <w:t>» (обеспечение безопасности волонтеров во время рейдов по закрашиванию надписей, организация совместных рейдов)</w:t>
      </w:r>
    </w:p>
    <w:p w:rsidR="007235DD" w:rsidRPr="002A7B1D" w:rsidRDefault="007235DD" w:rsidP="002A7B1D">
      <w:pPr>
        <w:jc w:val="both"/>
        <w:rPr>
          <w:rFonts w:ascii="Times New Roman" w:hAnsi="Times New Roman" w:cs="Times New Roman"/>
          <w:color w:val="FF00FF"/>
          <w:sz w:val="24"/>
          <w:szCs w:val="28"/>
        </w:rPr>
      </w:pPr>
      <w:r w:rsidRPr="002A7B1D">
        <w:rPr>
          <w:rFonts w:ascii="Times New Roman" w:hAnsi="Times New Roman" w:cs="Times New Roman"/>
          <w:color w:val="FF00FF"/>
          <w:sz w:val="24"/>
          <w:szCs w:val="28"/>
        </w:rPr>
        <w:t>ВОЗМОЖНЫЕ РИСКИ ПРОЕКТА/СПОСОБЫ ИХ РЕШЕНИЯ</w:t>
      </w:r>
    </w:p>
    <w:p w:rsidR="007235DD" w:rsidRDefault="007235DD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Погодные условия. Риск может быть преодолен путем переноса мероприятия на </w:t>
      </w:r>
      <w:r w:rsidR="001406F0">
        <w:rPr>
          <w:rFonts w:ascii="Times New Roman" w:hAnsi="Times New Roman" w:cs="Times New Roman"/>
          <w:sz w:val="28"/>
        </w:rPr>
        <w:t>другой день</w:t>
      </w:r>
      <w:r>
        <w:rPr>
          <w:rFonts w:ascii="Times New Roman" w:hAnsi="Times New Roman" w:cs="Times New Roman"/>
          <w:sz w:val="28"/>
        </w:rPr>
        <w:t xml:space="preserve">. </w:t>
      </w:r>
    </w:p>
    <w:p w:rsidR="00573095" w:rsidRDefault="007235DD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573095">
        <w:rPr>
          <w:rFonts w:ascii="Times New Roman" w:hAnsi="Times New Roman" w:cs="Times New Roman"/>
          <w:sz w:val="28"/>
        </w:rPr>
        <w:t>Негативная оценка жителей города к закрашиванию надписей. Риск преодолевается путем присутствия сотрудников полиции и популяризации проекта в городских СМИ.</w:t>
      </w:r>
    </w:p>
    <w:p w:rsidR="002A7B1D" w:rsidRDefault="00AE22F7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573095">
        <w:rPr>
          <w:rFonts w:ascii="Times New Roman" w:hAnsi="Times New Roman" w:cs="Times New Roman"/>
          <w:sz w:val="28"/>
        </w:rPr>
        <w:t xml:space="preserve">Отсутствие интереса у подростков и молодежи к </w:t>
      </w:r>
      <w:proofErr w:type="gramStart"/>
      <w:r w:rsidR="00573095">
        <w:rPr>
          <w:rFonts w:ascii="Times New Roman" w:hAnsi="Times New Roman" w:cs="Times New Roman"/>
          <w:sz w:val="28"/>
        </w:rPr>
        <w:t>профилактическим</w:t>
      </w:r>
      <w:proofErr w:type="gramEnd"/>
      <w:r w:rsidR="005730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73095">
        <w:rPr>
          <w:rFonts w:ascii="Times New Roman" w:hAnsi="Times New Roman" w:cs="Times New Roman"/>
          <w:sz w:val="28"/>
        </w:rPr>
        <w:t>меропряитиям</w:t>
      </w:r>
      <w:proofErr w:type="spellEnd"/>
      <w:r w:rsidR="00573095">
        <w:rPr>
          <w:rFonts w:ascii="Times New Roman" w:hAnsi="Times New Roman" w:cs="Times New Roman"/>
          <w:sz w:val="28"/>
        </w:rPr>
        <w:t>. Риск может быть исчерпан посредством интерактивных форм проведения мероприятий (</w:t>
      </w:r>
      <w:proofErr w:type="spellStart"/>
      <w:r w:rsidR="00573095">
        <w:rPr>
          <w:rFonts w:ascii="Times New Roman" w:hAnsi="Times New Roman" w:cs="Times New Roman"/>
          <w:sz w:val="28"/>
        </w:rPr>
        <w:t>тренинговые</w:t>
      </w:r>
      <w:proofErr w:type="spellEnd"/>
      <w:r w:rsidR="00573095">
        <w:rPr>
          <w:rFonts w:ascii="Times New Roman" w:hAnsi="Times New Roman" w:cs="Times New Roman"/>
          <w:sz w:val="28"/>
        </w:rPr>
        <w:t xml:space="preserve"> упражнения, социальный театр, открытый диалог по теме).</w:t>
      </w:r>
    </w:p>
    <w:p w:rsidR="00573095" w:rsidRDefault="00573095" w:rsidP="002A7B1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Запрет на проведение массовых мероприятий в связи с неблагоприятной эпидемиологической обстановкой. Риск будет преодолен посредством переноса профилактических мероприятий на более позднее время или уменьшения количества участников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 xml:space="preserve"> разрешенного Правительством. Рейды по закрашиванию надписей состоятся в планируемом режиме, так как не требуют большого скопления людей и проводятся на улице. </w:t>
      </w:r>
    </w:p>
    <w:p w:rsidR="00AD5E67" w:rsidRPr="002A7B1D" w:rsidRDefault="00AD5E67" w:rsidP="002A7B1D">
      <w:pPr>
        <w:jc w:val="both"/>
        <w:rPr>
          <w:rFonts w:ascii="Times New Roman" w:hAnsi="Times New Roman" w:cs="Times New Roman"/>
          <w:color w:val="FF00FF"/>
          <w:sz w:val="24"/>
        </w:rPr>
      </w:pPr>
      <w:r w:rsidRPr="002A7B1D">
        <w:rPr>
          <w:rFonts w:ascii="Times New Roman" w:hAnsi="Times New Roman" w:cs="Times New Roman"/>
          <w:color w:val="FF00FF"/>
          <w:sz w:val="24"/>
        </w:rPr>
        <w:t>ПЕРСПЕКТИВЫ РАЗВИТИЯ</w:t>
      </w:r>
    </w:p>
    <w:p w:rsidR="00A8329D" w:rsidRPr="00A8329D" w:rsidRDefault="00AD5E67" w:rsidP="005730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удачного опыта реализации проекта планируется дальнейшее организация акции «</w:t>
      </w:r>
      <w:r w:rsidR="00AE22F7">
        <w:rPr>
          <w:rFonts w:ascii="Times New Roman" w:hAnsi="Times New Roman" w:cs="Times New Roman"/>
          <w:sz w:val="28"/>
        </w:rPr>
        <w:t>Коти</w:t>
      </w:r>
      <w:r w:rsidR="00573095">
        <w:rPr>
          <w:rFonts w:ascii="Times New Roman" w:hAnsi="Times New Roman" w:cs="Times New Roman"/>
          <w:sz w:val="28"/>
        </w:rPr>
        <w:t xml:space="preserve">ки против </w:t>
      </w:r>
      <w:r w:rsidR="00AE22F7">
        <w:rPr>
          <w:rFonts w:ascii="Times New Roman" w:hAnsi="Times New Roman" w:cs="Times New Roman"/>
          <w:sz w:val="28"/>
        </w:rPr>
        <w:t>Наркотиков</w:t>
      </w:r>
      <w:r>
        <w:rPr>
          <w:rFonts w:ascii="Times New Roman" w:hAnsi="Times New Roman" w:cs="Times New Roman"/>
          <w:sz w:val="28"/>
        </w:rPr>
        <w:t>» для уменьшения пропаганды наркотиче</w:t>
      </w:r>
      <w:r w:rsidR="00573095">
        <w:rPr>
          <w:rFonts w:ascii="Times New Roman" w:hAnsi="Times New Roman" w:cs="Times New Roman"/>
          <w:sz w:val="28"/>
        </w:rPr>
        <w:t>ских веществ в городе Новотроицке. Также опыт реализации проекта может быть передан в муниципальные образования области как позитивный опыт профилактической работы для дальнейшего использования на территориях.</w:t>
      </w:r>
    </w:p>
    <w:p w:rsidR="00D52376" w:rsidRDefault="00D52376" w:rsidP="002A7B1D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2.2.  ПЛАН-ГРАФИК РЕАЛИЗАЦИИ</w:t>
      </w:r>
    </w:p>
    <w:tbl>
      <w:tblPr>
        <w:tblStyle w:val="-20"/>
        <w:tblW w:w="9464" w:type="dxa"/>
        <w:tblLook w:val="04A0" w:firstRow="1" w:lastRow="0" w:firstColumn="1" w:lastColumn="0" w:noHBand="0" w:noVBand="1"/>
      </w:tblPr>
      <w:tblGrid>
        <w:gridCol w:w="6345"/>
        <w:gridCol w:w="3119"/>
      </w:tblGrid>
      <w:tr w:rsidR="00D52376" w:rsidTr="00D5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2A7B1D">
            <w:pPr>
              <w:jc w:val="both"/>
              <w:rPr>
                <w:rFonts w:ascii="Times New Roman" w:hAnsi="Times New Roman" w:cs="Times New Roman"/>
                <w:b w:val="0"/>
                <w:color w:val="0099FF"/>
                <w:sz w:val="32"/>
                <w:szCs w:val="44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44"/>
              </w:rPr>
              <w:t>Название этапа / мероприятия</w:t>
            </w:r>
          </w:p>
        </w:tc>
        <w:tc>
          <w:tcPr>
            <w:tcW w:w="3119" w:type="dxa"/>
          </w:tcPr>
          <w:p w:rsidR="00D52376" w:rsidRPr="00D52376" w:rsidRDefault="00D52376" w:rsidP="002A7B1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99FF"/>
                <w:sz w:val="32"/>
                <w:szCs w:val="44"/>
              </w:rPr>
            </w:pPr>
            <w:r w:rsidRPr="00D52376">
              <w:rPr>
                <w:rFonts w:ascii="Times New Roman" w:hAnsi="Times New Roman" w:cs="Times New Roman"/>
                <w:color w:val="0099FF"/>
                <w:sz w:val="32"/>
                <w:szCs w:val="44"/>
              </w:rPr>
              <w:t>Срок реализации</w:t>
            </w:r>
          </w:p>
        </w:tc>
      </w:tr>
      <w:tr w:rsidR="00F825A7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825A7" w:rsidRPr="00D52376" w:rsidRDefault="00F825A7" w:rsidP="002A7B1D">
            <w:pPr>
              <w:jc w:val="both"/>
              <w:rPr>
                <w:rFonts w:ascii="Times New Roman" w:hAnsi="Times New Roman" w:cs="Times New Roman"/>
                <w:color w:val="0099FF"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color w:val="0099FF"/>
                <w:sz w:val="32"/>
                <w:szCs w:val="44"/>
              </w:rPr>
              <w:t>Подготовительный</w:t>
            </w:r>
          </w:p>
        </w:tc>
        <w:tc>
          <w:tcPr>
            <w:tcW w:w="3119" w:type="dxa"/>
          </w:tcPr>
          <w:p w:rsidR="00F825A7" w:rsidRPr="00D52376" w:rsidRDefault="00F825A7" w:rsidP="002A7B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99FF"/>
                <w:sz w:val="32"/>
                <w:szCs w:val="44"/>
              </w:rPr>
            </w:pPr>
          </w:p>
        </w:tc>
      </w:tr>
      <w:tr w:rsidR="00F825A7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825A7" w:rsidRPr="00F825A7" w:rsidRDefault="00F825A7" w:rsidP="002A7B1D">
            <w:pPr>
              <w:jc w:val="both"/>
              <w:rPr>
                <w:rFonts w:ascii="Times New Roman" w:hAnsi="Times New Roman" w:cs="Times New Roman"/>
                <w:sz w:val="32"/>
                <w:szCs w:val="44"/>
              </w:rPr>
            </w:pPr>
            <w:r w:rsidRPr="00F825A7">
              <w:rPr>
                <w:rFonts w:ascii="Times New Roman" w:hAnsi="Times New Roman" w:cs="Times New Roman"/>
                <w:sz w:val="32"/>
                <w:szCs w:val="44"/>
              </w:rPr>
              <w:t>Разработка эскиза трафаретов</w:t>
            </w:r>
          </w:p>
        </w:tc>
        <w:tc>
          <w:tcPr>
            <w:tcW w:w="3119" w:type="dxa"/>
          </w:tcPr>
          <w:p w:rsidR="00F825A7" w:rsidRPr="00F825A7" w:rsidRDefault="00F825A7" w:rsidP="002A7B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4"/>
              </w:rPr>
            </w:pPr>
            <w:r w:rsidRPr="00F825A7">
              <w:rPr>
                <w:rFonts w:ascii="Times New Roman" w:hAnsi="Times New Roman" w:cs="Times New Roman"/>
                <w:sz w:val="32"/>
                <w:szCs w:val="44"/>
              </w:rPr>
              <w:t>01.06.2020 – 10.06.2020</w:t>
            </w:r>
          </w:p>
        </w:tc>
      </w:tr>
      <w:tr w:rsidR="00F825A7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825A7" w:rsidRPr="00F825A7" w:rsidRDefault="00F825A7" w:rsidP="002A7B1D">
            <w:pPr>
              <w:jc w:val="both"/>
              <w:rPr>
                <w:rFonts w:ascii="Times New Roman" w:hAnsi="Times New Roman" w:cs="Times New Roman"/>
                <w:sz w:val="32"/>
                <w:szCs w:val="44"/>
              </w:rPr>
            </w:pPr>
            <w:r w:rsidRPr="00F825A7">
              <w:rPr>
                <w:rFonts w:ascii="Times New Roman" w:hAnsi="Times New Roman" w:cs="Times New Roman"/>
                <w:sz w:val="32"/>
                <w:szCs w:val="44"/>
              </w:rPr>
              <w:t xml:space="preserve">Согласование эскиза трафаретов в администрации муниципального </w:t>
            </w:r>
            <w:r w:rsidRPr="00F825A7">
              <w:rPr>
                <w:rFonts w:ascii="Times New Roman" w:hAnsi="Times New Roman" w:cs="Times New Roman"/>
                <w:sz w:val="32"/>
                <w:szCs w:val="44"/>
              </w:rPr>
              <w:lastRenderedPageBreak/>
              <w:t>образования город Новотроицк</w:t>
            </w:r>
          </w:p>
        </w:tc>
        <w:tc>
          <w:tcPr>
            <w:tcW w:w="3119" w:type="dxa"/>
          </w:tcPr>
          <w:p w:rsidR="00F825A7" w:rsidRPr="00F825A7" w:rsidRDefault="00F825A7" w:rsidP="002A7B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4"/>
              </w:rPr>
            </w:pPr>
            <w:r w:rsidRPr="00F825A7">
              <w:rPr>
                <w:rFonts w:ascii="Times New Roman" w:hAnsi="Times New Roman" w:cs="Times New Roman"/>
                <w:sz w:val="32"/>
                <w:szCs w:val="44"/>
              </w:rPr>
              <w:lastRenderedPageBreak/>
              <w:t>10.06.2020 – 20.06.2020</w:t>
            </w:r>
          </w:p>
        </w:tc>
      </w:tr>
      <w:tr w:rsidR="00F825A7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825A7" w:rsidRPr="00F825A7" w:rsidRDefault="00F825A7" w:rsidP="002A7B1D">
            <w:pPr>
              <w:jc w:val="both"/>
              <w:rPr>
                <w:rFonts w:ascii="Times New Roman" w:hAnsi="Times New Roman" w:cs="Times New Roman"/>
                <w:sz w:val="32"/>
                <w:szCs w:val="44"/>
              </w:rPr>
            </w:pPr>
            <w:r w:rsidRPr="00F825A7">
              <w:rPr>
                <w:rFonts w:ascii="Times New Roman" w:hAnsi="Times New Roman" w:cs="Times New Roman"/>
                <w:sz w:val="32"/>
                <w:szCs w:val="44"/>
              </w:rPr>
              <w:lastRenderedPageBreak/>
              <w:t xml:space="preserve">Закупка основных средств </w:t>
            </w:r>
          </w:p>
        </w:tc>
        <w:tc>
          <w:tcPr>
            <w:tcW w:w="3119" w:type="dxa"/>
          </w:tcPr>
          <w:p w:rsidR="00F825A7" w:rsidRPr="00F825A7" w:rsidRDefault="00F825A7" w:rsidP="002A7B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4"/>
              </w:rPr>
            </w:pPr>
            <w:r w:rsidRPr="00F825A7">
              <w:rPr>
                <w:rFonts w:ascii="Times New Roman" w:hAnsi="Times New Roman" w:cs="Times New Roman"/>
                <w:sz w:val="32"/>
                <w:szCs w:val="44"/>
              </w:rPr>
              <w:t>01.06.2020 – 30.06.2020</w:t>
            </w:r>
          </w:p>
        </w:tc>
      </w:tr>
      <w:tr w:rsidR="00F825A7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825A7" w:rsidRPr="00F825A7" w:rsidRDefault="00F825A7" w:rsidP="002A7B1D">
            <w:pPr>
              <w:jc w:val="both"/>
              <w:rPr>
                <w:rFonts w:ascii="Times New Roman" w:hAnsi="Times New Roman" w:cs="Times New Roman"/>
                <w:sz w:val="32"/>
                <w:szCs w:val="44"/>
              </w:rPr>
            </w:pPr>
            <w:r w:rsidRPr="00F825A7">
              <w:rPr>
                <w:rFonts w:ascii="Times New Roman" w:hAnsi="Times New Roman" w:cs="Times New Roman"/>
                <w:sz w:val="32"/>
                <w:szCs w:val="44"/>
              </w:rPr>
              <w:t>Составление списка адресов, по которым расположены надписи</w:t>
            </w:r>
          </w:p>
        </w:tc>
        <w:tc>
          <w:tcPr>
            <w:tcW w:w="3119" w:type="dxa"/>
          </w:tcPr>
          <w:p w:rsidR="00F825A7" w:rsidRPr="00F825A7" w:rsidRDefault="00F825A7" w:rsidP="002A7B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4"/>
              </w:rPr>
            </w:pPr>
            <w:r w:rsidRPr="00F825A7">
              <w:rPr>
                <w:rFonts w:ascii="Times New Roman" w:hAnsi="Times New Roman" w:cs="Times New Roman"/>
                <w:sz w:val="32"/>
                <w:szCs w:val="44"/>
              </w:rPr>
              <w:t>01.06.2020 – 30.06.2020</w:t>
            </w:r>
          </w:p>
        </w:tc>
      </w:tr>
      <w:tr w:rsidR="00F825A7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825A7" w:rsidRPr="00F825A7" w:rsidRDefault="00F825A7" w:rsidP="002A7B1D">
            <w:pPr>
              <w:jc w:val="both"/>
              <w:rPr>
                <w:rFonts w:ascii="Times New Roman" w:hAnsi="Times New Roman" w:cs="Times New Roman"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sz w:val="32"/>
                <w:szCs w:val="44"/>
              </w:rPr>
              <w:t xml:space="preserve">Согласование плана профилактических мероприятий с управлением образования города </w:t>
            </w:r>
          </w:p>
        </w:tc>
        <w:tc>
          <w:tcPr>
            <w:tcW w:w="3119" w:type="dxa"/>
          </w:tcPr>
          <w:p w:rsidR="00F825A7" w:rsidRPr="00F825A7" w:rsidRDefault="00F825A7" w:rsidP="002A7B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sz w:val="32"/>
                <w:szCs w:val="44"/>
              </w:rPr>
              <w:t>01.06.2020 – 20.06.2020</w:t>
            </w:r>
          </w:p>
        </w:tc>
      </w:tr>
      <w:tr w:rsidR="00F825A7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825A7" w:rsidRDefault="00F825A7" w:rsidP="002A7B1D">
            <w:pPr>
              <w:jc w:val="both"/>
              <w:rPr>
                <w:rFonts w:ascii="Times New Roman" w:hAnsi="Times New Roman" w:cs="Times New Roman"/>
                <w:color w:val="0099FF"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color w:val="0099FF"/>
                <w:sz w:val="32"/>
                <w:szCs w:val="44"/>
              </w:rPr>
              <w:t>Основной этап</w:t>
            </w:r>
          </w:p>
        </w:tc>
        <w:tc>
          <w:tcPr>
            <w:tcW w:w="3119" w:type="dxa"/>
          </w:tcPr>
          <w:p w:rsidR="00F825A7" w:rsidRDefault="00F825A7" w:rsidP="002A7B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99FF"/>
                <w:sz w:val="32"/>
                <w:szCs w:val="44"/>
              </w:rPr>
            </w:pPr>
          </w:p>
        </w:tc>
      </w:tr>
      <w:tr w:rsidR="00D52376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F825A7" w:rsidP="002A7B1D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44"/>
              </w:rPr>
              <w:t>Акция «Котики против наркотиков»</w:t>
            </w:r>
          </w:p>
        </w:tc>
        <w:tc>
          <w:tcPr>
            <w:tcW w:w="3119" w:type="dxa"/>
          </w:tcPr>
          <w:p w:rsidR="00D52376" w:rsidRPr="00D52376" w:rsidRDefault="00F825A7" w:rsidP="002A7B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01.07.2020 </w:t>
            </w:r>
            <w:r w:rsidR="00BF312D">
              <w:rPr>
                <w:rFonts w:ascii="Times New Roman" w:hAnsi="Times New Roman" w:cs="Times New Roman"/>
                <w:b/>
                <w:sz w:val="28"/>
                <w:szCs w:val="44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 </w:t>
            </w:r>
            <w:r w:rsidR="00BF312D">
              <w:rPr>
                <w:rFonts w:ascii="Times New Roman" w:hAnsi="Times New Roman" w:cs="Times New Roman"/>
                <w:b/>
                <w:sz w:val="28"/>
                <w:szCs w:val="44"/>
              </w:rPr>
              <w:t>31.10.2020</w:t>
            </w:r>
          </w:p>
        </w:tc>
      </w:tr>
      <w:tr w:rsidR="00BF312D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F312D" w:rsidRDefault="00BF312D" w:rsidP="002A7B1D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44"/>
              </w:rPr>
              <w:t>Проведение профилактических мероприятий</w:t>
            </w:r>
          </w:p>
        </w:tc>
        <w:tc>
          <w:tcPr>
            <w:tcW w:w="3119" w:type="dxa"/>
          </w:tcPr>
          <w:p w:rsidR="00BF312D" w:rsidRDefault="00BF312D" w:rsidP="002A7B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>01.06.2020 – 31.10.2020</w:t>
            </w:r>
          </w:p>
        </w:tc>
      </w:tr>
      <w:tr w:rsidR="00BF312D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F312D" w:rsidRPr="00BF312D" w:rsidRDefault="00BF312D" w:rsidP="002A7B1D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44"/>
              </w:rPr>
            </w:pPr>
            <w:r w:rsidRPr="00BF312D">
              <w:rPr>
                <w:rFonts w:ascii="Times New Roman" w:hAnsi="Times New Roman" w:cs="Times New Roman"/>
                <w:color w:val="00B0F0"/>
                <w:sz w:val="28"/>
                <w:szCs w:val="44"/>
              </w:rPr>
              <w:t>Заключительный этап</w:t>
            </w:r>
          </w:p>
        </w:tc>
        <w:tc>
          <w:tcPr>
            <w:tcW w:w="3119" w:type="dxa"/>
          </w:tcPr>
          <w:p w:rsidR="00BF312D" w:rsidRDefault="00BF312D" w:rsidP="002A7B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44"/>
              </w:rPr>
            </w:pPr>
          </w:p>
        </w:tc>
      </w:tr>
      <w:tr w:rsidR="00BF312D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F312D" w:rsidRPr="00D52376" w:rsidRDefault="00BF312D" w:rsidP="00BF312D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44"/>
              </w:rPr>
              <w:t>Проведение общественного мониторинга</w:t>
            </w:r>
          </w:p>
        </w:tc>
        <w:tc>
          <w:tcPr>
            <w:tcW w:w="3119" w:type="dxa"/>
          </w:tcPr>
          <w:p w:rsidR="00BF312D" w:rsidRPr="00D52376" w:rsidRDefault="00BF312D" w:rsidP="002A7B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>01.11.2020 – 15.11.2020</w:t>
            </w:r>
          </w:p>
        </w:tc>
      </w:tr>
      <w:tr w:rsidR="00BF312D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F312D" w:rsidRPr="00D52376" w:rsidRDefault="00BF312D" w:rsidP="002A7B1D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44"/>
              </w:rPr>
              <w:t>Обобщение результатов проекта</w:t>
            </w:r>
          </w:p>
        </w:tc>
        <w:tc>
          <w:tcPr>
            <w:tcW w:w="3119" w:type="dxa"/>
          </w:tcPr>
          <w:p w:rsidR="00BF312D" w:rsidRPr="00D52376" w:rsidRDefault="00BF312D" w:rsidP="002A7B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>15.11.2020 – 20.11.2020</w:t>
            </w:r>
          </w:p>
        </w:tc>
      </w:tr>
      <w:tr w:rsidR="00BF312D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F312D" w:rsidRPr="00D52376" w:rsidRDefault="00BF312D" w:rsidP="002A7B1D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44"/>
              </w:rPr>
              <w:t>Предоставление отчетности по проекту</w:t>
            </w:r>
          </w:p>
        </w:tc>
        <w:tc>
          <w:tcPr>
            <w:tcW w:w="3119" w:type="dxa"/>
          </w:tcPr>
          <w:p w:rsidR="00BF312D" w:rsidRPr="00D52376" w:rsidRDefault="00BF312D" w:rsidP="002A7B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>20.11.2020 – 30.11.2020</w:t>
            </w:r>
          </w:p>
        </w:tc>
      </w:tr>
    </w:tbl>
    <w:p w:rsidR="00D52376" w:rsidRDefault="00D52376" w:rsidP="002A7B1D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8329D" w:rsidRPr="002A7B1D" w:rsidRDefault="002A7B1D" w:rsidP="002A7B1D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2A7B1D">
        <w:rPr>
          <w:rFonts w:ascii="Times New Roman" w:hAnsi="Times New Roman" w:cs="Times New Roman"/>
          <w:b/>
          <w:sz w:val="44"/>
          <w:szCs w:val="44"/>
        </w:rPr>
        <w:t>2.3 ОЖИДАЕМЫЕ РЕЗУЛЬТАТЫ ПРОЕКТА</w:t>
      </w:r>
    </w:p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D52376">
        <w:rPr>
          <w:rFonts w:ascii="Times New Roman" w:hAnsi="Times New Roman" w:cs="Times New Roman"/>
          <w:color w:val="FF00FF"/>
          <w:sz w:val="24"/>
          <w:szCs w:val="24"/>
        </w:rPr>
        <w:t>КОЛИЧЕСТВЕННЫЕ РЕЗУЛЬТАТЫ</w:t>
      </w:r>
      <w:r w:rsidRPr="00D52376">
        <w:rPr>
          <w:rFonts w:ascii="Times New Roman" w:hAnsi="Times New Roman" w:cs="Times New Roman"/>
          <w:color w:val="FF00FF"/>
          <w:sz w:val="24"/>
          <w:szCs w:val="24"/>
        </w:rPr>
        <w:tab/>
      </w:r>
    </w:p>
    <w:tbl>
      <w:tblPr>
        <w:tblStyle w:val="-20"/>
        <w:tblW w:w="9464" w:type="dxa"/>
        <w:tblLook w:val="04A0" w:firstRow="1" w:lastRow="0" w:firstColumn="1" w:lastColumn="0" w:noHBand="0" w:noVBand="1"/>
      </w:tblPr>
      <w:tblGrid>
        <w:gridCol w:w="6345"/>
        <w:gridCol w:w="3119"/>
      </w:tblGrid>
      <w:tr w:rsidR="00D52376" w:rsidTr="00D5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D52376">
            <w:pPr>
              <w:jc w:val="both"/>
              <w:rPr>
                <w:rFonts w:ascii="Times New Roman" w:hAnsi="Times New Roman" w:cs="Times New Roman"/>
                <w:b w:val="0"/>
                <w:color w:val="0099FF"/>
                <w:sz w:val="32"/>
                <w:szCs w:val="24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24"/>
              </w:rPr>
              <w:t>Результат</w:t>
            </w:r>
          </w:p>
        </w:tc>
        <w:tc>
          <w:tcPr>
            <w:tcW w:w="3119" w:type="dxa"/>
          </w:tcPr>
          <w:p w:rsidR="00D52376" w:rsidRPr="00D52376" w:rsidRDefault="00D52376" w:rsidP="00D5237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4"/>
              </w:rPr>
            </w:pPr>
            <w:r w:rsidRPr="00D52376">
              <w:rPr>
                <w:rFonts w:ascii="Times New Roman" w:hAnsi="Times New Roman" w:cs="Times New Roman"/>
                <w:color w:val="0099FF"/>
                <w:sz w:val="32"/>
                <w:szCs w:val="24"/>
              </w:rPr>
              <w:t>Показатель</w:t>
            </w:r>
          </w:p>
        </w:tc>
      </w:tr>
      <w:tr w:rsid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BF312D" w:rsidRDefault="00BF312D" w:rsidP="00D5237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Закрашено надписей с адресами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каналов</w:t>
            </w:r>
          </w:p>
        </w:tc>
        <w:tc>
          <w:tcPr>
            <w:tcW w:w="3119" w:type="dxa"/>
          </w:tcPr>
          <w:p w:rsidR="00D52376" w:rsidRPr="00D52376" w:rsidRDefault="00BF312D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</w:tr>
      <w:tr w:rsidR="00D52376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6820E8" w:rsidRDefault="000B798B" w:rsidP="00BF312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Проведено</w:t>
            </w:r>
            <w:r w:rsidR="006820E8" w:rsidRPr="006820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профилактических </w:t>
            </w:r>
            <w:r w:rsidR="00BF312D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3119" w:type="dxa"/>
          </w:tcPr>
          <w:p w:rsidR="00D52376" w:rsidRPr="00D52376" w:rsidRDefault="00BF312D" w:rsidP="00D523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</w:tr>
      <w:tr w:rsidR="00BF312D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F312D" w:rsidRPr="006820E8" w:rsidRDefault="00BF312D" w:rsidP="00BF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Вовлечено в участие в профилактических мероприятиях подростков и молодежи</w:t>
            </w:r>
          </w:p>
        </w:tc>
        <w:tc>
          <w:tcPr>
            <w:tcW w:w="3119" w:type="dxa"/>
          </w:tcPr>
          <w:p w:rsidR="00BF312D" w:rsidRDefault="00BF312D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200 </w:t>
            </w:r>
          </w:p>
        </w:tc>
      </w:tr>
      <w:tr w:rsidR="00BF312D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F312D" w:rsidRDefault="00BF312D" w:rsidP="00BF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рейдов по закрашиванию надписей </w:t>
            </w:r>
          </w:p>
        </w:tc>
        <w:tc>
          <w:tcPr>
            <w:tcW w:w="3119" w:type="dxa"/>
          </w:tcPr>
          <w:p w:rsidR="00BF312D" w:rsidRDefault="00BF312D" w:rsidP="00D523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</w:tr>
      <w:tr w:rsidR="00BF312D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F312D" w:rsidRDefault="00BF312D" w:rsidP="00BF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Привлечено добровольцев к реализации проекта</w:t>
            </w:r>
          </w:p>
        </w:tc>
        <w:tc>
          <w:tcPr>
            <w:tcW w:w="3119" w:type="dxa"/>
          </w:tcPr>
          <w:p w:rsidR="00BF312D" w:rsidRDefault="00BF312D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15</w:t>
            </w:r>
          </w:p>
        </w:tc>
      </w:tr>
    </w:tbl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6820E8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>
        <w:rPr>
          <w:rFonts w:ascii="Times New Roman" w:hAnsi="Times New Roman" w:cs="Times New Roman"/>
          <w:color w:val="FF00FF"/>
          <w:sz w:val="24"/>
          <w:szCs w:val="24"/>
        </w:rPr>
        <w:t>КАЧЕСТВЕННЫФЕ РЕЗУЛЬТАТЫ</w:t>
      </w:r>
    </w:p>
    <w:p w:rsidR="000B798B" w:rsidRPr="000B798B" w:rsidRDefault="000B798B" w:rsidP="000B798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98B">
        <w:rPr>
          <w:rFonts w:ascii="Times New Roman" w:hAnsi="Times New Roman" w:cs="Times New Roman"/>
          <w:sz w:val="28"/>
          <w:szCs w:val="28"/>
        </w:rPr>
        <w:t>Создано позитивное информационное поле (яркие рисунки кошачьих мордочек);</w:t>
      </w:r>
    </w:p>
    <w:p w:rsidR="000B798B" w:rsidRDefault="000B798B" w:rsidP="000B798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эмоционального фона жителей города;</w:t>
      </w:r>
    </w:p>
    <w:p w:rsidR="006820E8" w:rsidRPr="000B798B" w:rsidRDefault="000B798B" w:rsidP="000B798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знаний о последствиях употребления наркотических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еди подростков и молодежи.</w:t>
      </w:r>
    </w:p>
    <w:p w:rsidR="00D52376" w:rsidRDefault="00D52376" w:rsidP="00D52376">
      <w:pPr>
        <w:jc w:val="both"/>
        <w:rPr>
          <w:rFonts w:ascii="Times New Roman" w:hAnsi="Times New Roman" w:cs="Times New Roman"/>
          <w:b/>
          <w:sz w:val="72"/>
          <w:szCs w:val="72"/>
        </w:rPr>
      </w:pPr>
      <w:r w:rsidRPr="00D52376">
        <w:rPr>
          <w:rFonts w:ascii="Times New Roman" w:hAnsi="Times New Roman" w:cs="Times New Roman"/>
          <w:b/>
          <w:sz w:val="72"/>
          <w:szCs w:val="72"/>
        </w:rPr>
        <w:t>3. Бюджет</w:t>
      </w:r>
    </w:p>
    <w:p w:rsidR="00D52376" w:rsidRDefault="00D52376" w:rsidP="00D52376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3.1 РАСХОДЫ НА ПРИОБРЕТЕНИЕ ТМЦ</w:t>
      </w:r>
    </w:p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D52376">
        <w:rPr>
          <w:rFonts w:ascii="Times New Roman" w:hAnsi="Times New Roman" w:cs="Times New Roman"/>
          <w:color w:val="FF00FF"/>
          <w:sz w:val="24"/>
          <w:szCs w:val="24"/>
        </w:rPr>
        <w:lastRenderedPageBreak/>
        <w:t>ПРИОБРЕТЕНИЕ ОБОРУДОВАНИЯ, В ТОМ ЧИСЛЕ ОСНОВНЫХ СРЕДСТВ</w:t>
      </w:r>
    </w:p>
    <w:tbl>
      <w:tblPr>
        <w:tblStyle w:val="-20"/>
        <w:tblW w:w="0" w:type="auto"/>
        <w:tblLook w:val="04A0" w:firstRow="1" w:lastRow="0" w:firstColumn="1" w:lastColumn="0" w:noHBand="0" w:noVBand="1"/>
      </w:tblPr>
      <w:tblGrid>
        <w:gridCol w:w="3130"/>
        <w:gridCol w:w="3215"/>
        <w:gridCol w:w="3067"/>
      </w:tblGrid>
      <w:tr w:rsidR="00D52376" w:rsidTr="00D5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D52376" w:rsidRPr="00D52376" w:rsidRDefault="00D52376" w:rsidP="00D52376">
            <w:pPr>
              <w:jc w:val="both"/>
              <w:rPr>
                <w:rFonts w:ascii="Times New Roman" w:hAnsi="Times New Roman" w:cs="Times New Roman"/>
                <w:b w:val="0"/>
                <w:color w:val="0099FF"/>
                <w:sz w:val="32"/>
                <w:szCs w:val="24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24"/>
              </w:rPr>
              <w:t>Статья расходов</w:t>
            </w:r>
          </w:p>
        </w:tc>
        <w:tc>
          <w:tcPr>
            <w:tcW w:w="3215" w:type="dxa"/>
          </w:tcPr>
          <w:p w:rsidR="00D52376" w:rsidRPr="00D52376" w:rsidRDefault="00D52376" w:rsidP="00D5237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99FF"/>
                <w:sz w:val="32"/>
                <w:szCs w:val="24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24"/>
              </w:rPr>
              <w:t>Количество</w:t>
            </w:r>
          </w:p>
        </w:tc>
        <w:tc>
          <w:tcPr>
            <w:tcW w:w="3067" w:type="dxa"/>
          </w:tcPr>
          <w:p w:rsidR="00D52376" w:rsidRPr="00D52376" w:rsidRDefault="00D52376" w:rsidP="00D5237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99FF"/>
                <w:sz w:val="32"/>
                <w:szCs w:val="24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24"/>
              </w:rPr>
              <w:t>Сумма, руб</w:t>
            </w:r>
            <w:r>
              <w:rPr>
                <w:rFonts w:ascii="Times New Roman" w:hAnsi="Times New Roman" w:cs="Times New Roman"/>
                <w:b w:val="0"/>
                <w:color w:val="0099FF"/>
                <w:sz w:val="32"/>
                <w:szCs w:val="24"/>
              </w:rPr>
              <w:t>.</w:t>
            </w:r>
          </w:p>
        </w:tc>
      </w:tr>
      <w:tr w:rsid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8D43D6" w:rsidRPr="00D66342" w:rsidRDefault="008D43D6" w:rsidP="00D66342">
            <w:pPr>
              <w:rPr>
                <w:rFonts w:ascii="Times New Roman" w:hAnsi="Times New Roman" w:cs="Times New Roman"/>
                <w:b w:val="0"/>
                <w:sz w:val="28"/>
                <w:szCs w:val="24"/>
                <w:lang w:val="en-US"/>
              </w:rPr>
            </w:pPr>
            <w:r w:rsidRPr="008D43D6">
              <w:rPr>
                <w:rFonts w:ascii="Times New Roman" w:hAnsi="Times New Roman" w:cs="Times New Roman"/>
                <w:b w:val="0"/>
                <w:sz w:val="28"/>
                <w:szCs w:val="24"/>
              </w:rPr>
              <w:t>Аэрозольная</w:t>
            </w:r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  <w:lang w:val="en-US"/>
              </w:rPr>
              <w:t xml:space="preserve"> </w:t>
            </w:r>
            <w:r w:rsidRPr="008D43D6">
              <w:rPr>
                <w:rFonts w:ascii="Times New Roman" w:hAnsi="Times New Roman" w:cs="Times New Roman"/>
                <w:b w:val="0"/>
                <w:sz w:val="28"/>
                <w:szCs w:val="24"/>
              </w:rPr>
              <w:t>краска</w:t>
            </w:r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  <w:lang w:val="en-US"/>
              </w:rPr>
              <w:t>Arton</w:t>
            </w:r>
            <w:proofErr w:type="spellEnd"/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  <w:lang w:val="en-US"/>
              </w:rPr>
              <w:t xml:space="preserve"> 400 </w:t>
            </w:r>
            <w:r w:rsidRPr="008D43D6">
              <w:rPr>
                <w:rFonts w:ascii="Times New Roman" w:hAnsi="Times New Roman" w:cs="Times New Roman"/>
                <w:b w:val="0"/>
                <w:sz w:val="28"/>
                <w:szCs w:val="24"/>
              </w:rPr>
              <w:t>мл</w:t>
            </w:r>
          </w:p>
          <w:p w:rsidR="00D52376" w:rsidRPr="00D66342" w:rsidRDefault="00D66342" w:rsidP="00D66342">
            <w:pPr>
              <w:rPr>
                <w:rFonts w:ascii="Times New Roman" w:hAnsi="Times New Roman" w:cs="Times New Roman"/>
                <w:b w:val="0"/>
                <w:sz w:val="28"/>
                <w:szCs w:val="24"/>
                <w:lang w:val="en-US"/>
              </w:rPr>
            </w:pPr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  <w:lang w:val="en-US"/>
              </w:rPr>
              <w:t>Yellow Cadmium A103</w:t>
            </w:r>
          </w:p>
        </w:tc>
        <w:tc>
          <w:tcPr>
            <w:tcW w:w="3215" w:type="dxa"/>
          </w:tcPr>
          <w:p w:rsidR="00D52376" w:rsidRPr="00D52376" w:rsidRDefault="0044479D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  <w:r w:rsidR="00F803E9">
              <w:rPr>
                <w:rFonts w:ascii="Times New Roman" w:hAnsi="Times New Roman" w:cs="Times New Roman"/>
                <w:sz w:val="28"/>
                <w:szCs w:val="24"/>
              </w:rPr>
              <w:t xml:space="preserve"> шт.</w:t>
            </w:r>
          </w:p>
        </w:tc>
        <w:tc>
          <w:tcPr>
            <w:tcW w:w="3067" w:type="dxa"/>
          </w:tcPr>
          <w:p w:rsidR="00D52376" w:rsidRPr="00D52376" w:rsidRDefault="008D43D6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8D43D6">
              <w:rPr>
                <w:rFonts w:ascii="Times New Roman" w:hAnsi="Times New Roman" w:cs="Times New Roman"/>
                <w:sz w:val="28"/>
                <w:szCs w:val="24"/>
              </w:rPr>
              <w:t>269</w:t>
            </w:r>
            <w:r w:rsidR="00D6634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>руб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>/шт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D52376" w:rsidRPr="00D52376" w:rsidRDefault="00D52376" w:rsidP="00C73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2376">
              <w:rPr>
                <w:rFonts w:ascii="Times New Roman" w:hAnsi="Times New Roman" w:cs="Times New Roman"/>
                <w:sz w:val="28"/>
                <w:szCs w:val="24"/>
              </w:rPr>
              <w:t xml:space="preserve">Всего: </w:t>
            </w:r>
            <w:r w:rsidR="0044479D">
              <w:rPr>
                <w:rFonts w:ascii="Times New Roman" w:hAnsi="Times New Roman" w:cs="Times New Roman"/>
                <w:sz w:val="28"/>
                <w:szCs w:val="24"/>
              </w:rPr>
              <w:t>26900</w:t>
            </w:r>
            <w:r w:rsidR="00C737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66342">
              <w:rPr>
                <w:rFonts w:ascii="Times New Roman" w:hAnsi="Times New Roman" w:cs="Times New Roman"/>
                <w:sz w:val="28"/>
                <w:szCs w:val="24"/>
              </w:rPr>
              <w:t>рублей</w:t>
            </w:r>
          </w:p>
        </w:tc>
      </w:tr>
      <w:tr w:rsidR="00D66342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D66342" w:rsidRPr="00D66342" w:rsidRDefault="00D66342" w:rsidP="00D66342">
            <w:pPr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Аэрозольная краска </w:t>
            </w:r>
            <w:proofErr w:type="spellStart"/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</w:rPr>
              <w:t>Arton</w:t>
            </w:r>
            <w:proofErr w:type="spellEnd"/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400 мл</w:t>
            </w:r>
          </w:p>
          <w:p w:rsidR="00D66342" w:rsidRPr="00D66342" w:rsidRDefault="00D66342" w:rsidP="00D66342">
            <w:pPr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</w:rPr>
              <w:t>Black</w:t>
            </w:r>
            <w:proofErr w:type="spellEnd"/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</w:t>
            </w:r>
            <w:proofErr w:type="spellStart"/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</w:rPr>
              <w:t>Gloss</w:t>
            </w:r>
            <w:proofErr w:type="spellEnd"/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Глянец</w:t>
            </w:r>
          </w:p>
        </w:tc>
        <w:tc>
          <w:tcPr>
            <w:tcW w:w="3215" w:type="dxa"/>
          </w:tcPr>
          <w:p w:rsidR="00D66342" w:rsidRPr="00D52376" w:rsidRDefault="00D66342" w:rsidP="00D523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  <w:r w:rsidR="00F803E9">
              <w:rPr>
                <w:rFonts w:ascii="Times New Roman" w:hAnsi="Times New Roman" w:cs="Times New Roman"/>
                <w:sz w:val="28"/>
                <w:szCs w:val="24"/>
              </w:rPr>
              <w:t xml:space="preserve"> шт.</w:t>
            </w:r>
          </w:p>
        </w:tc>
        <w:tc>
          <w:tcPr>
            <w:tcW w:w="3067" w:type="dxa"/>
          </w:tcPr>
          <w:p w:rsidR="00D66342" w:rsidRPr="00D66342" w:rsidRDefault="00D66342" w:rsidP="00D663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D66342">
              <w:rPr>
                <w:rFonts w:ascii="Times New Roman" w:hAnsi="Times New Roman" w:cs="Times New Roman"/>
                <w:sz w:val="28"/>
                <w:szCs w:val="24"/>
              </w:rPr>
              <w:t>269 руб./шт.</w:t>
            </w:r>
          </w:p>
          <w:p w:rsidR="00D66342" w:rsidRPr="008D43D6" w:rsidRDefault="00D66342" w:rsidP="00D663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D66342">
              <w:rPr>
                <w:rFonts w:ascii="Times New Roman" w:hAnsi="Times New Roman" w:cs="Times New Roman"/>
                <w:sz w:val="28"/>
                <w:szCs w:val="24"/>
              </w:rPr>
              <w:t>Всего:</w:t>
            </w:r>
            <w:r>
              <w:t xml:space="preserve"> </w:t>
            </w:r>
            <w:r w:rsidRPr="00D66342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 w:rsidRPr="00D66342">
              <w:rPr>
                <w:rFonts w:ascii="Times New Roman" w:hAnsi="Times New Roman" w:cs="Times New Roman"/>
                <w:sz w:val="28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рублей</w:t>
            </w:r>
          </w:p>
        </w:tc>
      </w:tr>
      <w:tr w:rsid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D52376" w:rsidRPr="00D52376" w:rsidRDefault="00D66342" w:rsidP="00D66342">
            <w:pPr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Респиратор фильтрующий </w:t>
            </w:r>
            <w:r w:rsidRPr="00D66342">
              <w:rPr>
                <w:rFonts w:ascii="Times New Roman" w:hAnsi="Times New Roman" w:cs="Times New Roman"/>
                <w:b w:val="0"/>
                <w:sz w:val="28"/>
                <w:szCs w:val="24"/>
              </w:rPr>
              <w:t>У2-К FFP-1 1116</w:t>
            </w:r>
          </w:p>
        </w:tc>
        <w:tc>
          <w:tcPr>
            <w:tcW w:w="3215" w:type="dxa"/>
          </w:tcPr>
          <w:p w:rsidR="00D52376" w:rsidRPr="00D52376" w:rsidRDefault="0044479D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="00F803E9">
              <w:rPr>
                <w:rFonts w:ascii="Times New Roman" w:hAnsi="Times New Roman" w:cs="Times New Roman"/>
                <w:sz w:val="28"/>
                <w:szCs w:val="24"/>
              </w:rPr>
              <w:t xml:space="preserve"> шт.</w:t>
            </w:r>
          </w:p>
        </w:tc>
        <w:tc>
          <w:tcPr>
            <w:tcW w:w="3067" w:type="dxa"/>
          </w:tcPr>
          <w:p w:rsidR="00D52376" w:rsidRPr="00D52376" w:rsidRDefault="00D66342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 р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>уб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>/шт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D52376" w:rsidRDefault="00D52376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2376">
              <w:rPr>
                <w:rFonts w:ascii="Times New Roman" w:hAnsi="Times New Roman" w:cs="Times New Roman"/>
                <w:sz w:val="28"/>
                <w:szCs w:val="24"/>
              </w:rPr>
              <w:t>Всего:</w:t>
            </w:r>
            <w:r w:rsidR="0044479D">
              <w:rPr>
                <w:rFonts w:ascii="Times New Roman" w:hAnsi="Times New Roman" w:cs="Times New Roman"/>
                <w:sz w:val="28"/>
                <w:szCs w:val="24"/>
              </w:rPr>
              <w:t xml:space="preserve"> 3000</w:t>
            </w:r>
            <w:r w:rsidR="00D66342">
              <w:rPr>
                <w:rFonts w:ascii="Times New Roman" w:hAnsi="Times New Roman" w:cs="Times New Roman"/>
                <w:sz w:val="28"/>
                <w:szCs w:val="24"/>
              </w:rPr>
              <w:t xml:space="preserve"> рублей</w:t>
            </w:r>
          </w:p>
          <w:p w:rsidR="00D66342" w:rsidRPr="00D52376" w:rsidRDefault="00D66342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52376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D52376" w:rsidRPr="00D52376" w:rsidRDefault="00D52376" w:rsidP="00D66342">
            <w:pPr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D52376">
              <w:rPr>
                <w:rFonts w:ascii="Times New Roman" w:hAnsi="Times New Roman" w:cs="Times New Roman"/>
                <w:b w:val="0"/>
                <w:sz w:val="28"/>
                <w:szCs w:val="24"/>
              </w:rPr>
              <w:t>Трафарет мордочки</w:t>
            </w:r>
            <w:r w:rsidR="00D66342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А3</w:t>
            </w:r>
          </w:p>
        </w:tc>
        <w:tc>
          <w:tcPr>
            <w:tcW w:w="3215" w:type="dxa"/>
          </w:tcPr>
          <w:p w:rsidR="00D52376" w:rsidRPr="00D52376" w:rsidRDefault="0044479D" w:rsidP="00D523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 xml:space="preserve"> шт.</w:t>
            </w:r>
          </w:p>
        </w:tc>
        <w:tc>
          <w:tcPr>
            <w:tcW w:w="3067" w:type="dxa"/>
          </w:tcPr>
          <w:p w:rsidR="00D52376" w:rsidRPr="00D52376" w:rsidRDefault="00D66342" w:rsidP="00D523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1000 р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>уб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>/шт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D52376" w:rsidRPr="00D52376" w:rsidRDefault="00D52376" w:rsidP="00D523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2376">
              <w:rPr>
                <w:rFonts w:ascii="Times New Roman" w:hAnsi="Times New Roman" w:cs="Times New Roman"/>
                <w:sz w:val="28"/>
                <w:szCs w:val="24"/>
              </w:rPr>
              <w:t>Всего:</w:t>
            </w:r>
            <w:r w:rsidR="0044479D">
              <w:rPr>
                <w:rFonts w:ascii="Times New Roman" w:hAnsi="Times New Roman" w:cs="Times New Roman"/>
                <w:sz w:val="28"/>
                <w:szCs w:val="24"/>
              </w:rPr>
              <w:t xml:space="preserve"> 3</w:t>
            </w:r>
            <w:r w:rsidR="00D66342">
              <w:rPr>
                <w:rFonts w:ascii="Times New Roman" w:hAnsi="Times New Roman" w:cs="Times New Roman"/>
                <w:sz w:val="28"/>
                <w:szCs w:val="24"/>
              </w:rPr>
              <w:t>000 рублей</w:t>
            </w:r>
          </w:p>
        </w:tc>
      </w:tr>
      <w:tr w:rsid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D52376" w:rsidRPr="00D52376" w:rsidRDefault="00D52376" w:rsidP="00D66342">
            <w:pPr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D52376">
              <w:rPr>
                <w:rFonts w:ascii="Times New Roman" w:hAnsi="Times New Roman" w:cs="Times New Roman"/>
                <w:b w:val="0"/>
                <w:sz w:val="28"/>
                <w:szCs w:val="24"/>
              </w:rPr>
              <w:t>Трафарет очертания мордочки</w:t>
            </w:r>
            <w:r w:rsidR="00D66342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А3</w:t>
            </w:r>
          </w:p>
        </w:tc>
        <w:tc>
          <w:tcPr>
            <w:tcW w:w="3215" w:type="dxa"/>
          </w:tcPr>
          <w:p w:rsidR="00D52376" w:rsidRPr="00D52376" w:rsidRDefault="0044479D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F803E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>шт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3067" w:type="dxa"/>
          </w:tcPr>
          <w:p w:rsidR="00D52376" w:rsidRPr="00D52376" w:rsidRDefault="00D66342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1000 р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>уб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>/шт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D52376" w:rsidRPr="00D52376" w:rsidRDefault="00D52376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2376">
              <w:rPr>
                <w:rFonts w:ascii="Times New Roman" w:hAnsi="Times New Roman" w:cs="Times New Roman"/>
                <w:sz w:val="28"/>
                <w:szCs w:val="24"/>
              </w:rPr>
              <w:t>Всего:</w:t>
            </w:r>
            <w:r w:rsidR="0044479D">
              <w:rPr>
                <w:rFonts w:ascii="Times New Roman" w:hAnsi="Times New Roman" w:cs="Times New Roman"/>
                <w:sz w:val="28"/>
                <w:szCs w:val="24"/>
              </w:rPr>
              <w:t xml:space="preserve"> 3</w:t>
            </w:r>
            <w:r w:rsidR="00D66342">
              <w:rPr>
                <w:rFonts w:ascii="Times New Roman" w:hAnsi="Times New Roman" w:cs="Times New Roman"/>
                <w:sz w:val="28"/>
                <w:szCs w:val="24"/>
              </w:rPr>
              <w:t>000 рублей</w:t>
            </w:r>
          </w:p>
        </w:tc>
      </w:tr>
      <w:tr w:rsidR="00F803E9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F803E9" w:rsidRPr="00F803E9" w:rsidRDefault="001B75A8" w:rsidP="000B798B">
            <w:pPr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Перчатки черные резиновые, многоразовые</w:t>
            </w:r>
          </w:p>
        </w:tc>
        <w:tc>
          <w:tcPr>
            <w:tcW w:w="3215" w:type="dxa"/>
          </w:tcPr>
          <w:p w:rsidR="00F803E9" w:rsidRDefault="00AE14BB" w:rsidP="00D523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1B75A8">
              <w:rPr>
                <w:rFonts w:ascii="Times New Roman" w:hAnsi="Times New Roman" w:cs="Times New Roman"/>
                <w:sz w:val="28"/>
                <w:szCs w:val="24"/>
              </w:rPr>
              <w:t xml:space="preserve"> пар</w:t>
            </w:r>
          </w:p>
        </w:tc>
        <w:tc>
          <w:tcPr>
            <w:tcW w:w="3067" w:type="dxa"/>
          </w:tcPr>
          <w:p w:rsidR="00F803E9" w:rsidRDefault="000B798B" w:rsidP="00D523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  <w:r w:rsidR="001B75A8">
              <w:rPr>
                <w:rFonts w:ascii="Times New Roman" w:hAnsi="Times New Roman" w:cs="Times New Roman"/>
                <w:sz w:val="28"/>
                <w:szCs w:val="24"/>
              </w:rPr>
              <w:t xml:space="preserve"> руб./пара</w:t>
            </w:r>
            <w:r w:rsidR="00F803E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F803E9" w:rsidRDefault="00B73A1C" w:rsidP="00AE14B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Всего: </w:t>
            </w:r>
            <w:r w:rsidR="00AE14BB">
              <w:rPr>
                <w:rFonts w:ascii="Times New Roman" w:hAnsi="Times New Roman" w:cs="Times New Roman"/>
                <w:sz w:val="28"/>
                <w:szCs w:val="24"/>
              </w:rPr>
              <w:t>360</w:t>
            </w:r>
            <w:r w:rsidR="00F803E9">
              <w:rPr>
                <w:rFonts w:ascii="Times New Roman" w:hAnsi="Times New Roman" w:cs="Times New Roman"/>
                <w:sz w:val="28"/>
                <w:szCs w:val="24"/>
              </w:rPr>
              <w:t xml:space="preserve"> рублей</w:t>
            </w:r>
          </w:p>
        </w:tc>
      </w:tr>
      <w:tr w:rsid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D52376" w:rsidRPr="00D52376" w:rsidRDefault="00D52376" w:rsidP="00D66342">
            <w:pPr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3215" w:type="dxa"/>
          </w:tcPr>
          <w:p w:rsidR="00D52376" w:rsidRPr="00D52376" w:rsidRDefault="00D52376" w:rsidP="00D523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2376">
              <w:rPr>
                <w:rFonts w:ascii="Times New Roman" w:hAnsi="Times New Roman" w:cs="Times New Roman"/>
                <w:sz w:val="28"/>
                <w:szCs w:val="24"/>
              </w:rPr>
              <w:t>Итого:</w:t>
            </w:r>
          </w:p>
        </w:tc>
        <w:tc>
          <w:tcPr>
            <w:tcW w:w="3067" w:type="dxa"/>
          </w:tcPr>
          <w:p w:rsidR="00D52376" w:rsidRPr="00D52376" w:rsidRDefault="001B75A8" w:rsidP="00AE14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49 </w:t>
            </w:r>
            <w:r w:rsidR="00AE14BB">
              <w:rPr>
                <w:rFonts w:ascii="Times New Roman" w:hAnsi="Times New Roman" w:cs="Times New Roman"/>
                <w:sz w:val="28"/>
                <w:szCs w:val="24"/>
              </w:rPr>
              <w:t>710</w:t>
            </w:r>
            <w:r w:rsidR="00B73A1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803E9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D52376" w:rsidRPr="00D52376">
              <w:rPr>
                <w:rFonts w:ascii="Times New Roman" w:hAnsi="Times New Roman" w:cs="Times New Roman"/>
                <w:sz w:val="28"/>
                <w:szCs w:val="24"/>
              </w:rPr>
              <w:t>уб</w:t>
            </w:r>
            <w:r w:rsidR="00D5237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F803E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6820E8" w:rsidRPr="00D52376" w:rsidRDefault="00D52376" w:rsidP="00D52376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D52376">
        <w:rPr>
          <w:rFonts w:ascii="Times New Roman" w:hAnsi="Times New Roman" w:cs="Times New Roman"/>
          <w:b/>
          <w:sz w:val="44"/>
          <w:szCs w:val="44"/>
        </w:rPr>
        <w:t>3.2. ПРОЧИЕ РАСХОДЫ</w:t>
      </w:r>
    </w:p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D52376">
        <w:rPr>
          <w:rFonts w:ascii="Times New Roman" w:hAnsi="Times New Roman" w:cs="Times New Roman"/>
          <w:color w:val="FF00FF"/>
          <w:sz w:val="24"/>
          <w:szCs w:val="24"/>
        </w:rPr>
        <w:t>АРЕНДА ПОМЕЩЕНИЙ</w:t>
      </w:r>
    </w:p>
    <w:tbl>
      <w:tblPr>
        <w:tblStyle w:val="-20"/>
        <w:tblW w:w="0" w:type="auto"/>
        <w:tblLook w:val="04A0" w:firstRow="1" w:lastRow="0" w:firstColumn="1" w:lastColumn="0" w:noHBand="0" w:noVBand="1"/>
      </w:tblPr>
      <w:tblGrid>
        <w:gridCol w:w="6345"/>
        <w:gridCol w:w="3107"/>
      </w:tblGrid>
      <w:tr w:rsidR="00D52376" w:rsidTr="00D5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D52376">
            <w:pPr>
              <w:jc w:val="both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Статья расходов</w:t>
            </w:r>
          </w:p>
        </w:tc>
        <w:tc>
          <w:tcPr>
            <w:tcW w:w="3107" w:type="dxa"/>
          </w:tcPr>
          <w:p w:rsidR="00D52376" w:rsidRPr="00D52376" w:rsidRDefault="00D52376" w:rsidP="00D5237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Сумма, руб</w:t>
            </w:r>
            <w:r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.</w:t>
            </w:r>
          </w:p>
        </w:tc>
      </w:tr>
      <w:tr w:rsid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D5237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7" w:type="dxa"/>
          </w:tcPr>
          <w:p w:rsidR="00D52376" w:rsidRPr="00D52376" w:rsidRDefault="00D52376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2376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D52376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3107" w:type="dxa"/>
          </w:tcPr>
          <w:p w:rsidR="00D52376" w:rsidRPr="00D52376" w:rsidRDefault="00D52376" w:rsidP="00D523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</w:tbl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D52376">
        <w:rPr>
          <w:rFonts w:ascii="Times New Roman" w:hAnsi="Times New Roman" w:cs="Times New Roman"/>
          <w:color w:val="FF00FF"/>
          <w:sz w:val="24"/>
          <w:szCs w:val="24"/>
        </w:rPr>
        <w:t>АРЕНДА ОБОРУДОВАНИЯ</w:t>
      </w:r>
    </w:p>
    <w:tbl>
      <w:tblPr>
        <w:tblStyle w:val="-20"/>
        <w:tblW w:w="0" w:type="auto"/>
        <w:tblLook w:val="04A0" w:firstRow="1" w:lastRow="0" w:firstColumn="1" w:lastColumn="0" w:noHBand="0" w:noVBand="1"/>
      </w:tblPr>
      <w:tblGrid>
        <w:gridCol w:w="6345"/>
        <w:gridCol w:w="3107"/>
      </w:tblGrid>
      <w:tr w:rsidR="00D52376" w:rsidRPr="00D52376" w:rsidTr="00D5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Статья расходов</w:t>
            </w: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Сумма, руб</w:t>
            </w:r>
            <w:r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.</w:t>
            </w:r>
          </w:p>
        </w:tc>
      </w:tr>
      <w:tr w:rsidR="00D52376" w:rsidRP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2376" w:rsidRPr="00D52376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</w:tbl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D52376">
        <w:rPr>
          <w:rFonts w:ascii="Times New Roman" w:hAnsi="Times New Roman" w:cs="Times New Roman"/>
          <w:color w:val="FF00FF"/>
          <w:sz w:val="24"/>
          <w:szCs w:val="24"/>
        </w:rPr>
        <w:t>ТРАНСПОРТНЫЕ РАСХОДЫ (АРЕНДА, ГСМ)</w:t>
      </w:r>
    </w:p>
    <w:tbl>
      <w:tblPr>
        <w:tblStyle w:val="-20"/>
        <w:tblW w:w="0" w:type="auto"/>
        <w:tblLook w:val="04A0" w:firstRow="1" w:lastRow="0" w:firstColumn="1" w:lastColumn="0" w:noHBand="0" w:noVBand="1"/>
      </w:tblPr>
      <w:tblGrid>
        <w:gridCol w:w="6345"/>
        <w:gridCol w:w="3107"/>
      </w:tblGrid>
      <w:tr w:rsidR="00D52376" w:rsidRPr="00D52376" w:rsidTr="00D5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Статья расходов</w:t>
            </w: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Сумма, руб</w:t>
            </w:r>
            <w:r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.</w:t>
            </w:r>
          </w:p>
        </w:tc>
      </w:tr>
      <w:tr w:rsidR="00D52376" w:rsidRP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2376" w:rsidRPr="00D52376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</w:tbl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D52376" w:rsidRP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>
        <w:rPr>
          <w:rFonts w:ascii="Times New Roman" w:hAnsi="Times New Roman" w:cs="Times New Roman"/>
          <w:color w:val="FF00FF"/>
          <w:sz w:val="24"/>
          <w:szCs w:val="24"/>
        </w:rPr>
        <w:lastRenderedPageBreak/>
        <w:t>УСЛУГИ СВЯЗИ (ПОЧТА, ТЕЛЕФОН)</w:t>
      </w:r>
    </w:p>
    <w:tbl>
      <w:tblPr>
        <w:tblStyle w:val="-20"/>
        <w:tblW w:w="0" w:type="auto"/>
        <w:tblLook w:val="04A0" w:firstRow="1" w:lastRow="0" w:firstColumn="1" w:lastColumn="0" w:noHBand="0" w:noVBand="1"/>
      </w:tblPr>
      <w:tblGrid>
        <w:gridCol w:w="6345"/>
        <w:gridCol w:w="3107"/>
      </w:tblGrid>
      <w:tr w:rsidR="00D52376" w:rsidRPr="00D52376" w:rsidTr="00D5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Статья расходов</w:t>
            </w: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Сумма, руб</w:t>
            </w:r>
            <w:r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.</w:t>
            </w:r>
          </w:p>
        </w:tc>
      </w:tr>
      <w:tr w:rsidR="00D52376" w:rsidRP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2376" w:rsidRPr="00D52376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</w:tbl>
    <w:p w:rsidR="006820E8" w:rsidRDefault="006820E8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D52376">
        <w:rPr>
          <w:rFonts w:ascii="Times New Roman" w:hAnsi="Times New Roman" w:cs="Times New Roman"/>
          <w:color w:val="FF00FF"/>
          <w:sz w:val="24"/>
          <w:szCs w:val="24"/>
        </w:rPr>
        <w:t>РАЗРАБОТКА И ИЗДАНИЕ ПЕЧАТНЫХ МАТЕРИАЛОВ</w:t>
      </w:r>
    </w:p>
    <w:tbl>
      <w:tblPr>
        <w:tblStyle w:val="-20"/>
        <w:tblW w:w="0" w:type="auto"/>
        <w:tblLook w:val="04A0" w:firstRow="1" w:lastRow="0" w:firstColumn="1" w:lastColumn="0" w:noHBand="0" w:noVBand="1"/>
      </w:tblPr>
      <w:tblGrid>
        <w:gridCol w:w="6345"/>
        <w:gridCol w:w="3107"/>
      </w:tblGrid>
      <w:tr w:rsidR="00D52376" w:rsidRPr="00D52376" w:rsidTr="00D5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Статья расходов</w:t>
            </w: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Сумма, руб</w:t>
            </w:r>
            <w:r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.</w:t>
            </w:r>
          </w:p>
        </w:tc>
      </w:tr>
      <w:tr w:rsidR="00D52376" w:rsidRP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2376" w:rsidRPr="00D52376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</w:tbl>
    <w:p w:rsidR="00D52376" w:rsidRPr="00D52376" w:rsidRDefault="00D52376" w:rsidP="00D52376">
      <w:pPr>
        <w:jc w:val="both"/>
        <w:rPr>
          <w:rFonts w:ascii="Times New Roman" w:hAnsi="Times New Roman" w:cs="Times New Roman"/>
          <w:sz w:val="28"/>
        </w:rPr>
      </w:pPr>
    </w:p>
    <w:p w:rsidR="00D52376" w:rsidRP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>
        <w:rPr>
          <w:rFonts w:ascii="Times New Roman" w:hAnsi="Times New Roman" w:cs="Times New Roman"/>
          <w:color w:val="FF00FF"/>
          <w:sz w:val="24"/>
          <w:szCs w:val="24"/>
        </w:rPr>
        <w:t>СУВЕНИРНАЯ ПРОДУКЦИЯ, ПОДАРКИ</w:t>
      </w:r>
    </w:p>
    <w:tbl>
      <w:tblPr>
        <w:tblStyle w:val="-20"/>
        <w:tblW w:w="0" w:type="auto"/>
        <w:tblLook w:val="04A0" w:firstRow="1" w:lastRow="0" w:firstColumn="1" w:lastColumn="0" w:noHBand="0" w:noVBand="1"/>
      </w:tblPr>
      <w:tblGrid>
        <w:gridCol w:w="6345"/>
        <w:gridCol w:w="3107"/>
      </w:tblGrid>
      <w:tr w:rsidR="00D52376" w:rsidRPr="00D52376" w:rsidTr="00D5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Статья расходов</w:t>
            </w: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Сумма, руб</w:t>
            </w:r>
            <w:r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.</w:t>
            </w:r>
          </w:p>
        </w:tc>
      </w:tr>
      <w:tr w:rsidR="00D52376" w:rsidRP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2376" w:rsidRPr="00D52376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D52376" w:rsidRPr="00D52376" w:rsidRDefault="00D52376" w:rsidP="003D3BD3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3107" w:type="dxa"/>
          </w:tcPr>
          <w:p w:rsidR="00D52376" w:rsidRPr="00D52376" w:rsidRDefault="00D52376" w:rsidP="003D3BD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</w:tbl>
    <w:p w:rsidR="00D52376" w:rsidRDefault="00D52376" w:rsidP="00D52376">
      <w:pPr>
        <w:jc w:val="both"/>
        <w:rPr>
          <w:rFonts w:ascii="Times New Roman" w:hAnsi="Times New Roman" w:cs="Times New Roman"/>
          <w:sz w:val="28"/>
        </w:rPr>
      </w:pPr>
    </w:p>
    <w:p w:rsidR="00A8329D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D52376">
        <w:rPr>
          <w:rFonts w:ascii="Times New Roman" w:hAnsi="Times New Roman" w:cs="Times New Roman"/>
          <w:color w:val="FF00FF"/>
          <w:sz w:val="24"/>
          <w:szCs w:val="24"/>
        </w:rPr>
        <w:t>ДРУГИЕ РАСХОДЫ, СВЯЗАННЫЕ С РЕАЛИЗАЦИЕЙ ПРОЕКТА</w:t>
      </w:r>
    </w:p>
    <w:tbl>
      <w:tblPr>
        <w:tblStyle w:val="-20"/>
        <w:tblW w:w="0" w:type="auto"/>
        <w:tblLook w:val="04A0" w:firstRow="1" w:lastRow="0" w:firstColumn="1" w:lastColumn="0" w:noHBand="0" w:noVBand="1"/>
      </w:tblPr>
      <w:tblGrid>
        <w:gridCol w:w="3130"/>
        <w:gridCol w:w="3215"/>
        <w:gridCol w:w="3067"/>
      </w:tblGrid>
      <w:tr w:rsidR="00D52376" w:rsidTr="00D52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D52376" w:rsidRPr="00D52376" w:rsidRDefault="00D52376" w:rsidP="003D3BD3">
            <w:pPr>
              <w:jc w:val="both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Статья расходов</w:t>
            </w:r>
          </w:p>
        </w:tc>
        <w:tc>
          <w:tcPr>
            <w:tcW w:w="3215" w:type="dxa"/>
          </w:tcPr>
          <w:p w:rsidR="00D52376" w:rsidRPr="00D52376" w:rsidRDefault="00D52376" w:rsidP="00D5237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Количество</w:t>
            </w:r>
          </w:p>
        </w:tc>
        <w:tc>
          <w:tcPr>
            <w:tcW w:w="3067" w:type="dxa"/>
          </w:tcPr>
          <w:p w:rsidR="00D52376" w:rsidRPr="00D52376" w:rsidRDefault="00D52376" w:rsidP="003D3B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</w:pPr>
            <w:r w:rsidRPr="00D52376"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Сумма, руб</w:t>
            </w:r>
            <w:r>
              <w:rPr>
                <w:rFonts w:ascii="Times New Roman" w:hAnsi="Times New Roman" w:cs="Times New Roman"/>
                <w:b w:val="0"/>
                <w:color w:val="0099FF"/>
                <w:sz w:val="32"/>
                <w:szCs w:val="32"/>
              </w:rPr>
              <w:t>.</w:t>
            </w:r>
          </w:p>
        </w:tc>
      </w:tr>
      <w:tr w:rsidR="00D52376" w:rsidTr="00D52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D52376" w:rsidRPr="00D52376" w:rsidRDefault="00D52376" w:rsidP="008349D6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15" w:type="dxa"/>
          </w:tcPr>
          <w:p w:rsidR="00D52376" w:rsidRPr="00D52376" w:rsidRDefault="00D52376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D52376" w:rsidRPr="00D52376" w:rsidRDefault="00D52376" w:rsidP="00D523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76" w:rsidTr="00D523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</w:tcPr>
          <w:p w:rsidR="00D52376" w:rsidRPr="00D52376" w:rsidRDefault="00D52376" w:rsidP="00D52376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15" w:type="dxa"/>
          </w:tcPr>
          <w:p w:rsidR="00D52376" w:rsidRPr="00D52376" w:rsidRDefault="00D52376" w:rsidP="00D5237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D52376" w:rsidRPr="00D52376" w:rsidRDefault="00D52376" w:rsidP="00D5237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tbl>
      <w:tblPr>
        <w:tblStyle w:val="-20"/>
        <w:tblW w:w="0" w:type="auto"/>
        <w:tblLook w:val="04A0" w:firstRow="1" w:lastRow="0" w:firstColumn="1" w:lastColumn="0" w:noHBand="0" w:noVBand="1"/>
      </w:tblPr>
      <w:tblGrid>
        <w:gridCol w:w="4726"/>
        <w:gridCol w:w="4726"/>
      </w:tblGrid>
      <w:tr w:rsidR="006820E8" w:rsidTr="00682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:rsidR="006820E8" w:rsidRPr="0044479D" w:rsidRDefault="006820E8" w:rsidP="00D52376">
            <w:pPr>
              <w:jc w:val="both"/>
              <w:rPr>
                <w:rFonts w:ascii="Times New Roman" w:hAnsi="Times New Roman" w:cs="Times New Roman"/>
                <w:color w:val="33CCFF"/>
                <w:sz w:val="36"/>
                <w:szCs w:val="24"/>
              </w:rPr>
            </w:pPr>
            <w:r w:rsidRPr="0044479D">
              <w:rPr>
                <w:rFonts w:ascii="Times New Roman" w:hAnsi="Times New Roman" w:cs="Times New Roman"/>
                <w:color w:val="33CCFF"/>
                <w:sz w:val="36"/>
                <w:szCs w:val="24"/>
              </w:rPr>
              <w:t>ОБЩИЙ ИТОГ:</w:t>
            </w:r>
          </w:p>
        </w:tc>
        <w:tc>
          <w:tcPr>
            <w:tcW w:w="4726" w:type="dxa"/>
          </w:tcPr>
          <w:p w:rsidR="006820E8" w:rsidRPr="0044479D" w:rsidRDefault="001B75A8" w:rsidP="00AE14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33CCFF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36"/>
                <w:szCs w:val="24"/>
              </w:rPr>
              <w:t xml:space="preserve">49 </w:t>
            </w:r>
            <w:r w:rsidR="00AE14BB">
              <w:rPr>
                <w:rFonts w:ascii="Times New Roman" w:hAnsi="Times New Roman" w:cs="Times New Roman"/>
                <w:b w:val="0"/>
                <w:sz w:val="36"/>
                <w:szCs w:val="24"/>
              </w:rPr>
              <w:t>710</w:t>
            </w:r>
          </w:p>
        </w:tc>
      </w:tr>
    </w:tbl>
    <w:p w:rsidR="00D52376" w:rsidRPr="00D52376" w:rsidRDefault="00D52376" w:rsidP="00D52376">
      <w:pPr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sectPr w:rsidR="00D52376" w:rsidRPr="00D52376" w:rsidSect="002A7B1D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421"/>
    <w:multiLevelType w:val="hybridMultilevel"/>
    <w:tmpl w:val="07EE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23A"/>
    <w:multiLevelType w:val="hybridMultilevel"/>
    <w:tmpl w:val="87AC580E"/>
    <w:lvl w:ilvl="0" w:tplc="4A7E2D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1E8F"/>
    <w:multiLevelType w:val="hybridMultilevel"/>
    <w:tmpl w:val="C55E4704"/>
    <w:lvl w:ilvl="0" w:tplc="A70883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35414"/>
    <w:multiLevelType w:val="hybridMultilevel"/>
    <w:tmpl w:val="4E0C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2C54"/>
    <w:multiLevelType w:val="hybridMultilevel"/>
    <w:tmpl w:val="9374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506ED"/>
    <w:multiLevelType w:val="hybridMultilevel"/>
    <w:tmpl w:val="5FDCFE16"/>
    <w:lvl w:ilvl="0" w:tplc="46CC61C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C4BD4"/>
    <w:multiLevelType w:val="hybridMultilevel"/>
    <w:tmpl w:val="54E6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A60EF"/>
    <w:multiLevelType w:val="hybridMultilevel"/>
    <w:tmpl w:val="DFA4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C5"/>
    <w:rsid w:val="00073E3E"/>
    <w:rsid w:val="000B658B"/>
    <w:rsid w:val="000B798B"/>
    <w:rsid w:val="001406F0"/>
    <w:rsid w:val="00184601"/>
    <w:rsid w:val="001912E0"/>
    <w:rsid w:val="001B75A8"/>
    <w:rsid w:val="00202CEF"/>
    <w:rsid w:val="002A7B1D"/>
    <w:rsid w:val="00393938"/>
    <w:rsid w:val="0044479D"/>
    <w:rsid w:val="00541F1A"/>
    <w:rsid w:val="00573095"/>
    <w:rsid w:val="006820E8"/>
    <w:rsid w:val="006C7035"/>
    <w:rsid w:val="007235DD"/>
    <w:rsid w:val="00746268"/>
    <w:rsid w:val="007B277C"/>
    <w:rsid w:val="007D744B"/>
    <w:rsid w:val="008349D6"/>
    <w:rsid w:val="0087012D"/>
    <w:rsid w:val="008D43D6"/>
    <w:rsid w:val="00947B52"/>
    <w:rsid w:val="009B77C5"/>
    <w:rsid w:val="00A8329D"/>
    <w:rsid w:val="00AD5E67"/>
    <w:rsid w:val="00AE14BB"/>
    <w:rsid w:val="00AE22F7"/>
    <w:rsid w:val="00B73A1C"/>
    <w:rsid w:val="00BF312D"/>
    <w:rsid w:val="00C7370A"/>
    <w:rsid w:val="00D52376"/>
    <w:rsid w:val="00D66342"/>
    <w:rsid w:val="00E22C62"/>
    <w:rsid w:val="00E50ADF"/>
    <w:rsid w:val="00E7208F"/>
    <w:rsid w:val="00F803E9"/>
    <w:rsid w:val="00F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0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29D"/>
    <w:pPr>
      <w:ind w:left="720"/>
      <w:contextualSpacing/>
    </w:pPr>
  </w:style>
  <w:style w:type="table" w:styleId="a5">
    <w:name w:val="Table Grid"/>
    <w:basedOn w:val="a6"/>
    <w:uiPriority w:val="59"/>
    <w:rsid w:val="00D52376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  <w:tblPr>
      <w:tblCellSpacing w:w="20" w:type="dxa"/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rPr>
      <w:tblCellSpacing w:w="20" w:type="dxa"/>
    </w:trPr>
    <w:tcPr>
      <w:shd w:val="clear" w:color="auto" w:fill="D9D9D9" w:themeFill="background1" w:themeFillShade="D9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Shading Accent 2"/>
    <w:basedOn w:val="a1"/>
    <w:uiPriority w:val="60"/>
    <w:rsid w:val="00D523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D523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">
    <w:name w:val="Table Colorful 2"/>
    <w:basedOn w:val="a1"/>
    <w:uiPriority w:val="99"/>
    <w:semiHidden/>
    <w:unhideWhenUsed/>
    <w:rsid w:val="00D523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Contemporary"/>
    <w:basedOn w:val="a1"/>
    <w:uiPriority w:val="99"/>
    <w:semiHidden/>
    <w:unhideWhenUsed/>
    <w:rsid w:val="00D523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-2">
    <w:name w:val="Medium List 1 Accent 2"/>
    <w:basedOn w:val="a1"/>
    <w:uiPriority w:val="65"/>
    <w:rsid w:val="00D523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-20">
    <w:name w:val="Light Grid Accent 2"/>
    <w:basedOn w:val="a1"/>
    <w:uiPriority w:val="62"/>
    <w:rsid w:val="00D523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0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29D"/>
    <w:pPr>
      <w:ind w:left="720"/>
      <w:contextualSpacing/>
    </w:pPr>
  </w:style>
  <w:style w:type="table" w:styleId="a5">
    <w:name w:val="Table Grid"/>
    <w:basedOn w:val="a6"/>
    <w:uiPriority w:val="59"/>
    <w:rsid w:val="00D52376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  <w:tblPr>
      <w:tblCellSpacing w:w="20" w:type="dxa"/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rPr>
      <w:tblCellSpacing w:w="20" w:type="dxa"/>
    </w:trPr>
    <w:tcPr>
      <w:shd w:val="clear" w:color="auto" w:fill="D9D9D9" w:themeFill="background1" w:themeFillShade="D9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Shading Accent 2"/>
    <w:basedOn w:val="a1"/>
    <w:uiPriority w:val="60"/>
    <w:rsid w:val="00D523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D523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">
    <w:name w:val="Table Colorful 2"/>
    <w:basedOn w:val="a1"/>
    <w:uiPriority w:val="99"/>
    <w:semiHidden/>
    <w:unhideWhenUsed/>
    <w:rsid w:val="00D523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Contemporary"/>
    <w:basedOn w:val="a1"/>
    <w:uiPriority w:val="99"/>
    <w:semiHidden/>
    <w:unhideWhenUsed/>
    <w:rsid w:val="00D523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-2">
    <w:name w:val="Medium List 1 Accent 2"/>
    <w:basedOn w:val="a1"/>
    <w:uiPriority w:val="65"/>
    <w:rsid w:val="00D523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-20">
    <w:name w:val="Light Grid Accent 2"/>
    <w:basedOn w:val="a1"/>
    <w:uiPriority w:val="62"/>
    <w:rsid w:val="00D523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tashova.evgenia0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31D7-17DA-473B-825C-327F0937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2020-04-11T18:35:00Z</dcterms:created>
  <dcterms:modified xsi:type="dcterms:W3CDTF">2020-04-12T06:30:00Z</dcterms:modified>
</cp:coreProperties>
</file>