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7F" w:rsidRPr="009D007F" w:rsidRDefault="009D007F" w:rsidP="009D007F">
      <w:pPr>
        <w:spacing w:after="0" w:line="240" w:lineRule="auto"/>
        <w:jc w:val="right"/>
        <w:textAlignment w:val="baseline"/>
        <w:rPr>
          <w:rFonts w:ascii="Arial" w:eastAsia="Times New Roman" w:hAnsi="Arial" w:cs="Arial"/>
          <w:color w:val="333333"/>
          <w:sz w:val="21"/>
          <w:szCs w:val="21"/>
          <w:lang w:eastAsia="ru-RU"/>
        </w:rPr>
      </w:pPr>
      <w:proofErr w:type="gramStart"/>
      <w:r w:rsidRPr="009D007F">
        <w:rPr>
          <w:rFonts w:ascii="Arial" w:eastAsia="Times New Roman" w:hAnsi="Arial" w:cs="Arial"/>
          <w:color w:val="333333"/>
          <w:sz w:val="28"/>
          <w:szCs w:val="28"/>
          <w:bdr w:val="none" w:sz="0" w:space="0" w:color="auto" w:frame="1"/>
          <w:lang w:eastAsia="ru-RU"/>
        </w:rPr>
        <w:t>Утвержден</w:t>
      </w:r>
      <w:proofErr w:type="gramEnd"/>
      <w:r w:rsidRPr="009D007F">
        <w:rPr>
          <w:rFonts w:ascii="Arial" w:eastAsia="Times New Roman" w:hAnsi="Arial" w:cs="Arial"/>
          <w:color w:val="333333"/>
          <w:sz w:val="28"/>
          <w:szCs w:val="28"/>
          <w:bdr w:val="none" w:sz="0" w:space="0" w:color="auto" w:frame="1"/>
          <w:lang w:eastAsia="ru-RU"/>
        </w:rPr>
        <w:t xml:space="preserve"> постановлением</w:t>
      </w:r>
    </w:p>
    <w:p w:rsidR="009D007F" w:rsidRPr="009D007F" w:rsidRDefault="009D007F" w:rsidP="009D007F">
      <w:pPr>
        <w:spacing w:after="0" w:line="240" w:lineRule="auto"/>
        <w:jc w:val="right"/>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8"/>
          <w:szCs w:val="28"/>
          <w:bdr w:val="none" w:sz="0" w:space="0" w:color="auto" w:frame="1"/>
          <w:lang w:eastAsia="ru-RU"/>
        </w:rPr>
        <w:t xml:space="preserve">администрации </w:t>
      </w:r>
      <w:proofErr w:type="spellStart"/>
      <w:r w:rsidRPr="009D007F">
        <w:rPr>
          <w:rFonts w:ascii="Arial" w:eastAsia="Times New Roman" w:hAnsi="Arial" w:cs="Arial"/>
          <w:color w:val="333333"/>
          <w:sz w:val="28"/>
          <w:szCs w:val="28"/>
          <w:bdr w:val="none" w:sz="0" w:space="0" w:color="auto" w:frame="1"/>
          <w:lang w:eastAsia="ru-RU"/>
        </w:rPr>
        <w:t>Кильмезского</w:t>
      </w:r>
      <w:proofErr w:type="spellEnd"/>
      <w:r w:rsidRPr="009D007F">
        <w:rPr>
          <w:rFonts w:ascii="Arial" w:eastAsia="Times New Roman" w:hAnsi="Arial" w:cs="Arial"/>
          <w:color w:val="333333"/>
          <w:sz w:val="28"/>
          <w:szCs w:val="28"/>
          <w:bdr w:val="none" w:sz="0" w:space="0" w:color="auto" w:frame="1"/>
          <w:lang w:eastAsia="ru-RU"/>
        </w:rPr>
        <w:t xml:space="preserve"> района</w:t>
      </w:r>
    </w:p>
    <w:p w:rsidR="009D007F" w:rsidRPr="009D007F" w:rsidRDefault="009D007F" w:rsidP="009D007F">
      <w:pPr>
        <w:spacing w:after="0" w:line="240" w:lineRule="auto"/>
        <w:jc w:val="right"/>
        <w:textAlignment w:val="baseline"/>
        <w:rPr>
          <w:rFonts w:ascii="Arial" w:eastAsia="Times New Roman" w:hAnsi="Arial" w:cs="Arial"/>
          <w:color w:val="333333"/>
          <w:sz w:val="21"/>
          <w:szCs w:val="21"/>
          <w:lang w:eastAsia="ru-RU"/>
        </w:rPr>
      </w:pPr>
      <w:r w:rsidRPr="009D007F">
        <w:rPr>
          <w:rFonts w:ascii="Arial" w:eastAsia="Times New Roman" w:hAnsi="Arial" w:cs="Arial"/>
          <w:color w:val="000000"/>
          <w:sz w:val="28"/>
          <w:szCs w:val="28"/>
          <w:bdr w:val="none" w:sz="0" w:space="0" w:color="auto" w:frame="1"/>
          <w:lang w:eastAsia="ru-RU"/>
        </w:rPr>
        <w:t>от 14.02.2022 № 56</w:t>
      </w:r>
    </w:p>
    <w:p w:rsidR="009D007F" w:rsidRPr="009D007F" w:rsidRDefault="009D007F" w:rsidP="009D007F">
      <w:pPr>
        <w:spacing w:after="0" w:line="240" w:lineRule="auto"/>
        <w:jc w:val="right"/>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8"/>
          <w:szCs w:val="28"/>
          <w:bdr w:val="none" w:sz="0" w:space="0" w:color="auto" w:frame="1"/>
          <w:lang w:eastAsia="ru-RU"/>
        </w:rPr>
        <w:t> </w:t>
      </w:r>
    </w:p>
    <w:p w:rsidR="009D007F" w:rsidRPr="009D007F" w:rsidRDefault="009D007F" w:rsidP="009D007F">
      <w:pPr>
        <w:spacing w:after="0" w:line="240" w:lineRule="auto"/>
        <w:jc w:val="right"/>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8"/>
          <w:szCs w:val="28"/>
          <w:bdr w:val="none" w:sz="0" w:space="0" w:color="auto" w:frame="1"/>
          <w:lang w:eastAsia="ru-RU"/>
        </w:rPr>
        <w:t> </w:t>
      </w:r>
    </w:p>
    <w:p w:rsidR="009D007F" w:rsidRPr="009D007F" w:rsidRDefault="009D007F" w:rsidP="009D007F">
      <w:pPr>
        <w:spacing w:after="0" w:line="240" w:lineRule="auto"/>
        <w:jc w:val="right"/>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8"/>
          <w:szCs w:val="28"/>
          <w:bdr w:val="none" w:sz="0" w:space="0" w:color="auto" w:frame="1"/>
          <w:lang w:eastAsia="ru-RU"/>
        </w:rPr>
        <w:t> </w:t>
      </w:r>
    </w:p>
    <w:p w:rsidR="009D007F" w:rsidRPr="009D007F" w:rsidRDefault="009D007F" w:rsidP="009D007F">
      <w:pPr>
        <w:spacing w:after="0" w:line="240" w:lineRule="auto"/>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40"/>
          <w:szCs w:val="40"/>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Arial" w:eastAsia="Times New Roman" w:hAnsi="Arial" w:cs="Arial"/>
          <w:b/>
          <w:bCs/>
          <w:color w:val="333333"/>
          <w:sz w:val="48"/>
          <w:szCs w:val="48"/>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Arial" w:eastAsia="Times New Roman" w:hAnsi="Arial" w:cs="Arial"/>
          <w:b/>
          <w:bCs/>
          <w:color w:val="333333"/>
          <w:sz w:val="48"/>
          <w:szCs w:val="48"/>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48"/>
          <w:szCs w:val="48"/>
          <w:bdr w:val="none" w:sz="0" w:space="0" w:color="auto" w:frame="1"/>
          <w:lang w:eastAsia="ru-RU"/>
        </w:rPr>
        <w:t> </w:t>
      </w:r>
    </w:p>
    <w:p w:rsidR="009D007F" w:rsidRPr="009D007F" w:rsidRDefault="009D007F" w:rsidP="009D007F">
      <w:pPr>
        <w:spacing w:after="0" w:line="240" w:lineRule="auto"/>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48"/>
          <w:szCs w:val="48"/>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Arial" w:eastAsia="Times New Roman" w:hAnsi="Arial" w:cs="Arial"/>
          <w:b/>
          <w:bCs/>
          <w:color w:val="333333"/>
          <w:sz w:val="40"/>
          <w:szCs w:val="40"/>
          <w:bdr w:val="none" w:sz="0" w:space="0" w:color="auto" w:frame="1"/>
          <w:lang w:eastAsia="ru-RU"/>
        </w:rPr>
        <w:t>УСТАВ</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Arial" w:eastAsia="Times New Roman" w:hAnsi="Arial" w:cs="Arial"/>
          <w:b/>
          <w:bCs/>
          <w:color w:val="333333"/>
          <w:sz w:val="32"/>
          <w:szCs w:val="32"/>
          <w:bdr w:val="none" w:sz="0" w:space="0" w:color="auto" w:frame="1"/>
          <w:lang w:eastAsia="ru-RU"/>
        </w:rPr>
        <w:t> </w:t>
      </w:r>
    </w:p>
    <w:p w:rsidR="009D007F" w:rsidRPr="009D007F" w:rsidRDefault="009D007F" w:rsidP="009D007F">
      <w:pPr>
        <w:spacing w:after="0" w:line="420" w:lineRule="atLeast"/>
        <w:jc w:val="center"/>
        <w:textAlignment w:val="baseline"/>
        <w:rPr>
          <w:rFonts w:ascii="Arial" w:eastAsia="Times New Roman" w:hAnsi="Arial" w:cs="Arial"/>
          <w:color w:val="333333"/>
          <w:sz w:val="21"/>
          <w:szCs w:val="21"/>
          <w:lang w:eastAsia="ru-RU"/>
        </w:rPr>
      </w:pPr>
      <w:r w:rsidRPr="009D007F">
        <w:rPr>
          <w:rFonts w:ascii="Arial" w:eastAsia="Times New Roman" w:hAnsi="Arial" w:cs="Arial"/>
          <w:b/>
          <w:bCs/>
          <w:color w:val="333333"/>
          <w:sz w:val="36"/>
          <w:szCs w:val="36"/>
          <w:bdr w:val="none" w:sz="0" w:space="0" w:color="auto" w:frame="1"/>
          <w:lang w:eastAsia="ru-RU"/>
        </w:rPr>
        <w:t>Муниципального бюджетного учреждения</w:t>
      </w:r>
    </w:p>
    <w:p w:rsidR="009D007F" w:rsidRPr="009D007F" w:rsidRDefault="009D007F" w:rsidP="009D007F">
      <w:pPr>
        <w:spacing w:after="0" w:line="420" w:lineRule="atLeast"/>
        <w:jc w:val="center"/>
        <w:textAlignment w:val="baseline"/>
        <w:rPr>
          <w:rFonts w:ascii="Arial" w:eastAsia="Times New Roman" w:hAnsi="Arial" w:cs="Arial"/>
          <w:color w:val="333333"/>
          <w:sz w:val="21"/>
          <w:szCs w:val="21"/>
          <w:lang w:eastAsia="ru-RU"/>
        </w:rPr>
      </w:pPr>
      <w:r w:rsidRPr="009D007F">
        <w:rPr>
          <w:rFonts w:ascii="Arial" w:eastAsia="Times New Roman" w:hAnsi="Arial" w:cs="Arial"/>
          <w:b/>
          <w:bCs/>
          <w:color w:val="333333"/>
          <w:sz w:val="36"/>
          <w:szCs w:val="36"/>
          <w:bdr w:val="none" w:sz="0" w:space="0" w:color="auto" w:frame="1"/>
          <w:lang w:eastAsia="ru-RU"/>
        </w:rPr>
        <w:t>«Районный Центр Культуры и Досуга»</w:t>
      </w:r>
    </w:p>
    <w:p w:rsidR="009D007F" w:rsidRPr="009D007F" w:rsidRDefault="009D007F" w:rsidP="009D007F">
      <w:pPr>
        <w:spacing w:after="0" w:line="420" w:lineRule="atLeast"/>
        <w:jc w:val="center"/>
        <w:textAlignment w:val="baseline"/>
        <w:rPr>
          <w:rFonts w:ascii="Arial" w:eastAsia="Times New Roman" w:hAnsi="Arial" w:cs="Arial"/>
          <w:color w:val="333333"/>
          <w:sz w:val="21"/>
          <w:szCs w:val="21"/>
          <w:lang w:eastAsia="ru-RU"/>
        </w:rPr>
      </w:pPr>
      <w:proofErr w:type="spellStart"/>
      <w:r w:rsidRPr="009D007F">
        <w:rPr>
          <w:rFonts w:ascii="Arial" w:eastAsia="Times New Roman" w:hAnsi="Arial" w:cs="Arial"/>
          <w:b/>
          <w:bCs/>
          <w:color w:val="333333"/>
          <w:sz w:val="36"/>
          <w:szCs w:val="36"/>
          <w:bdr w:val="none" w:sz="0" w:space="0" w:color="auto" w:frame="1"/>
          <w:lang w:eastAsia="ru-RU"/>
        </w:rPr>
        <w:t>Кильмезского</w:t>
      </w:r>
      <w:proofErr w:type="spellEnd"/>
      <w:r w:rsidRPr="009D007F">
        <w:rPr>
          <w:rFonts w:ascii="Arial" w:eastAsia="Times New Roman" w:hAnsi="Arial" w:cs="Arial"/>
          <w:b/>
          <w:bCs/>
          <w:color w:val="333333"/>
          <w:sz w:val="36"/>
          <w:szCs w:val="36"/>
          <w:bdr w:val="none" w:sz="0" w:space="0" w:color="auto" w:frame="1"/>
          <w:lang w:eastAsia="ru-RU"/>
        </w:rPr>
        <w:t xml:space="preserve"> района Кировской области</w:t>
      </w:r>
    </w:p>
    <w:p w:rsidR="009D007F" w:rsidRPr="009D007F" w:rsidRDefault="009D007F" w:rsidP="009D007F">
      <w:pPr>
        <w:spacing w:after="0" w:line="420" w:lineRule="atLeast"/>
        <w:jc w:val="center"/>
        <w:textAlignment w:val="baseline"/>
        <w:rPr>
          <w:rFonts w:ascii="Arial" w:eastAsia="Times New Roman" w:hAnsi="Arial" w:cs="Arial"/>
          <w:color w:val="333333"/>
          <w:sz w:val="21"/>
          <w:szCs w:val="21"/>
          <w:lang w:eastAsia="ru-RU"/>
        </w:rPr>
      </w:pPr>
      <w:r w:rsidRPr="009D007F">
        <w:rPr>
          <w:rFonts w:ascii="Arial" w:eastAsia="Times New Roman" w:hAnsi="Arial" w:cs="Arial"/>
          <w:b/>
          <w:bCs/>
          <w:color w:val="333333"/>
          <w:sz w:val="36"/>
          <w:szCs w:val="36"/>
          <w:bdr w:val="none" w:sz="0" w:space="0" w:color="auto" w:frame="1"/>
          <w:lang w:eastAsia="ru-RU"/>
        </w:rPr>
        <w:t>(МБУ РЦКД)</w:t>
      </w:r>
      <w:r w:rsidRPr="009D007F">
        <w:rPr>
          <w:rFonts w:ascii="Times New Roman" w:eastAsia="Times New Roman" w:hAnsi="Times New Roman" w:cs="Times New Roman"/>
          <w:color w:val="333333"/>
          <w:sz w:val="24"/>
          <w:szCs w:val="24"/>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proofErr w:type="spellStart"/>
      <w:r w:rsidRPr="009D007F">
        <w:rPr>
          <w:rFonts w:ascii="Times New Roman" w:eastAsia="Times New Roman" w:hAnsi="Times New Roman" w:cs="Times New Roman"/>
          <w:color w:val="333333"/>
          <w:sz w:val="24"/>
          <w:szCs w:val="24"/>
          <w:bdr w:val="none" w:sz="0" w:space="0" w:color="auto" w:frame="1"/>
          <w:lang w:eastAsia="ru-RU"/>
        </w:rPr>
        <w:t>пгт</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Кильмезь</w:t>
      </w:r>
      <w:proofErr w:type="spellEnd"/>
    </w:p>
    <w:p w:rsidR="009D007F" w:rsidRPr="009D007F" w:rsidRDefault="009D007F" w:rsidP="009D007F">
      <w:pPr>
        <w:spacing w:after="0" w:line="240" w:lineRule="auto"/>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2022г</w:t>
      </w:r>
    </w:p>
    <w:p w:rsidR="009D007F" w:rsidRPr="009D007F" w:rsidRDefault="009D007F" w:rsidP="009D007F">
      <w:pPr>
        <w:spacing w:after="0" w:line="240" w:lineRule="auto"/>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 </w:t>
      </w:r>
    </w:p>
    <w:p w:rsidR="009D007F" w:rsidRPr="009D007F" w:rsidRDefault="009D007F" w:rsidP="009D007F">
      <w:pPr>
        <w:spacing w:after="0" w:line="242" w:lineRule="atLeast"/>
        <w:jc w:val="center"/>
        <w:textAlignment w:val="baseline"/>
        <w:rPr>
          <w:rFonts w:ascii="Arial" w:eastAsia="Times New Roman" w:hAnsi="Arial" w:cs="Arial"/>
          <w:color w:val="333333"/>
          <w:sz w:val="21"/>
          <w:szCs w:val="21"/>
          <w:lang w:eastAsia="ru-RU"/>
        </w:rPr>
      </w:pPr>
      <w:r w:rsidRPr="009D007F">
        <w:rPr>
          <w:rFonts w:ascii="Arial" w:eastAsia="Times New Roman" w:hAnsi="Arial" w:cs="Arial"/>
          <w:b/>
          <w:bCs/>
          <w:color w:val="333333"/>
          <w:sz w:val="24"/>
          <w:szCs w:val="24"/>
          <w:bdr w:val="none" w:sz="0" w:space="0" w:color="auto" w:frame="1"/>
          <w:lang w:eastAsia="ru-RU"/>
        </w:rPr>
        <w:t>  </w:t>
      </w:r>
      <w:r w:rsidRPr="009D007F">
        <w:rPr>
          <w:rFonts w:ascii="Times New Roman" w:eastAsia="Times New Roman" w:hAnsi="Times New Roman" w:cs="Times New Roman"/>
          <w:b/>
          <w:bCs/>
          <w:color w:val="333333"/>
          <w:sz w:val="24"/>
          <w:szCs w:val="24"/>
          <w:bdr w:val="none" w:sz="0" w:space="0" w:color="auto" w:frame="1"/>
          <w:lang w:eastAsia="ru-RU"/>
        </w:rPr>
        <w:t>1. ОБЩИЕ ПОЛОЖЕНИЯ</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 </w:t>
      </w:r>
    </w:p>
    <w:p w:rsidR="009D007F" w:rsidRPr="009D007F" w:rsidRDefault="009D007F" w:rsidP="009D007F">
      <w:pPr>
        <w:spacing w:after="0" w:line="240" w:lineRule="auto"/>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1.1.  </w:t>
      </w:r>
      <w:proofErr w:type="gramStart"/>
      <w:r w:rsidRPr="009D007F">
        <w:rPr>
          <w:rFonts w:ascii="Times New Roman" w:eastAsia="Times New Roman" w:hAnsi="Times New Roman" w:cs="Times New Roman"/>
          <w:color w:val="333333"/>
          <w:sz w:val="24"/>
          <w:szCs w:val="24"/>
          <w:bdr w:val="none" w:sz="0" w:space="0" w:color="auto" w:frame="1"/>
          <w:lang w:eastAsia="ru-RU"/>
        </w:rPr>
        <w:t xml:space="preserve">Муниципальное бюджетное учреждение «Районный Центр Культуры и Досуга»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района Кировской области в  дальнейшем  именуемое "Учреждение",  создано  (реорганизовано) в соответствии с Конституцией Российской Федерации, Гражданским кодексом Российской Федерации,  Федеральным Законом  от 12.01.1996 г №7 –ФЗ «О некоммерческих организациях», «Основами законодательства Российской Федерации о культуре» от 9 октября 1992 года N 3612-1,   Положением  «Об основах хозяйственной деятельности и финансирования организаций культуры</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и искусства» </w:t>
      </w:r>
      <w:proofErr w:type="gramStart"/>
      <w:r w:rsidRPr="009D007F">
        <w:rPr>
          <w:rFonts w:ascii="Times New Roman" w:eastAsia="Times New Roman" w:hAnsi="Times New Roman" w:cs="Times New Roman"/>
          <w:color w:val="333333"/>
          <w:sz w:val="24"/>
          <w:szCs w:val="24"/>
          <w:bdr w:val="none" w:sz="0" w:space="0" w:color="auto" w:frame="1"/>
          <w:lang w:eastAsia="ru-RU"/>
        </w:rPr>
        <w:t>утвержденное</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постановлением Правительства РФ от 26.06.1995 N 609, Законом Кировской области от 06.10.2008 № 287-ЗО «О порядке управления и распоряжения государственным имуществом Кировской области».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1.2. Полное наименование Учреждения - муниципальное бюджетное учреждение «Районный Центр Культуры и Досуга»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района Кировской области.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Сокращенное – МБУ РЦКД</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1.3. Место нахождения Учреждения: Российская Федерация, Кировская область,  </w:t>
      </w:r>
      <w:proofErr w:type="spellStart"/>
      <w:r w:rsidRPr="009D007F">
        <w:rPr>
          <w:rFonts w:ascii="Times New Roman" w:eastAsia="Times New Roman" w:hAnsi="Times New Roman" w:cs="Times New Roman"/>
          <w:color w:val="333333"/>
          <w:sz w:val="24"/>
          <w:szCs w:val="24"/>
          <w:bdr w:val="none" w:sz="0" w:space="0" w:color="auto" w:frame="1"/>
          <w:lang w:eastAsia="ru-RU"/>
        </w:rPr>
        <w:t>пгт</w:t>
      </w:r>
      <w:proofErr w:type="gramStart"/>
      <w:r w:rsidRPr="009D007F">
        <w:rPr>
          <w:rFonts w:ascii="Times New Roman" w:eastAsia="Times New Roman" w:hAnsi="Times New Roman" w:cs="Times New Roman"/>
          <w:color w:val="333333"/>
          <w:sz w:val="24"/>
          <w:szCs w:val="24"/>
          <w:bdr w:val="none" w:sz="0" w:space="0" w:color="auto" w:frame="1"/>
          <w:lang w:eastAsia="ru-RU"/>
        </w:rPr>
        <w:t>.К</w:t>
      </w:r>
      <w:proofErr w:type="gramEnd"/>
      <w:r w:rsidRPr="009D007F">
        <w:rPr>
          <w:rFonts w:ascii="Times New Roman" w:eastAsia="Times New Roman" w:hAnsi="Times New Roman" w:cs="Times New Roman"/>
          <w:color w:val="333333"/>
          <w:sz w:val="24"/>
          <w:szCs w:val="24"/>
          <w:bdr w:val="none" w:sz="0" w:space="0" w:color="auto" w:frame="1"/>
          <w:lang w:eastAsia="ru-RU"/>
        </w:rPr>
        <w:t>ильмезь</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ул.Советская</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86.</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Почтовый адрес: 613570, Кировская область, </w:t>
      </w:r>
      <w:proofErr w:type="spellStart"/>
      <w:r w:rsidRPr="009D007F">
        <w:rPr>
          <w:rFonts w:ascii="Times New Roman" w:eastAsia="Times New Roman" w:hAnsi="Times New Roman" w:cs="Times New Roman"/>
          <w:color w:val="333333"/>
          <w:sz w:val="24"/>
          <w:szCs w:val="24"/>
          <w:bdr w:val="none" w:sz="0" w:space="0" w:color="auto" w:frame="1"/>
          <w:lang w:eastAsia="ru-RU"/>
        </w:rPr>
        <w:t>пгт</w:t>
      </w:r>
      <w:proofErr w:type="gramStart"/>
      <w:r w:rsidRPr="009D007F">
        <w:rPr>
          <w:rFonts w:ascii="Times New Roman" w:eastAsia="Times New Roman" w:hAnsi="Times New Roman" w:cs="Times New Roman"/>
          <w:color w:val="333333"/>
          <w:sz w:val="24"/>
          <w:szCs w:val="24"/>
          <w:bdr w:val="none" w:sz="0" w:space="0" w:color="auto" w:frame="1"/>
          <w:lang w:eastAsia="ru-RU"/>
        </w:rPr>
        <w:t>.К</w:t>
      </w:r>
      <w:proofErr w:type="gramEnd"/>
      <w:r w:rsidRPr="009D007F">
        <w:rPr>
          <w:rFonts w:ascii="Times New Roman" w:eastAsia="Times New Roman" w:hAnsi="Times New Roman" w:cs="Times New Roman"/>
          <w:color w:val="333333"/>
          <w:sz w:val="24"/>
          <w:szCs w:val="24"/>
          <w:bdr w:val="none" w:sz="0" w:space="0" w:color="auto" w:frame="1"/>
          <w:lang w:eastAsia="ru-RU"/>
        </w:rPr>
        <w:t>ильмезь</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ул.Советская</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86.</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1.4. Учредительным документом Учреждения является настоящий Устав.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1.5. Учреждение является некоммерческой организацией.</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Организационно-правовая форма: муниципальное учреждение</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Тип: </w:t>
      </w:r>
      <w:proofErr w:type="gramStart"/>
      <w:r w:rsidRPr="009D007F">
        <w:rPr>
          <w:rFonts w:ascii="Times New Roman" w:eastAsia="Times New Roman" w:hAnsi="Times New Roman" w:cs="Times New Roman"/>
          <w:color w:val="333333"/>
          <w:sz w:val="24"/>
          <w:szCs w:val="24"/>
          <w:bdr w:val="none" w:sz="0" w:space="0" w:color="auto" w:frame="1"/>
          <w:lang w:eastAsia="ru-RU"/>
        </w:rPr>
        <w:t>бюджетное</w:t>
      </w:r>
      <w:proofErr w:type="gramEnd"/>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1.6. </w:t>
      </w:r>
      <w:proofErr w:type="gramStart"/>
      <w:r w:rsidRPr="009D007F">
        <w:rPr>
          <w:rFonts w:ascii="Times New Roman" w:eastAsia="Times New Roman" w:hAnsi="Times New Roman" w:cs="Times New Roman"/>
          <w:color w:val="333333"/>
          <w:sz w:val="24"/>
          <w:szCs w:val="24"/>
          <w:bdr w:val="none" w:sz="0" w:space="0" w:color="auto" w:frame="1"/>
          <w:lang w:eastAsia="ru-RU"/>
        </w:rPr>
        <w:t>Учреждение обладает правами юридического лица, имеет самостоятельный баланс, лицевые счета, открытые в соответствии с положениями бюджетного законодательства, печать со своим наименованием, штампы, бланки и иную атрибутику юридического лица, обособленное имущество, закрепленное за ним в установленном порядке на праве оперативного управления, от своего имени осуществляет и приобретает имущественные и неимущественные права и обязанности.</w:t>
      </w:r>
      <w:proofErr w:type="gramEnd"/>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1.7. Функции и полномочия учредителя Учреждения от имени муниципального образования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муниципальный район Кировской области осуществляет Администрация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района Кировской области (далее - Учредитель).</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Место нахождения Учредителя: 613570, Кировская область,  </w:t>
      </w:r>
      <w:proofErr w:type="spellStart"/>
      <w:r w:rsidRPr="009D007F">
        <w:rPr>
          <w:rFonts w:ascii="Times New Roman" w:eastAsia="Times New Roman" w:hAnsi="Times New Roman" w:cs="Times New Roman"/>
          <w:color w:val="333333"/>
          <w:sz w:val="24"/>
          <w:szCs w:val="24"/>
          <w:bdr w:val="none" w:sz="0" w:space="0" w:color="auto" w:frame="1"/>
          <w:lang w:eastAsia="ru-RU"/>
        </w:rPr>
        <w:t>пгт</w:t>
      </w:r>
      <w:proofErr w:type="gramStart"/>
      <w:r w:rsidRPr="009D007F">
        <w:rPr>
          <w:rFonts w:ascii="Times New Roman" w:eastAsia="Times New Roman" w:hAnsi="Times New Roman" w:cs="Times New Roman"/>
          <w:color w:val="333333"/>
          <w:sz w:val="24"/>
          <w:szCs w:val="24"/>
          <w:bdr w:val="none" w:sz="0" w:space="0" w:color="auto" w:frame="1"/>
          <w:lang w:eastAsia="ru-RU"/>
        </w:rPr>
        <w:t>.К</w:t>
      </w:r>
      <w:proofErr w:type="gramEnd"/>
      <w:r w:rsidRPr="009D007F">
        <w:rPr>
          <w:rFonts w:ascii="Times New Roman" w:eastAsia="Times New Roman" w:hAnsi="Times New Roman" w:cs="Times New Roman"/>
          <w:color w:val="333333"/>
          <w:sz w:val="24"/>
          <w:szCs w:val="24"/>
          <w:bdr w:val="none" w:sz="0" w:space="0" w:color="auto" w:frame="1"/>
          <w:lang w:eastAsia="ru-RU"/>
        </w:rPr>
        <w:t>ильмезь</w:t>
      </w:r>
      <w:proofErr w:type="spellEnd"/>
      <w:r w:rsidRPr="009D007F">
        <w:rPr>
          <w:rFonts w:ascii="Times New Roman" w:eastAsia="Times New Roman" w:hAnsi="Times New Roman" w:cs="Times New Roman"/>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ул. Советская 79</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Почтовый адрес: 613570, Кировская область,  </w:t>
      </w:r>
      <w:proofErr w:type="spellStart"/>
      <w:r w:rsidRPr="009D007F">
        <w:rPr>
          <w:rFonts w:ascii="Times New Roman" w:eastAsia="Times New Roman" w:hAnsi="Times New Roman" w:cs="Times New Roman"/>
          <w:color w:val="333333"/>
          <w:sz w:val="24"/>
          <w:szCs w:val="24"/>
          <w:bdr w:val="none" w:sz="0" w:space="0" w:color="auto" w:frame="1"/>
          <w:lang w:eastAsia="ru-RU"/>
        </w:rPr>
        <w:t>пгт</w:t>
      </w:r>
      <w:proofErr w:type="gramStart"/>
      <w:r w:rsidRPr="009D007F">
        <w:rPr>
          <w:rFonts w:ascii="Times New Roman" w:eastAsia="Times New Roman" w:hAnsi="Times New Roman" w:cs="Times New Roman"/>
          <w:color w:val="333333"/>
          <w:sz w:val="24"/>
          <w:szCs w:val="24"/>
          <w:bdr w:val="none" w:sz="0" w:space="0" w:color="auto" w:frame="1"/>
          <w:lang w:eastAsia="ru-RU"/>
        </w:rPr>
        <w:t>.К</w:t>
      </w:r>
      <w:proofErr w:type="gramEnd"/>
      <w:r w:rsidRPr="009D007F">
        <w:rPr>
          <w:rFonts w:ascii="Times New Roman" w:eastAsia="Times New Roman" w:hAnsi="Times New Roman" w:cs="Times New Roman"/>
          <w:color w:val="333333"/>
          <w:sz w:val="24"/>
          <w:szCs w:val="24"/>
          <w:bdr w:val="none" w:sz="0" w:space="0" w:color="auto" w:frame="1"/>
          <w:lang w:eastAsia="ru-RU"/>
        </w:rPr>
        <w:t>ильмезь</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ул. Советская 79</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1.8.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1.9. 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w:t>
      </w:r>
      <w:hyperlink r:id="rId5" w:history="1">
        <w:r w:rsidRPr="009D007F">
          <w:rPr>
            <w:rFonts w:ascii="Times New Roman" w:eastAsia="Times New Roman" w:hAnsi="Times New Roman" w:cs="Times New Roman"/>
            <w:sz w:val="24"/>
            <w:szCs w:val="24"/>
            <w:bdr w:val="none" w:sz="0" w:space="0" w:color="auto" w:frame="1"/>
            <w:lang w:eastAsia="ru-RU"/>
          </w:rPr>
          <w:t>законом</w:t>
        </w:r>
      </w:hyperlink>
      <w:r w:rsidRPr="009D007F">
        <w:rPr>
          <w:rFonts w:ascii="Times New Roman" w:eastAsia="Times New Roman" w:hAnsi="Times New Roman" w:cs="Times New Roman"/>
          <w:color w:val="333333"/>
          <w:sz w:val="24"/>
          <w:szCs w:val="24"/>
          <w:bdr w:val="none" w:sz="0" w:space="0" w:color="auto" w:frame="1"/>
          <w:lang w:eastAsia="ru-RU"/>
        </w:rPr>
        <w:t> или иными правовыми </w:t>
      </w:r>
      <w:hyperlink r:id="rId6" w:history="1">
        <w:r w:rsidRPr="009D007F">
          <w:rPr>
            <w:rFonts w:ascii="Times New Roman" w:eastAsia="Times New Roman" w:hAnsi="Times New Roman" w:cs="Times New Roman"/>
            <w:sz w:val="24"/>
            <w:szCs w:val="24"/>
            <w:bdr w:val="none" w:sz="0" w:space="0" w:color="auto" w:frame="1"/>
            <w:lang w:eastAsia="ru-RU"/>
          </w:rPr>
          <w:t>актами</w:t>
        </w:r>
      </w:hyperlink>
      <w:r w:rsidRPr="009D007F">
        <w:rPr>
          <w:rFonts w:ascii="Times New Roman" w:eastAsia="Times New Roman" w:hAnsi="Times New Roman" w:cs="Times New Roman"/>
          <w:color w:val="333333"/>
          <w:sz w:val="24"/>
          <w:szCs w:val="24"/>
          <w:bdr w:val="none" w:sz="0" w:space="0" w:color="auto" w:frame="1"/>
          <w:lang w:eastAsia="ru-RU"/>
        </w:rPr>
        <w:t>.</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1.10. Учреждение самостоятельно выступает в суде в качестве истца и ответчика.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1.11.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приносящей доход деятельности Учреждения, и приобретенное за счет этих доходов имущество поступают в самостоятельное распоряжение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1.12. Учреждение  отвечает  по  своим обязательствам находящимися в его распоряжении  денежными  средствами, выделенными в пределах субсидий, предусмотренных бюджетом муниципального образования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муниципальный район Кировской области (далее - районный бюджет). При недостаточности указанных денежных средств субсидиарную ответственность по обязательствам  учреждения несет  Учредитель.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отвечает администрация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муниципального района Кировской области.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1.13. Учреждение может вести самостоятельно бюджетный учет, либо передать на основании соглашения это полномочие иному муниципальному учреждению (централизованной бухгалтерии).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1.14. Учреждение имеет филиалы, которые не являются юридическими лицами.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В структуру Учреждения входят следующие филиалы:</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а) </w:t>
      </w:r>
      <w:proofErr w:type="spellStart"/>
      <w:r w:rsidRPr="009D007F">
        <w:rPr>
          <w:rFonts w:ascii="Times New Roman" w:eastAsia="Times New Roman" w:hAnsi="Times New Roman" w:cs="Times New Roman"/>
          <w:color w:val="333333"/>
          <w:sz w:val="24"/>
          <w:szCs w:val="24"/>
          <w:bdr w:val="none" w:sz="0" w:space="0" w:color="auto" w:frame="1"/>
          <w:lang w:eastAsia="ru-RU"/>
        </w:rPr>
        <w:t>Азиковский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клуб-филиал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.А</w:t>
      </w:r>
      <w:proofErr w:type="gramEnd"/>
      <w:r w:rsidRPr="009D007F">
        <w:rPr>
          <w:rFonts w:ascii="Times New Roman" w:eastAsia="Times New Roman" w:hAnsi="Times New Roman" w:cs="Times New Roman"/>
          <w:color w:val="333333"/>
          <w:sz w:val="24"/>
          <w:szCs w:val="24"/>
          <w:bdr w:val="none" w:sz="0" w:space="0" w:color="auto" w:frame="1"/>
          <w:lang w:eastAsia="ru-RU"/>
        </w:rPr>
        <w:t>зиково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б) </w:t>
      </w:r>
      <w:proofErr w:type="spellStart"/>
      <w:r w:rsidRPr="009D007F">
        <w:rPr>
          <w:rFonts w:ascii="Times New Roman" w:eastAsia="Times New Roman" w:hAnsi="Times New Roman" w:cs="Times New Roman"/>
          <w:color w:val="333333"/>
          <w:sz w:val="24"/>
          <w:szCs w:val="24"/>
          <w:bdr w:val="none" w:sz="0" w:space="0" w:color="auto" w:frame="1"/>
          <w:lang w:eastAsia="ru-RU"/>
        </w:rPr>
        <w:t>Бурашевский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клуб-филиал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.Б</w:t>
      </w:r>
      <w:proofErr w:type="gramEnd"/>
      <w:r w:rsidRPr="009D007F">
        <w:rPr>
          <w:rFonts w:ascii="Times New Roman" w:eastAsia="Times New Roman" w:hAnsi="Times New Roman" w:cs="Times New Roman"/>
          <w:color w:val="333333"/>
          <w:sz w:val="24"/>
          <w:szCs w:val="24"/>
          <w:bdr w:val="none" w:sz="0" w:space="0" w:color="auto" w:frame="1"/>
          <w:lang w:eastAsia="ru-RU"/>
        </w:rPr>
        <w:t>ураши</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в) </w:t>
      </w:r>
      <w:proofErr w:type="spellStart"/>
      <w:r w:rsidRPr="009D007F">
        <w:rPr>
          <w:rFonts w:ascii="Times New Roman" w:eastAsia="Times New Roman" w:hAnsi="Times New Roman" w:cs="Times New Roman"/>
          <w:color w:val="333333"/>
          <w:sz w:val="24"/>
          <w:szCs w:val="24"/>
          <w:bdr w:val="none" w:sz="0" w:space="0" w:color="auto" w:frame="1"/>
          <w:lang w:eastAsia="ru-RU"/>
        </w:rPr>
        <w:t>Вихаревский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клуб-филиал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.В</w:t>
      </w:r>
      <w:proofErr w:type="gramEnd"/>
      <w:r w:rsidRPr="009D007F">
        <w:rPr>
          <w:rFonts w:ascii="Times New Roman" w:eastAsia="Times New Roman" w:hAnsi="Times New Roman" w:cs="Times New Roman"/>
          <w:color w:val="333333"/>
          <w:sz w:val="24"/>
          <w:szCs w:val="24"/>
          <w:bdr w:val="none" w:sz="0" w:space="0" w:color="auto" w:frame="1"/>
          <w:lang w:eastAsia="ru-RU"/>
        </w:rPr>
        <w:t>ихарево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 xml:space="preserve">г) Дамаскинский сельский дом культуры-филиал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.Д</w:t>
      </w:r>
      <w:proofErr w:type="gramEnd"/>
      <w:r w:rsidRPr="009D007F">
        <w:rPr>
          <w:rFonts w:ascii="Times New Roman" w:eastAsia="Times New Roman" w:hAnsi="Times New Roman" w:cs="Times New Roman"/>
          <w:color w:val="333333"/>
          <w:sz w:val="24"/>
          <w:szCs w:val="24"/>
          <w:bdr w:val="none" w:sz="0" w:space="0" w:color="auto" w:frame="1"/>
          <w:lang w:eastAsia="ru-RU"/>
        </w:rPr>
        <w:t>амаскино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д)</w:t>
      </w:r>
      <w:proofErr w:type="spellStart"/>
      <w:r w:rsidRPr="009D007F">
        <w:rPr>
          <w:rFonts w:ascii="Times New Roman" w:eastAsia="Times New Roman" w:hAnsi="Times New Roman" w:cs="Times New Roman"/>
          <w:color w:val="333333"/>
          <w:sz w:val="24"/>
          <w:szCs w:val="24"/>
          <w:bdr w:val="none" w:sz="0" w:space="0" w:color="auto" w:frame="1"/>
          <w:lang w:eastAsia="ru-RU"/>
        </w:rPr>
        <w:t>Зимнякский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дом культуры-филиал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.З</w:t>
      </w:r>
      <w:proofErr w:type="gramEnd"/>
      <w:r w:rsidRPr="009D007F">
        <w:rPr>
          <w:rFonts w:ascii="Times New Roman" w:eastAsia="Times New Roman" w:hAnsi="Times New Roman" w:cs="Times New Roman"/>
          <w:color w:val="333333"/>
          <w:sz w:val="24"/>
          <w:szCs w:val="24"/>
          <w:bdr w:val="none" w:sz="0" w:space="0" w:color="auto" w:frame="1"/>
          <w:lang w:eastAsia="ru-RU"/>
        </w:rPr>
        <w:t>имник</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е)</w:t>
      </w:r>
      <w:proofErr w:type="spellStart"/>
      <w:r w:rsidRPr="009D007F">
        <w:rPr>
          <w:rFonts w:ascii="Times New Roman" w:eastAsia="Times New Roman" w:hAnsi="Times New Roman" w:cs="Times New Roman"/>
          <w:color w:val="333333"/>
          <w:sz w:val="24"/>
          <w:szCs w:val="24"/>
          <w:bdr w:val="none" w:sz="0" w:space="0" w:color="auto" w:frame="1"/>
          <w:lang w:eastAsia="ru-RU"/>
        </w:rPr>
        <w:t>Карманкинский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дом культуры-филиал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.К</w:t>
      </w:r>
      <w:proofErr w:type="gramEnd"/>
      <w:r w:rsidRPr="009D007F">
        <w:rPr>
          <w:rFonts w:ascii="Times New Roman" w:eastAsia="Times New Roman" w:hAnsi="Times New Roman" w:cs="Times New Roman"/>
          <w:color w:val="333333"/>
          <w:sz w:val="24"/>
          <w:szCs w:val="24"/>
          <w:bdr w:val="none" w:sz="0" w:space="0" w:color="auto" w:frame="1"/>
          <w:lang w:eastAsia="ru-RU"/>
        </w:rPr>
        <w:t>арманкино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ж) Мало-</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дом культуры-филиал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.М</w:t>
      </w:r>
      <w:proofErr w:type="gramEnd"/>
      <w:r w:rsidRPr="009D007F">
        <w:rPr>
          <w:rFonts w:ascii="Times New Roman" w:eastAsia="Times New Roman" w:hAnsi="Times New Roman" w:cs="Times New Roman"/>
          <w:color w:val="333333"/>
          <w:sz w:val="24"/>
          <w:szCs w:val="24"/>
          <w:bdr w:val="none" w:sz="0" w:space="0" w:color="auto" w:frame="1"/>
          <w:lang w:eastAsia="ru-RU"/>
        </w:rPr>
        <w:t>алая</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Кильмезь</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з) </w:t>
      </w:r>
      <w:proofErr w:type="spellStart"/>
      <w:r w:rsidRPr="009D007F">
        <w:rPr>
          <w:rFonts w:ascii="Times New Roman" w:eastAsia="Times New Roman" w:hAnsi="Times New Roman" w:cs="Times New Roman"/>
          <w:color w:val="333333"/>
          <w:sz w:val="24"/>
          <w:szCs w:val="24"/>
          <w:bdr w:val="none" w:sz="0" w:space="0" w:color="auto" w:frame="1"/>
          <w:lang w:eastAsia="ru-RU"/>
        </w:rPr>
        <w:t>Моторский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клуб – 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.М</w:t>
      </w:r>
      <w:proofErr w:type="gramEnd"/>
      <w:r w:rsidRPr="009D007F">
        <w:rPr>
          <w:rFonts w:ascii="Times New Roman" w:eastAsia="Times New Roman" w:hAnsi="Times New Roman" w:cs="Times New Roman"/>
          <w:color w:val="333333"/>
          <w:sz w:val="24"/>
          <w:szCs w:val="24"/>
          <w:bdr w:val="none" w:sz="0" w:space="0" w:color="auto" w:frame="1"/>
          <w:lang w:eastAsia="ru-RU"/>
        </w:rPr>
        <w:t>оторки</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и) </w:t>
      </w:r>
      <w:proofErr w:type="spellStart"/>
      <w:r w:rsidRPr="009D007F">
        <w:rPr>
          <w:rFonts w:ascii="Times New Roman" w:eastAsia="Times New Roman" w:hAnsi="Times New Roman" w:cs="Times New Roman"/>
          <w:color w:val="333333"/>
          <w:sz w:val="24"/>
          <w:szCs w:val="24"/>
          <w:bdr w:val="none" w:sz="0" w:space="0" w:color="auto" w:frame="1"/>
          <w:lang w:eastAsia="ru-RU"/>
        </w:rPr>
        <w:t>Паскинский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дом культуры- 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.П</w:t>
      </w:r>
      <w:proofErr w:type="gramEnd"/>
      <w:r w:rsidRPr="009D007F">
        <w:rPr>
          <w:rFonts w:ascii="Times New Roman" w:eastAsia="Times New Roman" w:hAnsi="Times New Roman" w:cs="Times New Roman"/>
          <w:color w:val="333333"/>
          <w:sz w:val="24"/>
          <w:szCs w:val="24"/>
          <w:bdr w:val="none" w:sz="0" w:space="0" w:color="auto" w:frame="1"/>
          <w:lang w:eastAsia="ru-RU"/>
        </w:rPr>
        <w:t>аска</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к) </w:t>
      </w:r>
      <w:proofErr w:type="spellStart"/>
      <w:r w:rsidRPr="009D007F">
        <w:rPr>
          <w:rFonts w:ascii="Times New Roman" w:eastAsia="Times New Roman" w:hAnsi="Times New Roman" w:cs="Times New Roman"/>
          <w:color w:val="333333"/>
          <w:sz w:val="24"/>
          <w:szCs w:val="24"/>
          <w:bdr w:val="none" w:sz="0" w:space="0" w:color="auto" w:frame="1"/>
          <w:lang w:eastAsia="ru-RU"/>
        </w:rPr>
        <w:t>Пестеревский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дом культуры-филиал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.П</w:t>
      </w:r>
      <w:proofErr w:type="gramEnd"/>
      <w:r w:rsidRPr="009D007F">
        <w:rPr>
          <w:rFonts w:ascii="Times New Roman" w:eastAsia="Times New Roman" w:hAnsi="Times New Roman" w:cs="Times New Roman"/>
          <w:color w:val="333333"/>
          <w:sz w:val="24"/>
          <w:szCs w:val="24"/>
          <w:bdr w:val="none" w:sz="0" w:space="0" w:color="auto" w:frame="1"/>
          <w:lang w:eastAsia="ru-RU"/>
        </w:rPr>
        <w:t>естерево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л)</w:t>
      </w:r>
      <w:proofErr w:type="spellStart"/>
      <w:r w:rsidRPr="009D007F">
        <w:rPr>
          <w:rFonts w:ascii="Times New Roman" w:eastAsia="Times New Roman" w:hAnsi="Times New Roman" w:cs="Times New Roman"/>
          <w:color w:val="333333"/>
          <w:sz w:val="24"/>
          <w:szCs w:val="24"/>
          <w:bdr w:val="none" w:sz="0" w:space="0" w:color="auto" w:frame="1"/>
          <w:lang w:eastAsia="ru-RU"/>
        </w:rPr>
        <w:t>Порекский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дом культуры – 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.П</w:t>
      </w:r>
      <w:proofErr w:type="gramEnd"/>
      <w:r w:rsidRPr="009D007F">
        <w:rPr>
          <w:rFonts w:ascii="Times New Roman" w:eastAsia="Times New Roman" w:hAnsi="Times New Roman" w:cs="Times New Roman"/>
          <w:color w:val="333333"/>
          <w:sz w:val="24"/>
          <w:szCs w:val="24"/>
          <w:bdr w:val="none" w:sz="0" w:space="0" w:color="auto" w:frame="1"/>
          <w:lang w:eastAsia="ru-RU"/>
        </w:rPr>
        <w:t>орек</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м) Рыбно-</w:t>
      </w:r>
      <w:proofErr w:type="spellStart"/>
      <w:r w:rsidRPr="009D007F">
        <w:rPr>
          <w:rFonts w:ascii="Times New Roman" w:eastAsia="Times New Roman" w:hAnsi="Times New Roman" w:cs="Times New Roman"/>
          <w:color w:val="333333"/>
          <w:sz w:val="24"/>
          <w:szCs w:val="24"/>
          <w:bdr w:val="none" w:sz="0" w:space="0" w:color="auto" w:frame="1"/>
          <w:lang w:eastAsia="ru-RU"/>
        </w:rPr>
        <w:t>Ватажский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дом культуры-филиал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.Р</w:t>
      </w:r>
      <w:proofErr w:type="gramEnd"/>
      <w:r w:rsidRPr="009D007F">
        <w:rPr>
          <w:rFonts w:ascii="Times New Roman" w:eastAsia="Times New Roman" w:hAnsi="Times New Roman" w:cs="Times New Roman"/>
          <w:color w:val="333333"/>
          <w:sz w:val="24"/>
          <w:szCs w:val="24"/>
          <w:bdr w:val="none" w:sz="0" w:space="0" w:color="auto" w:frame="1"/>
          <w:lang w:eastAsia="ru-RU"/>
        </w:rPr>
        <w:t>ыбная</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Ватага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н)</w:t>
      </w:r>
      <w:proofErr w:type="spellStart"/>
      <w:r w:rsidRPr="009D007F">
        <w:rPr>
          <w:rFonts w:ascii="Times New Roman" w:eastAsia="Times New Roman" w:hAnsi="Times New Roman" w:cs="Times New Roman"/>
          <w:color w:val="333333"/>
          <w:sz w:val="24"/>
          <w:szCs w:val="24"/>
          <w:bdr w:val="none" w:sz="0" w:space="0" w:color="auto" w:frame="1"/>
          <w:lang w:eastAsia="ru-RU"/>
        </w:rPr>
        <w:t>Селинский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клуб-филиал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.С</w:t>
      </w:r>
      <w:proofErr w:type="gramEnd"/>
      <w:r w:rsidRPr="009D007F">
        <w:rPr>
          <w:rFonts w:ascii="Times New Roman" w:eastAsia="Times New Roman" w:hAnsi="Times New Roman" w:cs="Times New Roman"/>
          <w:color w:val="333333"/>
          <w:sz w:val="24"/>
          <w:szCs w:val="24"/>
          <w:bdr w:val="none" w:sz="0" w:space="0" w:color="auto" w:frame="1"/>
          <w:lang w:eastAsia="ru-RU"/>
        </w:rPr>
        <w:t>елино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о)  Тат-</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клуб-филиал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.Т</w:t>
      </w:r>
      <w:proofErr w:type="gramEnd"/>
      <w:r w:rsidRPr="009D007F">
        <w:rPr>
          <w:rFonts w:ascii="Times New Roman" w:eastAsia="Times New Roman" w:hAnsi="Times New Roman" w:cs="Times New Roman"/>
          <w:color w:val="333333"/>
          <w:sz w:val="24"/>
          <w:szCs w:val="24"/>
          <w:bdr w:val="none" w:sz="0" w:space="0" w:color="auto" w:frame="1"/>
          <w:lang w:eastAsia="ru-RU"/>
        </w:rPr>
        <w:t>атКильмезь</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п) </w:t>
      </w:r>
      <w:proofErr w:type="spellStart"/>
      <w:r w:rsidRPr="009D007F">
        <w:rPr>
          <w:rFonts w:ascii="Times New Roman" w:eastAsia="Times New Roman" w:hAnsi="Times New Roman" w:cs="Times New Roman"/>
          <w:color w:val="333333"/>
          <w:sz w:val="24"/>
          <w:szCs w:val="24"/>
          <w:bdr w:val="none" w:sz="0" w:space="0" w:color="auto" w:frame="1"/>
          <w:lang w:eastAsia="ru-RU"/>
        </w:rPr>
        <w:t>Чернушский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дом культуры-филиал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.Ч</w:t>
      </w:r>
      <w:proofErr w:type="gramEnd"/>
      <w:r w:rsidRPr="009D007F">
        <w:rPr>
          <w:rFonts w:ascii="Times New Roman" w:eastAsia="Times New Roman" w:hAnsi="Times New Roman" w:cs="Times New Roman"/>
          <w:color w:val="333333"/>
          <w:sz w:val="24"/>
          <w:szCs w:val="24"/>
          <w:bdr w:val="none" w:sz="0" w:space="0" w:color="auto" w:frame="1"/>
          <w:lang w:eastAsia="ru-RU"/>
        </w:rPr>
        <w:t>ернушка</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р)  </w:t>
      </w:r>
      <w:proofErr w:type="spellStart"/>
      <w:r w:rsidRPr="009D007F">
        <w:rPr>
          <w:rFonts w:ascii="Times New Roman" w:eastAsia="Times New Roman" w:hAnsi="Times New Roman" w:cs="Times New Roman"/>
          <w:color w:val="333333"/>
          <w:sz w:val="24"/>
          <w:szCs w:val="24"/>
          <w:bdr w:val="none" w:sz="0" w:space="0" w:color="auto" w:frame="1"/>
          <w:lang w:eastAsia="ru-RU"/>
        </w:rPr>
        <w:t>Четайский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сельский клуб-филиал </w:t>
      </w:r>
      <w:proofErr w:type="spellStart"/>
      <w:r w:rsidRPr="009D007F">
        <w:rPr>
          <w:rFonts w:ascii="Times New Roman" w:eastAsia="Times New Roman" w:hAnsi="Times New Roman" w:cs="Times New Roman"/>
          <w:color w:val="333333"/>
          <w:sz w:val="24"/>
          <w:szCs w:val="24"/>
          <w:bdr w:val="none" w:sz="0" w:space="0" w:color="auto" w:frame="1"/>
          <w:lang w:eastAsia="ru-RU"/>
        </w:rPr>
        <w:t>д</w:t>
      </w:r>
      <w:proofErr w:type="gramStart"/>
      <w:r w:rsidRPr="009D007F">
        <w:rPr>
          <w:rFonts w:ascii="Times New Roman" w:eastAsia="Times New Roman" w:hAnsi="Times New Roman" w:cs="Times New Roman"/>
          <w:color w:val="333333"/>
          <w:sz w:val="24"/>
          <w:szCs w:val="24"/>
          <w:bdr w:val="none" w:sz="0" w:space="0" w:color="auto" w:frame="1"/>
          <w:lang w:eastAsia="ru-RU"/>
        </w:rPr>
        <w:t>.Ч</w:t>
      </w:r>
      <w:proofErr w:type="gramEnd"/>
      <w:r w:rsidRPr="009D007F">
        <w:rPr>
          <w:rFonts w:ascii="Times New Roman" w:eastAsia="Times New Roman" w:hAnsi="Times New Roman" w:cs="Times New Roman"/>
          <w:color w:val="333333"/>
          <w:sz w:val="24"/>
          <w:szCs w:val="24"/>
          <w:bdr w:val="none" w:sz="0" w:space="0" w:color="auto" w:frame="1"/>
          <w:lang w:eastAsia="ru-RU"/>
        </w:rPr>
        <w:t>етай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Филиалы МБУ РЦКД действуют на основании Положений, утвержденных директором МБУ РЦКД.  Учреждение несет ответственность за деятельность своих филиалов и представительств.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1.15. Учреждение, как участник бюджетного процесса, является получателем бюджетных средств. </w:t>
      </w:r>
      <w:r w:rsidRPr="009D007F">
        <w:rPr>
          <w:rFonts w:ascii="Times New Roman" w:eastAsia="Times New Roman" w:hAnsi="Times New Roman" w:cs="Times New Roman"/>
          <w:color w:val="000000"/>
          <w:sz w:val="24"/>
          <w:szCs w:val="24"/>
          <w:bdr w:val="none" w:sz="0" w:space="0" w:color="auto" w:frame="1"/>
          <w:lang w:eastAsia="ru-RU"/>
        </w:rPr>
        <w:t xml:space="preserve">Главным распорядителем бюджетных средств  является  Администрация </w:t>
      </w:r>
      <w:proofErr w:type="spellStart"/>
      <w:r w:rsidRPr="009D007F">
        <w:rPr>
          <w:rFonts w:ascii="Times New Roman" w:eastAsia="Times New Roman" w:hAnsi="Times New Roman" w:cs="Times New Roman"/>
          <w:color w:val="000000"/>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000000"/>
          <w:sz w:val="24"/>
          <w:szCs w:val="24"/>
          <w:bdr w:val="none" w:sz="0" w:space="0" w:color="auto" w:frame="1"/>
          <w:lang w:eastAsia="ru-RU"/>
        </w:rPr>
        <w:t>  района Кировской области.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1.16. </w:t>
      </w:r>
      <w:proofErr w:type="gramStart"/>
      <w:r w:rsidRPr="009D007F">
        <w:rPr>
          <w:rFonts w:ascii="Times New Roman" w:eastAsia="Times New Roman" w:hAnsi="Times New Roman" w:cs="Times New Roman"/>
          <w:color w:val="333333"/>
          <w:sz w:val="24"/>
          <w:szCs w:val="24"/>
          <w:bdr w:val="none" w:sz="0" w:space="0" w:color="auto" w:frame="1"/>
          <w:lang w:eastAsia="ru-RU"/>
        </w:rPr>
        <w:t xml:space="preserve">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Кировской области, Уставом муниципального образования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Муниципальный район Кировской области, нормативными правовыми актами органов местного самоуправления муниципального образования</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муниципальный район Кировской области, а также настоящим Уставом и локальными актами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2. ПРЕДМЕТ ДЕЯТЕЛЬНОСТИ, ОСНОВНЫЕ ЦЕЛИ И ВИДЫ ДЕЯТЕЛЬНОСТИ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2.1. Учредитель формирует и утверждает для Учреждения муниципальное задание в соответствии с предусмотренными в настоящем уставе основными видами деятельности.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10"/>
          <w:szCs w:val="10"/>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2.2. Учреждение создано с целью организации культурного досуга населения района, являясь методическим и информационным центром по организационно-методическому  руководству филиалами.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Основными  целями  в  работе  Учреждения  являются: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поддержка любительского художественного творчества, другой самодеятельной творческой инициативы и социально-культурной активности населения;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    координация деятельности культурно-досуговых учреждений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в сфере организации досуга населения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  обеспечение мер материально-технической поддержки культурно-досуговых учреждений, входящих в состав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2.3. Для достижения установленных целей Учреждение осуществляет следующие основные виды деятельности: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а)   анализирует, обобщает, распространяет, внедряет передовой опыт работы клубных учреждений по развитию самодеятельного художественного творчества, клубных формирований, организации культурно-досуговой деятельности среди различных возрастных и профессиональных групп населения, выпускает по итогам анализа рекомендательные письма, записки, информационные бюллетени, другую печатную продукцию;</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б)   разрабатывает и распространяет методические материалы в помощь клубным работникам и руководителям клубных формирований, коллективам народного творчества, студиям по вопросам совершенствования форм и методов культурно-воспитательной и досуговой деятельности, отдыха населения, возрождения, сохранения и внедрения обрядов, обычаев, традиций, фольклора народов, проживающих на территории района и области;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в)   разрабатывает планы по методической работе, программы, рекомендации по повышению квалификации клубных работников и руководителей коллективов      художественной самодеятельности, клубных формирований;</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г)   оказывает методическую и практическую помощь в повышении профессионального мастерства работников Домов культуры и руководителей коллективов народного творчества и клубных формирований, внедрении прогрессивных платных форм досуговой деятельности;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д) организует работу с самодеятельными композиторами, художниками, кин</w:t>
      </w:r>
      <w:proofErr w:type="gramStart"/>
      <w:r w:rsidRPr="009D007F">
        <w:rPr>
          <w:rFonts w:ascii="Times New Roman" w:eastAsia="Times New Roman" w:hAnsi="Times New Roman" w:cs="Times New Roman"/>
          <w:color w:val="333333"/>
          <w:sz w:val="24"/>
          <w:szCs w:val="24"/>
          <w:bdr w:val="none" w:sz="0" w:space="0" w:color="auto" w:frame="1"/>
          <w:lang w:eastAsia="ru-RU"/>
        </w:rPr>
        <w:t>о-</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фото- и </w:t>
      </w:r>
      <w:proofErr w:type="spellStart"/>
      <w:r w:rsidRPr="009D007F">
        <w:rPr>
          <w:rFonts w:ascii="Times New Roman" w:eastAsia="Times New Roman" w:hAnsi="Times New Roman" w:cs="Times New Roman"/>
          <w:color w:val="333333"/>
          <w:sz w:val="24"/>
          <w:szCs w:val="24"/>
          <w:bdr w:val="none" w:sz="0" w:space="0" w:color="auto" w:frame="1"/>
          <w:lang w:eastAsia="ru-RU"/>
        </w:rPr>
        <w:t>видеолюбителями</w:t>
      </w:r>
      <w:proofErr w:type="spellEnd"/>
      <w:r w:rsidRPr="009D007F">
        <w:rPr>
          <w:rFonts w:ascii="Times New Roman" w:eastAsia="Times New Roman" w:hAnsi="Times New Roman" w:cs="Times New Roman"/>
          <w:color w:val="333333"/>
          <w:sz w:val="24"/>
          <w:szCs w:val="24"/>
          <w:bdr w:val="none" w:sz="0" w:space="0" w:color="auto" w:frame="1"/>
          <w:lang w:eastAsia="ru-RU"/>
        </w:rPr>
        <w:t>;</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proofErr w:type="gramStart"/>
      <w:r w:rsidRPr="009D007F">
        <w:rPr>
          <w:rFonts w:ascii="Times New Roman" w:eastAsia="Times New Roman" w:hAnsi="Times New Roman" w:cs="Times New Roman"/>
          <w:color w:val="333333"/>
          <w:sz w:val="24"/>
          <w:szCs w:val="24"/>
          <w:bdr w:val="none" w:sz="0" w:space="0" w:color="auto" w:frame="1"/>
          <w:lang w:eastAsia="ru-RU"/>
        </w:rPr>
        <w:t>е)  проводит районные, зональные праздники, смотры, конкурсы, фестивали по различным жанрам народного творчества, любительских клубных формирований, кино- и видеофильмов; праздники, концерты, посвященные знаменательным и памятным датам;  выставки работ народного творчества, мастеров декоративно-прикладного искусства, студий народных промыслов и ремесел;</w:t>
      </w:r>
      <w:proofErr w:type="gramEnd"/>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ж) принимает участие в областных, региональных, всероссийских и международных        фестивалях,     смотрах,      конкурсах       народного творчества, выставках работ народных умельцев, художников-любителей;</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з) оказывает организационно-методическую помощь в проведении смотров, конкурсов, фестивалей, праздников, концертов, выставок художников-любителей и фотолюбителей, мастеров декоративно-прикладного искусства, народных промыслов и ремесел, проведении зональных, районных и местных праздников, дней культуры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и)   на основе  бюджетного финансирования, самоокупаемости создает кружки, объединения,      студии,     которые     действуют      согласно положениям, утвержденным директором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к) выполняет заказы на сценарии клубных мероприятий, репертуарные сборники  для  руководителей  самодеятельных  коллективов, привлекает в разовом порядке специалистов для их разработки, редактирования и рецензирования,   а      также   для    разработки      эскизов      костюмов, оформления клубных учреждений культуры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л) проводит в своих зданиях концертные программы, культурно-досуговые       мероприятия       для       различных        возрастных        и  профессиональных    групп    населения    Кильмезского  района, в том числе для слабозащищенных слоев населения, платные выездные концерты собственных   коллективов  в  населенные  пункты  района, области   и за ее пределами.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2.4. Иные виды деятельности: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производство и реализация товаров народного творчества, произведений        живописи,       декоративно-прикладных     изделий    и  предметов       народного         творчества         промыслов,        сувениров, мелкооптовые     поставки   покупных   товаров,   сырья и  оборудования;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проведение  платных  мероприятий культурно-досугового характера;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проведение оздоровительных мероприятий на территории населенного пункта;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предоставление помещений для проведения выставок, ярмарок-продаж;</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демонстрация кино-видеофильмов;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печать, ксерокопирование материалов;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размещение объявлений, рекламы на информационных стендах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пользование фонотекой для лиц, не обучающихся и не работающих в учреждении;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методическая помощь в разработке сценариев мероприятий, проведение мероприятий</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в том числе выставочных) по заявкам физических и юридических лиц;</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9D007F">
        <w:rPr>
          <w:rFonts w:ascii="Times New Roman" w:eastAsia="Times New Roman" w:hAnsi="Times New Roman" w:cs="Times New Roman"/>
          <w:color w:val="333333"/>
          <w:sz w:val="24"/>
          <w:szCs w:val="24"/>
          <w:bdr w:val="none" w:sz="0" w:space="0" w:color="auto" w:frame="1"/>
          <w:lang w:eastAsia="ru-RU"/>
        </w:rPr>
        <w:t>звукотехническое</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обеспечение мероприятий, запись фонограмм;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 прокат костюмов, музыкальных инструментов, </w:t>
      </w:r>
      <w:proofErr w:type="spellStart"/>
      <w:r w:rsidRPr="009D007F">
        <w:rPr>
          <w:rFonts w:ascii="Times New Roman" w:eastAsia="Times New Roman" w:hAnsi="Times New Roman" w:cs="Times New Roman"/>
          <w:color w:val="333333"/>
          <w:sz w:val="24"/>
          <w:szCs w:val="24"/>
          <w:bdr w:val="none" w:sz="0" w:space="0" w:color="auto" w:frame="1"/>
          <w:lang w:eastAsia="ru-RU"/>
        </w:rPr>
        <w:t>звукотехнической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аппаратуры;</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проведение семинаров, лекций, мастер-классов;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запись информации на носитель заказчика, сканирование информации на носитель заказчика, распечатка текстовой и графической информации;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000000"/>
          <w:sz w:val="24"/>
          <w:szCs w:val="24"/>
          <w:bdr w:val="none" w:sz="0" w:space="0" w:color="auto" w:frame="1"/>
          <w:lang w:eastAsia="ru-RU"/>
        </w:rPr>
        <w:t>- услуги по эксплуатации зрительных залов;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услуги по эксплуатации театрального и концертного оборудования, декораций и художественного оформления, осветительного, звукового и прочего оборудования;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услуги по проведению театрализованных праздников, карнавалов, массовых гуляний.</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-транспортные услуги.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2.5. Учреждение не вправе осуществлять виды деятельности, не предусмотренные настоящим Уставом.</w:t>
      </w:r>
    </w:p>
    <w:p w:rsidR="009D007F" w:rsidRPr="009D007F" w:rsidRDefault="009D007F" w:rsidP="009D007F">
      <w:pPr>
        <w:spacing w:after="0" w:line="240" w:lineRule="auto"/>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12"/>
          <w:szCs w:val="12"/>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3. ИМУЩЕСТВО И ФИНАНСЫ.</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3.1. Использование имущества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3.1.1. Земельный участок, необходимый для выполнения уставных целей и задач, предоставляется Учреждению на праве постоянного (бессрочного) пользования.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3.1.2. Учреждение без согласия собственника не вправе распоряжаться особо ценным движимым имуществом, закрепленным за ним собственником или приобретенным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Учредитель в отношении имущества, закрепленного за Учреждением или приобретенного Учреждением за счет средств, выделенных ему Учредителем на приобретение такого имущества, вправе изъять излишнее, неиспользуемое либо используемое не по назначению имущество и распоряжаться им по своему усмотрению.</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3.1.3. При осуществлении оперативного управления имуществом Учреждение обязано:</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-обеспечить сохранность и эффективное использование имущества по его назначению и в соответствии с целями, определенными настоящим уставом;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-не допускать ухудшения технического состояния имущества (данное требование не распространяется на ухудшения, связанные с износом имущества в процессе его эксплуатации);</w:t>
      </w:r>
    </w:p>
    <w:p w:rsidR="009D007F" w:rsidRPr="009D007F" w:rsidRDefault="009D007F" w:rsidP="009D007F">
      <w:pPr>
        <w:spacing w:after="0" w:line="315" w:lineRule="atLeast"/>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-осуществлять текущий и капитальный ремонт;</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-осуществлять восстановление изнашиваемой части имущества, при этом имущество, приобретенное взамен списанного (в том числе в связи с износом), включается в состав имущества, передаваемого в оперативное управление. Списанное имущество исключается из состава имущества, переданного в оперативное управление, на основании акта списания.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3.1.4.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3.1.5. Имущество, приобретенное Учреждением за счет доходов от платных услуг, приносящей доход деятельности, не подлежит изъятию или отчуждению в любой форме по решению Учредителя, за исключением случая ликвидации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3.1.6.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этого имущества.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3.1.7. По обязательствам Учреждения, связанным с причинением вреда гражданам, при недостаточности имущества Учреждения настоящего устава может быть обращено взыскание, субсидиарную ответственность несет собственник имущества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3.1.8. Учреждение с согласия Учредителя вправе сдавать в аренду закрепленное за ним имущество в соответствии с действующим законодательством. </w:t>
      </w:r>
      <w:proofErr w:type="gramStart"/>
      <w:r w:rsidRPr="009D007F">
        <w:rPr>
          <w:rFonts w:ascii="Times New Roman" w:eastAsia="Times New Roman" w:hAnsi="Times New Roman" w:cs="Times New Roman"/>
          <w:color w:val="333333"/>
          <w:sz w:val="24"/>
          <w:szCs w:val="24"/>
          <w:bdr w:val="none" w:sz="0" w:space="0" w:color="auto" w:frame="1"/>
          <w:lang w:eastAsia="ru-RU"/>
        </w:rPr>
        <w:t>В случае сдачи в аренду с согласия Учредителя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roofErr w:type="gramEnd"/>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3.1.9. Учреждение не вправе заключать сделки, возможными последствиями которых является отчуждение основных фондов Учреждения в пользу третьих лиц.</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3.2. Финансирование и материально-техническое обеспечение деятельности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3.2.1. Источником формирования имущества и финансовых средств Учреждения являются: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-субсидии, предоставляемые из бюджета муниципального образования </w:t>
      </w:r>
      <w:proofErr w:type="spellStart"/>
      <w:r w:rsidRPr="009D007F">
        <w:rPr>
          <w:rFonts w:ascii="Times New Roman" w:eastAsia="Times New Roman" w:hAnsi="Times New Roman" w:cs="Times New Roman"/>
          <w:color w:val="000000"/>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000000"/>
          <w:sz w:val="24"/>
          <w:szCs w:val="24"/>
          <w:bdr w:val="none" w:sz="0" w:space="0" w:color="auto" w:frame="1"/>
          <w:lang w:eastAsia="ru-RU"/>
        </w:rPr>
        <w:t xml:space="preserve"> район</w:t>
      </w:r>
      <w:r w:rsidRPr="009D007F">
        <w:rPr>
          <w:rFonts w:ascii="Times New Roman" w:eastAsia="Times New Roman" w:hAnsi="Times New Roman" w:cs="Times New Roman"/>
          <w:color w:val="FF0000"/>
          <w:sz w:val="24"/>
          <w:szCs w:val="24"/>
          <w:bdr w:val="none" w:sz="0" w:space="0" w:color="auto" w:frame="1"/>
          <w:lang w:eastAsia="ru-RU"/>
        </w:rPr>
        <w:t> </w:t>
      </w:r>
      <w:r w:rsidRPr="009D007F">
        <w:rPr>
          <w:rFonts w:ascii="Times New Roman" w:eastAsia="Times New Roman" w:hAnsi="Times New Roman" w:cs="Times New Roman"/>
          <w:color w:val="333333"/>
          <w:sz w:val="24"/>
          <w:szCs w:val="24"/>
          <w:bdr w:val="none" w:sz="0" w:space="0" w:color="auto" w:frame="1"/>
          <w:lang w:eastAsia="ru-RU"/>
        </w:rPr>
        <w:t> Кировской  области;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-имущество, закрепленное за Учреждением собственником, включая недвижимое имущество и особо ценное движимое имущество;</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-добровольные пожертвования, целевые взносы физических и (или) юридических лиц, в том числе иностранных граждан и (или) иностранных юридических лиц;</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-средства, полученные от приносящей доход деятельности;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-другие источники, не запрещенные законодательством.</w:t>
      </w:r>
    </w:p>
    <w:p w:rsidR="009D007F" w:rsidRPr="009D007F" w:rsidRDefault="009D007F" w:rsidP="009D007F">
      <w:pPr>
        <w:spacing w:after="0" w:line="315" w:lineRule="atLeast"/>
        <w:ind w:firstLine="540"/>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Привлечение добровольных пожертвований и целевых взносов физических и (или) юридических лиц, в том числе иностранных граждан и (или) иностранных юридических лиц, осуществляется в соответствии с локальным (нормативным) актом Учреждения, регулирующим порядок и условия внесения физическими лицами, индивидуальными предпринимателями и юридическими лицами добровольных пожертвований и целевых взносов.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3.2.2. 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уставу. Учреждение обеспечивает исполнение своих обязательств в соответствии с муниципальным заданием, планом финансово-хозяйственной деятельности в пределах субсидий, полученных в установленном порядке, доходов, полученных от приносящей доход деятельности и других источников в соответствии с законодательством Российской Федерации.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3.2.3. </w:t>
      </w:r>
      <w:proofErr w:type="gramStart"/>
      <w:r w:rsidRPr="009D007F">
        <w:rPr>
          <w:rFonts w:ascii="Times New Roman" w:eastAsia="Times New Roman" w:hAnsi="Times New Roman" w:cs="Times New Roman"/>
          <w:color w:val="333333"/>
          <w:sz w:val="24"/>
          <w:szCs w:val="24"/>
          <w:bdr w:val="none" w:sz="0" w:space="0" w:color="auto" w:frame="1"/>
          <w:lang w:eastAsia="ru-RU"/>
        </w:rPr>
        <w:t>Финансовое обеспечение выполнения муниципального задания осуществляется за счет средств бюджета муниципального </w:t>
      </w:r>
      <w:r w:rsidRPr="009D007F">
        <w:rPr>
          <w:rFonts w:ascii="Times New Roman" w:eastAsia="Times New Roman" w:hAnsi="Times New Roman" w:cs="Times New Roman"/>
          <w:color w:val="000000"/>
          <w:sz w:val="24"/>
          <w:szCs w:val="24"/>
          <w:bdr w:val="none" w:sz="0" w:space="0" w:color="auto" w:frame="1"/>
          <w:lang w:eastAsia="ru-RU"/>
        </w:rPr>
        <w:t xml:space="preserve">образования </w:t>
      </w:r>
      <w:proofErr w:type="spellStart"/>
      <w:r w:rsidRPr="009D007F">
        <w:rPr>
          <w:rFonts w:ascii="Times New Roman" w:eastAsia="Times New Roman" w:hAnsi="Times New Roman" w:cs="Times New Roman"/>
          <w:color w:val="000000"/>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000000"/>
          <w:sz w:val="24"/>
          <w:szCs w:val="24"/>
          <w:bdr w:val="none" w:sz="0" w:space="0" w:color="auto" w:frame="1"/>
          <w:lang w:eastAsia="ru-RU"/>
        </w:rPr>
        <w:t xml:space="preserve"> район</w:t>
      </w:r>
      <w:r w:rsidRPr="009D007F">
        <w:rPr>
          <w:rFonts w:ascii="Times New Roman" w:eastAsia="Times New Roman" w:hAnsi="Times New Roman" w:cs="Times New Roman"/>
          <w:color w:val="333333"/>
          <w:sz w:val="24"/>
          <w:szCs w:val="24"/>
          <w:bdr w:val="none" w:sz="0" w:space="0" w:color="auto" w:frame="1"/>
          <w:lang w:eastAsia="ru-RU"/>
        </w:rPr>
        <w:t> в виде субсидии, с учетом расходов на содержание недвижимого имущества и особо ценного движимого имущества, закрепленного за Учреждением Учредителем или приобретенного за счет средств, выделенных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земельные участки.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Привлечение Учреждением дополнительных средств не влечет за собой снижение нормативов и абсолютных размеров его финансирования из бюджета муниципального образования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Порядок формирования муниципального задания и порядок финансового обеспечения выполнения этого задания определяются Учредителем.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Изменение объема субсидии, предоставляемой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3.2.4. Учреждение обязано обеспечить содержание закрепленных за ним зданий, сооружений, имущества, оборудования и другого имущества потребительского, социального, культурного и иного назначения. Развитие материально-технической базы Учреждения осуществляется самим Учреждением в пределах имеющихся финансовых средств.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3.2.5.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bookmarkStart w:id="0" w:name="P142"/>
      <w:bookmarkEnd w:id="0"/>
      <w:r w:rsidRPr="009D007F">
        <w:rPr>
          <w:rFonts w:ascii="Times New Roman" w:eastAsia="Times New Roman" w:hAnsi="Times New Roman" w:cs="Times New Roman"/>
          <w:color w:val="333333"/>
          <w:sz w:val="24"/>
          <w:szCs w:val="24"/>
          <w:bdr w:val="none" w:sz="0" w:space="0" w:color="auto" w:frame="1"/>
          <w:lang w:eastAsia="ru-RU"/>
        </w:rPr>
        <w:t>3.2.6. Крупная сделка может быть совершена Учреждением только с предварительного согласия Учредителя.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3.2.7. </w:t>
      </w:r>
      <w:proofErr w:type="gramStart"/>
      <w:r w:rsidRPr="009D007F">
        <w:rPr>
          <w:rFonts w:ascii="Times New Roman" w:eastAsia="Times New Roman" w:hAnsi="Times New Roman" w:cs="Times New Roman"/>
          <w:color w:val="333333"/>
          <w:sz w:val="24"/>
          <w:szCs w:val="24"/>
          <w:bdr w:val="none" w:sz="0" w:space="0" w:color="auto" w:frame="1"/>
          <w:lang w:eastAsia="ru-RU"/>
        </w:rPr>
        <w:t>Крупной сделкой признается сделка, связанная с распоряжением денежными средствами, привлечением заемных денежных средств,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бухгалтерской отчетности на последнюю отчетную дату.</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3.2.8. Крупная сделка, совершенная с нарушением требований </w:t>
      </w:r>
      <w:hyperlink r:id="rId7" w:anchor="P142" w:history="1">
        <w:r w:rsidRPr="009D007F">
          <w:rPr>
            <w:rFonts w:ascii="Times New Roman" w:eastAsia="Times New Roman" w:hAnsi="Times New Roman" w:cs="Times New Roman"/>
            <w:sz w:val="24"/>
            <w:szCs w:val="24"/>
            <w:bdr w:val="none" w:sz="0" w:space="0" w:color="auto" w:frame="1"/>
            <w:lang w:eastAsia="ru-RU"/>
          </w:rPr>
          <w:t>пункта 3.2.6</w:t>
        </w:r>
      </w:hyperlink>
      <w:r w:rsidRPr="009D007F">
        <w:rPr>
          <w:rFonts w:ascii="Times New Roman" w:eastAsia="Times New Roman" w:hAnsi="Times New Roman" w:cs="Times New Roman"/>
          <w:color w:val="333333"/>
          <w:sz w:val="24"/>
          <w:szCs w:val="24"/>
          <w:bdr w:val="none" w:sz="0" w:space="0" w:color="auto" w:frame="1"/>
          <w:lang w:eastAsia="ru-RU"/>
        </w:rPr>
        <w:t> настоящего устава, может быть признана недействительной по иску Учреждения или его Учредителя, если будет доказано, что другая сторона сделки знала или должна была знать об отсутствии предварительного согласия Учредителя.</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 ОРГАНИЗАЦИЯ ДЕЯТЕЛЬНОСТИ УЧРЕЖДЕНИЯ</w:t>
      </w:r>
    </w:p>
    <w:p w:rsidR="009D007F" w:rsidRPr="009D007F" w:rsidRDefault="009D007F" w:rsidP="009D007F">
      <w:pPr>
        <w:spacing w:after="0" w:line="240" w:lineRule="auto"/>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 Учреждение имеет право:</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4.1.1. Осуществлять хозяйственную деятельность в пределах, установленных настоящим уставом и действующим законодательством.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4.1.2. Приобретать или арендовать, получать в безвозмездное пользование имущество за счет имеющихся у него финансовых средств, сдавать в аренду физическим и юридическим лицам недвижимое имущество с согласия собственника имущества.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4.1.3. Самостоятельно планировать свою основную деятельность и определять перспективы развития Учреждения по согласованию с Администрацией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исходя из спроса населения, выбирать формы и методы работы.</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4.1.4. Самостоятельно осуществлять свою творческую, производственную, экономическую деятельность в пределах, определяемых законодательством Российской Федерации и настоящим уставом.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4.1.5. Образовывать и вступать в созданные в соответствии с законодательством Российской Федерации культурно-творческие ассоциации, объединения и союзы.</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4.1.6. Участвовать в установленном порядке в реализации муниципальных, государственных и иных целевых программ в сфере культуры.</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4.1.7. Принимать участие в международной деятельности в соответствии с законодательством Российской Федерации.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4.1.8. Использовать результаты интеллектуальной деятельности, приравненные к ним средства индивидуализации в порядке и на условиях, предусмотренных законодательством об авторском праве и смежных правах.</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4.1.9. Устанавливать размеры и условия оплаты труда работников в соответствии с муниципальными правовыми актами в пределах утвержденного фонда оплаты труда и предельной штатной численности.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4.1.10. Привлекать для осуществления своей уставной деятельности дополнительные источники финансовых и материальных средств.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4.2. Учреждение обязано:</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4.2.1. Исполнять требования действующего законодательства Российской Федерации, настоящего устава.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4.2.2. Обеспечивать выполнение возложенных на него функций.</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4.2.3. </w:t>
      </w:r>
      <w:proofErr w:type="gramStart"/>
      <w:r w:rsidRPr="009D007F">
        <w:rPr>
          <w:rFonts w:ascii="Times New Roman" w:eastAsia="Times New Roman" w:hAnsi="Times New Roman" w:cs="Times New Roman"/>
          <w:color w:val="333333"/>
          <w:sz w:val="24"/>
          <w:szCs w:val="24"/>
          <w:bdr w:val="none" w:sz="0" w:space="0" w:color="auto" w:frame="1"/>
          <w:lang w:eastAsia="ru-RU"/>
        </w:rPr>
        <w:t>Обеспечивать гарантированные действующим законодательством Российской Федерации минимальный размер оплаты труда, безопасные условия труда, иные трудовые права работников Учреждения и принимать меры по социальной защите работников, нести ответственность в установленном законодательством Российской Федерации порядке за ущерб, причиненный их здоровью и трудоспособности.</w:t>
      </w:r>
      <w:proofErr w:type="gramEnd"/>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4.2.4. Нести ответственность за неисполнение или ненадлежащее исполнение своих обязательств, определенных уставом Учреждения, возникающих из договоров и по другим основаниям в соответствии с действующим законодательством Российской Федерации.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 xml:space="preserve">4.2.5. Вести статистическую отчетность, </w:t>
      </w:r>
      <w:proofErr w:type="gramStart"/>
      <w:r w:rsidRPr="009D007F">
        <w:rPr>
          <w:rFonts w:ascii="Times New Roman" w:eastAsia="Times New Roman" w:hAnsi="Times New Roman" w:cs="Times New Roman"/>
          <w:color w:val="333333"/>
          <w:sz w:val="24"/>
          <w:szCs w:val="24"/>
          <w:bdr w:val="none" w:sz="0" w:space="0" w:color="auto" w:frame="1"/>
          <w:lang w:eastAsia="ru-RU"/>
        </w:rPr>
        <w:t>отчитываться о результатах</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деятельности в соответствующих органах в порядке и сроки, установленные действующим законодательством Российской Федерации, в том числе правовыми актами Учредителя.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4.2.6. Осуществлять организацию и ведение бухгалтерского и налогового учета, составление бухгалтерской, налоговой отчетности в соответствии с требованиями законодательства Российской Федерации, законодательства субъекта Российской Федерации, правовыми актами органа местного самоуправления.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4.2.7. Осуществлять учет основных статистических показателей деятельности в журналах учета работы как документах строгой отчетности, являющихся основанием для определения организационно-экономических показателей деятельности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4.2.8. Предоставлять Учредителю в установленные сроки отчеты о своей деятельности.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4.2.9. Предоставлять в управление планирования и экономического развития сведения для своевременного и полного учета муниципального имущества в порядке, установленном администрацией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4.2.10. Выполнять мероприятия по гражданской обороне, мобилизационной подготовке, воинскому учету, социальному страхованию работников, а также по формированию, оформлению, учету, хранению дел в соответствии с номенклатурой, по своевременной передаче законченных делопроизводством дел на хранение в архив в соответствии с действующим законодательством.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4.2.11. Обеспечивать исполнение федерального законодательства в сфере энергосбережения и повышения энергетической эффективности.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4.2.12. Выполнять другие обязательства, предусмотренные законодательством Российской Федерации, Кировской области, правовыми актами Администрации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4.3. </w:t>
      </w:r>
      <w:proofErr w:type="gramStart"/>
      <w:r w:rsidRPr="009D007F">
        <w:rPr>
          <w:rFonts w:ascii="Times New Roman" w:eastAsia="Times New Roman" w:hAnsi="Times New Roman" w:cs="Times New Roman"/>
          <w:color w:val="333333"/>
          <w:sz w:val="24"/>
          <w:szCs w:val="24"/>
          <w:bdr w:val="none" w:sz="0" w:space="0" w:color="auto" w:frame="1"/>
          <w:lang w:eastAsia="ru-RU"/>
        </w:rPr>
        <w:t>Контроль за</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деятельностью Учреждения осуществляется Учредителем, другими органами местного самоуправления в пределах их компетенции, определенной законами и иными правовыми актами Российской Федерации, Кировской области и правовыми актами муниципального образования </w:t>
      </w:r>
      <w:proofErr w:type="spellStart"/>
      <w:r w:rsidRPr="009D007F">
        <w:rPr>
          <w:rFonts w:ascii="Times New Roman" w:eastAsia="Times New Roman" w:hAnsi="Times New Roman" w:cs="Times New Roman"/>
          <w:color w:val="000000"/>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000000"/>
          <w:sz w:val="24"/>
          <w:szCs w:val="24"/>
          <w:bdr w:val="none" w:sz="0" w:space="0" w:color="auto" w:frame="1"/>
          <w:lang w:eastAsia="ru-RU"/>
        </w:rPr>
        <w:t xml:space="preserve"> район.</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4.4. </w:t>
      </w:r>
      <w:proofErr w:type="gramStart"/>
      <w:r w:rsidRPr="009D007F">
        <w:rPr>
          <w:rFonts w:ascii="Times New Roman" w:eastAsia="Times New Roman" w:hAnsi="Times New Roman" w:cs="Times New Roman"/>
          <w:color w:val="333333"/>
          <w:sz w:val="24"/>
          <w:szCs w:val="24"/>
          <w:bdr w:val="none" w:sz="0" w:space="0" w:color="auto" w:frame="1"/>
          <w:lang w:eastAsia="ru-RU"/>
        </w:rPr>
        <w:t>Контроль за</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эффективностью использования и сохранностью муниципального имущества осуществляет администрация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в пределах ее компетенции.</w:t>
      </w:r>
    </w:p>
    <w:p w:rsidR="009D007F" w:rsidRPr="009D007F" w:rsidRDefault="009D007F" w:rsidP="009D007F">
      <w:pPr>
        <w:spacing w:after="0" w:line="240" w:lineRule="auto"/>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5. УПРАВЛЕНИЕ УЧРЕЖДЕНИЕМ</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5.1. Управление Учреждением осуществляется в соответствии с законодательством Российской Федерации, Кировской области, правовыми актами  муниципального </w:t>
      </w:r>
      <w:r w:rsidRPr="009D007F">
        <w:rPr>
          <w:rFonts w:ascii="Times New Roman" w:eastAsia="Times New Roman" w:hAnsi="Times New Roman" w:cs="Times New Roman"/>
          <w:color w:val="000000"/>
          <w:sz w:val="24"/>
          <w:szCs w:val="24"/>
          <w:bdr w:val="none" w:sz="0" w:space="0" w:color="auto" w:frame="1"/>
          <w:lang w:eastAsia="ru-RU"/>
        </w:rPr>
        <w:t xml:space="preserve">образования </w:t>
      </w:r>
      <w:proofErr w:type="spellStart"/>
      <w:r w:rsidRPr="009D007F">
        <w:rPr>
          <w:rFonts w:ascii="Times New Roman" w:eastAsia="Times New Roman" w:hAnsi="Times New Roman" w:cs="Times New Roman"/>
          <w:color w:val="000000"/>
          <w:sz w:val="24"/>
          <w:szCs w:val="24"/>
          <w:bdr w:val="none" w:sz="0" w:space="0" w:color="auto" w:frame="1"/>
          <w:lang w:eastAsia="ru-RU"/>
        </w:rPr>
        <w:t>Кильмезский</w:t>
      </w:r>
      <w:proofErr w:type="spellEnd"/>
      <w:r w:rsidRPr="009D007F">
        <w:rPr>
          <w:rFonts w:ascii="Times New Roman" w:eastAsia="Times New Roman" w:hAnsi="Times New Roman" w:cs="Times New Roman"/>
          <w:color w:val="000000"/>
          <w:sz w:val="24"/>
          <w:szCs w:val="24"/>
          <w:bdr w:val="none" w:sz="0" w:space="0" w:color="auto" w:frame="1"/>
          <w:lang w:eastAsia="ru-RU"/>
        </w:rPr>
        <w:t>  район и настоящим</w:t>
      </w:r>
      <w:r w:rsidRPr="009D007F">
        <w:rPr>
          <w:rFonts w:ascii="Times New Roman" w:eastAsia="Times New Roman" w:hAnsi="Times New Roman" w:cs="Times New Roman"/>
          <w:color w:val="333333"/>
          <w:sz w:val="24"/>
          <w:szCs w:val="24"/>
          <w:bdr w:val="none" w:sz="0" w:space="0" w:color="auto" w:frame="1"/>
          <w:lang w:eastAsia="ru-RU"/>
        </w:rPr>
        <w:t> уставом.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 Полномочия Учредителя: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 Принимает решение о создании Учреждения, его реорганизации, изменении типа и ликвидации.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5.2.2. Утверждает передаточный акт или разделительный баланс.</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5.2.3. Назначает ликвидационную комиссию и утверждает промежуточный и окончательный ликвидационный балансы.</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5.2.4. Назначает на должность и освобождает от должности руководителя Учреждения. Заключает трудовой договор, прекращает трудовой договор.</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5.2.5. Утверждает устав Учреждения, а также вносимые в него изменения.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5.2.6. Дает согласие на распоряжение особо ценным движимым и недвижимым имуществом Учреждения, в том числе передачу его в аренду, в установленном порядке.</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5.2.7. Осуществляет </w:t>
      </w:r>
      <w:proofErr w:type="gramStart"/>
      <w:r w:rsidRPr="009D007F">
        <w:rPr>
          <w:rFonts w:ascii="Times New Roman" w:eastAsia="Times New Roman" w:hAnsi="Times New Roman" w:cs="Times New Roman"/>
          <w:color w:val="333333"/>
          <w:sz w:val="24"/>
          <w:szCs w:val="24"/>
          <w:bdr w:val="none" w:sz="0" w:space="0" w:color="auto" w:frame="1"/>
          <w:lang w:eastAsia="ru-RU"/>
        </w:rPr>
        <w:t>контроль за</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деятельностью Учреждения в соответствии с законодательством Российской Федерации.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5.2.8. Осуществляет иные полномочия, предусмотренные настоящим уставом, действующим законодательством Российской Федерации.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5.2.9. </w:t>
      </w:r>
      <w:r w:rsidRPr="009D007F">
        <w:rPr>
          <w:rFonts w:ascii="Times New Roman" w:eastAsia="Times New Roman" w:hAnsi="Times New Roman" w:cs="Times New Roman"/>
          <w:color w:val="000000"/>
          <w:sz w:val="24"/>
          <w:szCs w:val="24"/>
          <w:bdr w:val="none" w:sz="0" w:space="0" w:color="auto" w:frame="1"/>
          <w:lang w:eastAsia="ru-RU"/>
        </w:rPr>
        <w:t>Формирует и утверждает муниципальное задание на оказание муниципальных услуг, выполнение работ в соответствии с предусмотренной настоящим уставом деятельностью в области культуры и обеспечивает его финансовое выполнение.</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5.2.10. Осуществляет </w:t>
      </w:r>
      <w:proofErr w:type="gramStart"/>
      <w:r w:rsidRPr="009D007F">
        <w:rPr>
          <w:rFonts w:ascii="Times New Roman" w:eastAsia="Times New Roman" w:hAnsi="Times New Roman" w:cs="Times New Roman"/>
          <w:color w:val="333333"/>
          <w:sz w:val="24"/>
          <w:szCs w:val="24"/>
          <w:bdr w:val="none" w:sz="0" w:space="0" w:color="auto" w:frame="1"/>
          <w:lang w:eastAsia="ru-RU"/>
        </w:rPr>
        <w:t>контроль за</w:t>
      </w:r>
      <w:proofErr w:type="gramEnd"/>
      <w:r w:rsidRPr="009D007F">
        <w:rPr>
          <w:rFonts w:ascii="Times New Roman" w:eastAsia="Times New Roman" w:hAnsi="Times New Roman" w:cs="Times New Roman"/>
          <w:color w:val="333333"/>
          <w:sz w:val="24"/>
          <w:szCs w:val="24"/>
          <w:bdr w:val="none" w:sz="0" w:space="0" w:color="auto" w:frame="1"/>
          <w:lang w:eastAsia="ru-RU"/>
        </w:rPr>
        <w:t xml:space="preserve"> деятельностью Учреждения по следующим направлениям: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5.2.11. Соответствие осуществляемой Учреждением деятельности действующему законодательству и уставу (целям, предмету, видам деятельности).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5.2.12. Выполнение Учреждением муниципального задания на оказание муниципальных услуг, выполнение работ.</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5.2.13. Ведение финансово-хозяйственной деятельности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5.2.14. Координирует деятельность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5.2.15. Проводит мониторинг основных показателей деятельности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5.2.16. Согласовывает штатное расписание, локальные акты Учреждения: положение об оплате труда, правила внутреннего трудового распорядка.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5.2.17. Рассматривает и принимает решение об одобрении предложения руководителя Учреждения о создании и ликвидации филиалов Учреждения, об открытии и закрытии его представительств.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5.2.18. Согласовывает назначение на должность заместителей руководителя, руководителей филиалов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5.2.19. Осуществляет иные полномочия, предусмотренные настоящим уставом, действующим законодательством Российской Федерации.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5.2.20. Высшим исполнительным органом Учреждения является его руководитель - директор. Директор действует в соответствии с законодательством Российской Федерации, настоящим уставом и трудовым договором.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5.2.21.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уставом Учреждения к компетенции Учредителя.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5.3. Руководитель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5.3.1. Осуществляет руководство деятельностью Учреждения в соответствии с действующим законодательством Российской Федерации, уставом Учреждения, трудовым договором.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5.3.2. Представляет на утверждение Учредителю устав, дополнения и изменения к нему.</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5.3.3. Действует от имени Учреждения без доверенности, представляет его интересы в органах государственной власти, органах местного самоуправления, во взаимоотношениях с юридическими и физическими лицами.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5.3.4. В соответствии с действующим законодательством распоряжается денежными средствами и имуществом Учреждения, совершая от его имени сделки, заключает договоры, подписывает финансовые документы, выдает доверенности, совершает иные юридически значимые действия.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 xml:space="preserve">5.3.5.Открывает в соответствии с действующим законодательством лицевые счета в территориальном органе Федерального казначейства и финансовом органе администрации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в порядке, предусмотренном действующим законодательством.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5.3.6. Разрабатывает и утверждает штатное расписание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5.3.7. Осуществляет в соответствии с трудовым законодательством Российской Федерации прием на работу и увольнение работников Учреждения, распределяет должностные обязанности, предоставляет отпуска, применяет к работникам Учреждения меры поощрения и привлекает к дисциплинарной ответственности, несет ответственность за уровень квалификации работников.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5.3.8.. Издает приказы и дает указания, обязательные для исполнения всеми работниками Учреждения, в отношении которых они изданы.</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5.3.9.. Исполняет указания Учредителя, касающиеся деятельности Учреждения, в том числе указания об устранении нарушений, действующих нормативных правовых актов, финансовой и исполнительской дисциплины.</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5.4. Руководитель Учреждения несет ответственность, установленную законодательством Российской Федерации, настоящим уставом, трудовым договором, </w:t>
      </w:r>
      <w:proofErr w:type="gramStart"/>
      <w:r w:rsidRPr="009D007F">
        <w:rPr>
          <w:rFonts w:ascii="Times New Roman" w:eastAsia="Times New Roman" w:hAnsi="Times New Roman" w:cs="Times New Roman"/>
          <w:color w:val="333333"/>
          <w:sz w:val="24"/>
          <w:szCs w:val="24"/>
          <w:bdr w:val="none" w:sz="0" w:space="0" w:color="auto" w:frame="1"/>
          <w:lang w:eastAsia="ru-RU"/>
        </w:rPr>
        <w:t>за</w:t>
      </w:r>
      <w:proofErr w:type="gramEnd"/>
      <w:r w:rsidRPr="009D007F">
        <w:rPr>
          <w:rFonts w:ascii="Times New Roman" w:eastAsia="Times New Roman" w:hAnsi="Times New Roman" w:cs="Times New Roman"/>
          <w:color w:val="333333"/>
          <w:sz w:val="24"/>
          <w:szCs w:val="24"/>
          <w:bdr w:val="none" w:sz="0" w:space="0" w:color="auto" w:frame="1"/>
          <w:lang w:eastAsia="ru-RU"/>
        </w:rPr>
        <w:t>:</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5.4.1. Невыполнение муниципального задания, результаты деятельности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5.4.2. Непринятие мер к возмещению ущерба, причиненного Учреждению его работниками при исполнении трудовых обязанностей.</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5.4.3 Неисполнение или ненадлежащее исполнение обязанностей, предусмотренных законодательством Российской Федерации, уставом, трудовым договором.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5.4.4 Неисполнение или ненадлежащее исполнение  постановлений и  распоряжений  администрации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касающихся деятельности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5.4.5. Несоблюдение норм охраны труда и техники безопасности.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5.4.6. Принятие обязатель</w:t>
      </w:r>
      <w:proofErr w:type="gramStart"/>
      <w:r w:rsidRPr="009D007F">
        <w:rPr>
          <w:rFonts w:ascii="Times New Roman" w:eastAsia="Times New Roman" w:hAnsi="Times New Roman" w:cs="Times New Roman"/>
          <w:color w:val="333333"/>
          <w:sz w:val="24"/>
          <w:szCs w:val="24"/>
          <w:bdr w:val="none" w:sz="0" w:space="0" w:color="auto" w:frame="1"/>
          <w:lang w:eastAsia="ru-RU"/>
        </w:rPr>
        <w:t>ств св</w:t>
      </w:r>
      <w:proofErr w:type="gramEnd"/>
      <w:r w:rsidRPr="009D007F">
        <w:rPr>
          <w:rFonts w:ascii="Times New Roman" w:eastAsia="Times New Roman" w:hAnsi="Times New Roman" w:cs="Times New Roman"/>
          <w:color w:val="333333"/>
          <w:sz w:val="24"/>
          <w:szCs w:val="24"/>
          <w:bdr w:val="none" w:sz="0" w:space="0" w:color="auto" w:frame="1"/>
          <w:lang w:eastAsia="ru-RU"/>
        </w:rPr>
        <w:t>ерх доведенных лимитов бюджетных обязательств.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5.5. Руководитель Учреждения осуществляет иные полномочия, предусмотренные действующим законодательством Российской Федерации и трудовым договором.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5.6 Решение о применении к руководителю мер дисциплинарной ответственности принимается Учредителем.</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 </w:t>
      </w:r>
    </w:p>
    <w:p w:rsidR="009D007F" w:rsidRPr="009D007F" w:rsidRDefault="009D007F" w:rsidP="009D007F">
      <w:pPr>
        <w:spacing w:after="0" w:line="240" w:lineRule="auto"/>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10"/>
          <w:szCs w:val="10"/>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 </w:t>
      </w:r>
    </w:p>
    <w:p w:rsidR="009D007F" w:rsidRPr="009D007F" w:rsidRDefault="009D007F" w:rsidP="009D007F">
      <w:pPr>
        <w:spacing w:after="0" w:line="240" w:lineRule="auto"/>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6. ПРАВА, ОБЯЗАННОСТИ И ОТВЕТСТВЕННОСТЬ УЧРЕЖДЕНИЯ</w:t>
      </w:r>
    </w:p>
    <w:p w:rsidR="009D007F" w:rsidRPr="009D007F" w:rsidRDefault="009D007F" w:rsidP="009D007F">
      <w:pPr>
        <w:spacing w:after="0" w:line="240" w:lineRule="auto"/>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 </w:t>
      </w:r>
    </w:p>
    <w:p w:rsidR="009D007F" w:rsidRPr="009D007F" w:rsidRDefault="009D007F" w:rsidP="009D007F">
      <w:pPr>
        <w:spacing w:after="0" w:line="240" w:lineRule="auto"/>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8"/>
          <w:szCs w:val="8"/>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 .1. Учреждение имеет право:</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6.1.1. Самостоятельно осуществлять функции   в  соответствии  с  уставными  целями  и  видами деятельности Учреждения.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6.1.3. Совершать  иные  действия  в соответствии с законодательством и настоящим Уставом.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6.2. Учреждение обязано:</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6.2.1.  Осуществлять деятельность Учреждения в соответствии с целями и видами деятельности Учреждения, установленными настоящим Уставом.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6.2.2.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6.2.4.   Добросовестно   выполнять   обязательства   в  соответствии  с заключенными договорами и муниципальными контрактами.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6.2.5.  Обеспечивать  соблюдение  трудовых  прав  и гарантий работников Учреждения в порядке, установленном законодательством Российской Федерации.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6.2.6. Составлять отчет </w:t>
      </w:r>
      <w:r w:rsidRPr="009D007F">
        <w:rPr>
          <w:rFonts w:ascii="Times New Roman" w:eastAsia="Times New Roman" w:hAnsi="Times New Roman" w:cs="Times New Roman"/>
          <w:color w:val="000000"/>
          <w:sz w:val="24"/>
          <w:szCs w:val="24"/>
          <w:bdr w:val="none" w:sz="0" w:space="0" w:color="auto" w:frame="1"/>
          <w:lang w:eastAsia="ru-RU"/>
        </w:rPr>
        <w:t>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органов местного самоуправления района.</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6.2.7. Выполнять  иные обязанности, установленные законодательством Российской Федерации и настоящим Уставом.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6.3.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9D007F" w:rsidRPr="009D007F" w:rsidRDefault="009D007F" w:rsidP="009D007F">
      <w:pPr>
        <w:spacing w:after="0" w:line="315" w:lineRule="atLeast"/>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8"/>
          <w:szCs w:val="28"/>
          <w:bdr w:val="none" w:sz="0" w:space="0" w:color="auto" w:frame="1"/>
          <w:lang w:eastAsia="ru-RU"/>
        </w:rPr>
        <w:t> </w:t>
      </w:r>
    </w:p>
    <w:p w:rsidR="009D007F" w:rsidRPr="009D007F" w:rsidRDefault="009D007F" w:rsidP="009D007F">
      <w:pPr>
        <w:spacing w:after="0" w:line="315" w:lineRule="atLeast"/>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8"/>
          <w:szCs w:val="28"/>
          <w:bdr w:val="none" w:sz="0" w:space="0" w:color="auto" w:frame="1"/>
          <w:lang w:eastAsia="ru-RU"/>
        </w:rPr>
        <w:t>7. Реорганизация и ликвидация Учреждения, изменение  типа,</w:t>
      </w:r>
    </w:p>
    <w:p w:rsidR="009D007F" w:rsidRPr="009D007F" w:rsidRDefault="009D007F" w:rsidP="009D007F">
      <w:pPr>
        <w:spacing w:after="0" w:line="315" w:lineRule="atLeast"/>
        <w:jc w:val="center"/>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8"/>
          <w:szCs w:val="28"/>
          <w:bdr w:val="none" w:sz="0" w:space="0" w:color="auto" w:frame="1"/>
          <w:lang w:eastAsia="ru-RU"/>
        </w:rPr>
        <w:t>внесение изменений в Устав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b/>
          <w:bCs/>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7.1. Решение о реорганизации, ликвидации Учреждения, изменении его типа принимается по решению Учредителя в случаях и порядке, установленных законодательством. Неправомерное решение о ликвидации МБУ РЦКД может быть обжаловано в судебном порядке.</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7.2. Реорганизация Учреждения может быть осуществлена в форме:</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слияния двух или нескольких учреждений;</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присоединения к Учреждению одного учреждения или нескольких учреждений соответствующей формы собственности;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разделения Учреждения на два учреждения или несколько учреждений соответствующей формы собственности;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выделения из Учреждения одного учреждения или нескольких учреждений соответствующей формы собственности.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xml:space="preserve">7.3. Учреждение может быть реорганизовано в форме слияния или присоединения, если то учреждение, с которым Учреждению предстоит слияние или присоединение создано на базе имущества </w:t>
      </w:r>
      <w:proofErr w:type="spellStart"/>
      <w:r w:rsidRPr="009D007F">
        <w:rPr>
          <w:rFonts w:ascii="Arial" w:eastAsia="Times New Roman" w:hAnsi="Arial" w:cs="Arial"/>
          <w:color w:val="333333"/>
          <w:sz w:val="24"/>
          <w:szCs w:val="24"/>
          <w:bdr w:val="none" w:sz="0" w:space="0" w:color="auto" w:frame="1"/>
          <w:lang w:eastAsia="ru-RU"/>
        </w:rPr>
        <w:t>Кильмезского</w:t>
      </w:r>
      <w:proofErr w:type="spellEnd"/>
      <w:r w:rsidRPr="009D007F">
        <w:rPr>
          <w:rFonts w:ascii="Arial" w:eastAsia="Times New Roman" w:hAnsi="Arial" w:cs="Arial"/>
          <w:color w:val="333333"/>
          <w:sz w:val="24"/>
          <w:szCs w:val="24"/>
          <w:bdr w:val="none" w:sz="0" w:space="0" w:color="auto" w:frame="1"/>
          <w:lang w:eastAsia="ru-RU"/>
        </w:rPr>
        <w:t xml:space="preserve"> района Кировской области.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7.4.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участие в культурной жизни.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7.5. Ликвидация Учреждения влечет за собой прекращение его деятельности без перехода прав и обязанностей в порядке правопреемства к другим лицам.</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lastRenderedPageBreak/>
        <w:t>7.6. Требования кредиторов ликвидируемого Учреждения удовлетворяются за счет имущества, на которое в соответствии с законодательством может быть обращено взыскание.</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 xml:space="preserve">7.7.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казну </w:t>
      </w:r>
      <w:proofErr w:type="spellStart"/>
      <w:r w:rsidRPr="009D007F">
        <w:rPr>
          <w:rFonts w:ascii="Times New Roman" w:eastAsia="Times New Roman" w:hAnsi="Times New Roman" w:cs="Times New Roman"/>
          <w:color w:val="333333"/>
          <w:sz w:val="24"/>
          <w:szCs w:val="24"/>
          <w:bdr w:val="none" w:sz="0" w:space="0" w:color="auto" w:frame="1"/>
          <w:lang w:eastAsia="ru-RU"/>
        </w:rPr>
        <w:t>Кильмезского</w:t>
      </w:r>
      <w:proofErr w:type="spellEnd"/>
      <w:r w:rsidRPr="009D007F">
        <w:rPr>
          <w:rFonts w:ascii="Times New Roman" w:eastAsia="Times New Roman" w:hAnsi="Times New Roman" w:cs="Times New Roman"/>
          <w:color w:val="333333"/>
          <w:sz w:val="24"/>
          <w:szCs w:val="24"/>
          <w:bdr w:val="none" w:sz="0" w:space="0" w:color="auto" w:frame="1"/>
          <w:lang w:eastAsia="ru-RU"/>
        </w:rPr>
        <w:t xml:space="preserve"> района Кировской области или по решению органа по управлению государственной собственностью Кировской области другому государственному учреждению или предприятию.</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xml:space="preserve">7.8. </w:t>
      </w:r>
      <w:proofErr w:type="gramStart"/>
      <w:r w:rsidRPr="009D007F">
        <w:rPr>
          <w:rFonts w:ascii="Arial" w:eastAsia="Times New Roman" w:hAnsi="Arial" w:cs="Arial"/>
          <w:color w:val="333333"/>
          <w:sz w:val="24"/>
          <w:szCs w:val="24"/>
          <w:bdr w:val="none" w:sz="0" w:space="0" w:color="auto" w:frame="1"/>
          <w:lang w:eastAsia="ru-RU"/>
        </w:rPr>
        <w:t>Ликвидация Учреждения считается завершенной, а Учреждение – прекратившим существование, после внесения соответствующей записи в единый государственный реестр юридических лиц.</w:t>
      </w:r>
      <w:proofErr w:type="gramEnd"/>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7.9.При реорганизации 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333333"/>
          <w:sz w:val="24"/>
          <w:szCs w:val="24"/>
          <w:bdr w:val="none" w:sz="0" w:space="0" w:color="auto" w:frame="1"/>
          <w:lang w:eastAsia="ru-RU"/>
        </w:rPr>
        <w:t>7.10.Изменение типа Учреждения может быть осуществлено по предложению Учредителя путем создания автономного или казённого учреждения в порядке, установленном Правительством области.</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Times New Roman" w:eastAsia="Times New Roman" w:hAnsi="Times New Roman" w:cs="Times New Roman"/>
          <w:color w:val="000000"/>
          <w:sz w:val="24"/>
          <w:szCs w:val="24"/>
          <w:bdr w:val="none" w:sz="0" w:space="0" w:color="auto" w:frame="1"/>
          <w:lang w:eastAsia="ru-RU"/>
        </w:rPr>
        <w:t>7.11. При реорганизации документы Учреждения подлежат передаче его правопреемнику, при ликвидации – в муниципальный архив.</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7.12. Изменения и дополнения в Устав МБУ РЦКД вносятся по предоставлению МБУ РЦКД Учредителю, после согласования и утверждения  подлежат регистрации в установленном порядке.</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w:t>
      </w:r>
    </w:p>
    <w:p w:rsidR="009D007F" w:rsidRPr="009D007F" w:rsidRDefault="009D007F" w:rsidP="009D007F">
      <w:pPr>
        <w:spacing w:after="0" w:line="315" w:lineRule="atLeast"/>
        <w:jc w:val="both"/>
        <w:textAlignment w:val="baseline"/>
        <w:rPr>
          <w:rFonts w:ascii="Arial" w:eastAsia="Times New Roman" w:hAnsi="Arial" w:cs="Arial"/>
          <w:color w:val="333333"/>
          <w:sz w:val="21"/>
          <w:szCs w:val="21"/>
          <w:lang w:eastAsia="ru-RU"/>
        </w:rPr>
      </w:pPr>
      <w:r w:rsidRPr="009D007F">
        <w:rPr>
          <w:rFonts w:ascii="Arial" w:eastAsia="Times New Roman" w:hAnsi="Arial" w:cs="Arial"/>
          <w:color w:val="333333"/>
          <w:sz w:val="24"/>
          <w:szCs w:val="24"/>
          <w:bdr w:val="none" w:sz="0" w:space="0" w:color="auto" w:frame="1"/>
          <w:lang w:eastAsia="ru-RU"/>
        </w:rPr>
        <w:t> </w:t>
      </w:r>
    </w:p>
    <w:p w:rsidR="00D8489A" w:rsidRDefault="00D8489A">
      <w:bookmarkStart w:id="1" w:name="_GoBack"/>
      <w:bookmarkEnd w:id="1"/>
    </w:p>
    <w:sectPr w:rsidR="00D84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7F"/>
    <w:rsid w:val="009D007F"/>
    <w:rsid w:val="00D8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k\Documents\ReceivedFiles\%D1%83%D1%81%D1%82%D0%B0%D0%B2%20%D0%B8%D1%81%D0%BF%D1%80%D0%B0%D0%B2%D0%BB%D0%B5%D0%BD%D0%BD%D1%8B%D0%B9%202202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08004;fld=134;dst=100019" TargetMode="External"/><Relationship Id="rId5" Type="http://schemas.openxmlformats.org/officeDocument/2006/relationships/hyperlink" Target="consultantplus://offline/main?base=LAW;n=103208;fld=134;dst=1000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5299</Words>
  <Characters>30208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ЖЖЖЖЕКААА!!!</dc:creator>
  <cp:lastModifiedBy>ЖЖЖЖЕКААА!!!</cp:lastModifiedBy>
  <cp:revision>1</cp:revision>
  <dcterms:created xsi:type="dcterms:W3CDTF">2023-04-07T06:06:00Z</dcterms:created>
  <dcterms:modified xsi:type="dcterms:W3CDTF">2023-04-07T06:07:00Z</dcterms:modified>
</cp:coreProperties>
</file>