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5A" w:rsidRDefault="009F1A5A">
      <w:pPr>
        <w:spacing w:after="20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-653415</wp:posOffset>
            </wp:positionV>
            <wp:extent cx="7572375" cy="10706100"/>
            <wp:effectExtent l="19050" t="0" r="9525" b="0"/>
            <wp:wrapNone/>
            <wp:docPr id="1" name="Рисунок 0" descr="Положение НЬЮТОНиЯ 2021 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НЬЮТОНиЯ 2021 1 страниц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 w:type="page"/>
      </w:r>
    </w:p>
    <w:p w:rsidR="008923E6" w:rsidRDefault="008923E6" w:rsidP="008923E6">
      <w:pPr>
        <w:pStyle w:val="ad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FE74CB">
        <w:rPr>
          <w:sz w:val="28"/>
          <w:szCs w:val="28"/>
        </w:rPr>
        <w:t xml:space="preserve">азвитие творческого интереса </w:t>
      </w:r>
      <w:r w:rsidR="00341673">
        <w:rPr>
          <w:sz w:val="28"/>
          <w:szCs w:val="28"/>
        </w:rPr>
        <w:t>учащихся</w:t>
      </w:r>
      <w:r w:rsidRPr="00FE74CB">
        <w:rPr>
          <w:sz w:val="28"/>
          <w:szCs w:val="28"/>
        </w:rPr>
        <w:t xml:space="preserve"> </w:t>
      </w:r>
      <w:r w:rsidR="001B5B40">
        <w:rPr>
          <w:sz w:val="28"/>
          <w:szCs w:val="28"/>
        </w:rPr>
        <w:t xml:space="preserve">и студентов </w:t>
      </w:r>
      <w:r w:rsidRPr="00FE74CB">
        <w:rPr>
          <w:sz w:val="28"/>
          <w:szCs w:val="28"/>
        </w:rPr>
        <w:t>в области фундаментальных наук</w:t>
      </w:r>
      <w:r>
        <w:rPr>
          <w:sz w:val="28"/>
          <w:szCs w:val="28"/>
        </w:rPr>
        <w:t>.</w:t>
      </w:r>
    </w:p>
    <w:p w:rsidR="008923E6" w:rsidRPr="008923E6" w:rsidRDefault="008923E6" w:rsidP="008923E6">
      <w:pPr>
        <w:pStyle w:val="ad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E74CB">
        <w:rPr>
          <w:sz w:val="28"/>
          <w:szCs w:val="28"/>
        </w:rPr>
        <w:t>тимулирование участия школьников в исследовательской̆</w:t>
      </w:r>
      <w:r>
        <w:rPr>
          <w:sz w:val="28"/>
          <w:szCs w:val="28"/>
        </w:rPr>
        <w:t>, проектной и социальной</w:t>
      </w:r>
      <w:r w:rsidRPr="00FE74CB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.</w:t>
      </w:r>
    </w:p>
    <w:p w:rsidR="00BB3320" w:rsidRPr="008923E6" w:rsidRDefault="00BB3320" w:rsidP="008923E6">
      <w:pPr>
        <w:pStyle w:val="a5"/>
        <w:tabs>
          <w:tab w:val="left" w:pos="9906"/>
        </w:tabs>
        <w:ind w:left="709" w:firstLine="0"/>
        <w:rPr>
          <w:szCs w:val="28"/>
        </w:rPr>
      </w:pPr>
    </w:p>
    <w:p w:rsidR="00BB3320" w:rsidRDefault="006B15FF" w:rsidP="00D90AE3">
      <w:pPr>
        <w:pStyle w:val="a5"/>
        <w:spacing w:after="240"/>
        <w:ind w:firstLine="0"/>
        <w:rPr>
          <w:b/>
          <w:position w:val="6"/>
          <w:szCs w:val="28"/>
        </w:rPr>
      </w:pPr>
      <w:r>
        <w:rPr>
          <w:b/>
          <w:szCs w:val="28"/>
        </w:rPr>
        <w:t xml:space="preserve">2. </w:t>
      </w:r>
      <w:r w:rsidR="00C227C8">
        <w:rPr>
          <w:b/>
          <w:szCs w:val="28"/>
        </w:rPr>
        <w:t>РУКОВОДСТВО И ОРГАНИЗАТОРЫ КОНФЕРЕНЦИИ</w:t>
      </w:r>
    </w:p>
    <w:p w:rsidR="00BB3320" w:rsidRDefault="006B15F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конференции осуществляет региональное отделение </w:t>
      </w:r>
      <w:r w:rsidR="00C227C8">
        <w:t>''</w:t>
      </w:r>
      <w:r w:rsidR="00C227C8">
        <w:rPr>
          <w:sz w:val="28"/>
          <w:szCs w:val="28"/>
        </w:rPr>
        <w:t>МАЛАЯ АКАДЕМИЯ НАУК</w:t>
      </w:r>
      <w:r w:rsidR="00C227C8">
        <w:t xml:space="preserve">'' </w:t>
      </w:r>
      <w:r>
        <w:rPr>
          <w:sz w:val="28"/>
          <w:szCs w:val="28"/>
        </w:rPr>
        <w:t xml:space="preserve">Общероссийской детской общественной организации </w:t>
      </w:r>
      <w:r w:rsidR="008923E6">
        <w:rPr>
          <w:sz w:val="28"/>
          <w:szCs w:val="28"/>
        </w:rPr>
        <w:t>МАН</w:t>
      </w:r>
      <w:r>
        <w:rPr>
          <w:sz w:val="28"/>
          <w:szCs w:val="28"/>
        </w:rPr>
        <w:t xml:space="preserve"> «Интеллект будущего» при МБУДО «Дворец творчества детей и молодежи имени А.П. </w:t>
      </w:r>
      <w:proofErr w:type="spellStart"/>
      <w:r>
        <w:rPr>
          <w:sz w:val="28"/>
          <w:szCs w:val="28"/>
        </w:rPr>
        <w:t>Добробабиной</w:t>
      </w:r>
      <w:proofErr w:type="spellEnd"/>
      <w:r>
        <w:rPr>
          <w:sz w:val="28"/>
          <w:szCs w:val="28"/>
        </w:rPr>
        <w:t xml:space="preserve">  города Белово»</w:t>
      </w:r>
      <w:r w:rsidRPr="00C227C8">
        <w:rPr>
          <w:sz w:val="28"/>
          <w:szCs w:val="28"/>
        </w:rPr>
        <w:t>.</w:t>
      </w:r>
    </w:p>
    <w:p w:rsidR="00BB3320" w:rsidRDefault="00BB3320">
      <w:pPr>
        <w:ind w:firstLine="708"/>
        <w:jc w:val="both"/>
        <w:rPr>
          <w:color w:val="FF0000"/>
          <w:sz w:val="28"/>
          <w:szCs w:val="28"/>
        </w:rPr>
      </w:pPr>
    </w:p>
    <w:p w:rsidR="008923E6" w:rsidRDefault="00C227C8" w:rsidP="00D90AE3">
      <w:pPr>
        <w:spacing w:after="240"/>
        <w:jc w:val="both"/>
        <w:rPr>
          <w:b/>
          <w:sz w:val="28"/>
          <w:szCs w:val="28"/>
        </w:rPr>
      </w:pPr>
      <w:r>
        <w:rPr>
          <w:b/>
          <w:bCs/>
          <w:szCs w:val="28"/>
        </w:rPr>
        <w:t>3.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УЧАСТНИКИ</w:t>
      </w:r>
    </w:p>
    <w:p w:rsidR="008923E6" w:rsidRDefault="008923E6" w:rsidP="00892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1B5B40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приглашаются:</w:t>
      </w:r>
    </w:p>
    <w:p w:rsidR="008923E6" w:rsidRDefault="008923E6" w:rsidP="00F96EDB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 w:rsidRPr="0006567F">
        <w:rPr>
          <w:sz w:val="28"/>
          <w:szCs w:val="28"/>
        </w:rPr>
        <w:t>учащиеся 1-11-х классов образователь</w:t>
      </w:r>
      <w:r>
        <w:rPr>
          <w:sz w:val="28"/>
          <w:szCs w:val="28"/>
        </w:rPr>
        <w:t>ных учреждений;</w:t>
      </w:r>
    </w:p>
    <w:p w:rsidR="008923E6" w:rsidRDefault="008923E6" w:rsidP="00F96EDB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 w:rsidRPr="00823610">
        <w:rPr>
          <w:sz w:val="28"/>
          <w:szCs w:val="28"/>
        </w:rPr>
        <w:t>студенты СПО учреждений;</w:t>
      </w:r>
    </w:p>
    <w:p w:rsidR="008923E6" w:rsidRPr="00823610" w:rsidRDefault="008923E6" w:rsidP="00F96EDB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студенты 1 курса ВУЗ;</w:t>
      </w:r>
    </w:p>
    <w:p w:rsidR="008923E6" w:rsidRDefault="008923E6" w:rsidP="00F96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может принять участие в одном или нескольких мероприятиях конференции.</w:t>
      </w:r>
    </w:p>
    <w:p w:rsidR="008923E6" w:rsidRDefault="008923E6" w:rsidP="008923E6">
      <w:pPr>
        <w:pStyle w:val="a5"/>
        <w:ind w:firstLine="0"/>
        <w:rPr>
          <w:szCs w:val="28"/>
        </w:rPr>
      </w:pPr>
    </w:p>
    <w:p w:rsidR="00BB3320" w:rsidRDefault="00923740" w:rsidP="00CA1764">
      <w:pPr>
        <w:pStyle w:val="a5"/>
        <w:spacing w:after="240"/>
        <w:ind w:firstLine="0"/>
        <w:rPr>
          <w:b/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>
        <w:rPr>
          <w:b/>
          <w:szCs w:val="28"/>
        </w:rPr>
        <w:t>ВРЕМЯ И МЕСТО ПРОВЕДЕНИЯ</w:t>
      </w:r>
    </w:p>
    <w:p w:rsidR="00ED64DF" w:rsidRDefault="00ED64DF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</w:t>
      </w:r>
      <w:r w:rsidRPr="00ED64DF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в трех форматах на выбор: очном, заочном и</w:t>
      </w:r>
      <w:r w:rsidRPr="00ED64DF">
        <w:rPr>
          <w:sz w:val="28"/>
          <w:szCs w:val="28"/>
        </w:rPr>
        <w:t xml:space="preserve"> дистанционно</w:t>
      </w:r>
      <w:r>
        <w:rPr>
          <w:sz w:val="28"/>
          <w:szCs w:val="28"/>
        </w:rPr>
        <w:t>м</w:t>
      </w:r>
      <w:r w:rsidRPr="00ED64D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15 марта до 15 апреля 2021 года (включительно). </w:t>
      </w:r>
    </w:p>
    <w:p w:rsidR="00923740" w:rsidRDefault="00923740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Заочная конференция пройдёт 15 - 25 марта 2021 года. </w:t>
      </w:r>
    </w:p>
    <w:p w:rsidR="00923740" w:rsidRDefault="00ED64DF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Очная конференция пройдет</w:t>
      </w:r>
      <w:r w:rsidR="00923740">
        <w:rPr>
          <w:sz w:val="28"/>
          <w:szCs w:val="28"/>
        </w:rPr>
        <w:t xml:space="preserve"> 26 – 28 марта 2021 года</w:t>
      </w:r>
      <w:r w:rsidRPr="00ED64DF">
        <w:rPr>
          <w:sz w:val="28"/>
          <w:szCs w:val="28"/>
        </w:rPr>
        <w:t xml:space="preserve"> во Дворце творчества детей и молодёжи города Белово по адресу Кемеровская обл., г. Белово, ул. Советская д. 44.</w:t>
      </w:r>
      <w:r>
        <w:rPr>
          <w:sz w:val="28"/>
          <w:szCs w:val="28"/>
        </w:rPr>
        <w:t xml:space="preserve"> </w:t>
      </w:r>
      <w:r w:rsidR="00A66518">
        <w:rPr>
          <w:sz w:val="28"/>
          <w:szCs w:val="28"/>
        </w:rPr>
        <w:t>В случае неблагоприятной эпидемиологической обстановки, организаторы оставляют за собой право перевести участников очной конференции в дистанционный формат защиты.</w:t>
      </w:r>
    </w:p>
    <w:p w:rsidR="00ED64DF" w:rsidRDefault="00ED64DF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Дистанционная конференция пройдет на платформе </w:t>
      </w:r>
      <w:r>
        <w:rPr>
          <w:sz w:val="28"/>
          <w:szCs w:val="28"/>
          <w:lang w:val="en-US"/>
        </w:rPr>
        <w:t>zoom</w:t>
      </w:r>
      <w:r w:rsidR="00923740">
        <w:rPr>
          <w:sz w:val="28"/>
          <w:szCs w:val="28"/>
        </w:rPr>
        <w:t xml:space="preserve"> 1 – 15 апреля 2021 года</w:t>
      </w:r>
      <w:r>
        <w:rPr>
          <w:sz w:val="28"/>
          <w:szCs w:val="28"/>
        </w:rPr>
        <w:t>.</w:t>
      </w:r>
      <w:r w:rsidRPr="00ED64DF">
        <w:rPr>
          <w:sz w:val="28"/>
          <w:szCs w:val="28"/>
        </w:rPr>
        <w:t xml:space="preserve"> </w:t>
      </w:r>
    </w:p>
    <w:p w:rsidR="00ED64DF" w:rsidRDefault="00ED64DF">
      <w:pPr>
        <w:pStyle w:val="ae"/>
        <w:ind w:firstLine="708"/>
        <w:jc w:val="both"/>
        <w:rPr>
          <w:sz w:val="28"/>
          <w:szCs w:val="28"/>
        </w:rPr>
      </w:pPr>
      <w:r w:rsidRPr="00ED64DF">
        <w:rPr>
          <w:sz w:val="28"/>
          <w:szCs w:val="28"/>
        </w:rPr>
        <w:t>Информационная площа</w:t>
      </w:r>
      <w:r w:rsidR="00CC729D">
        <w:rPr>
          <w:sz w:val="28"/>
          <w:szCs w:val="28"/>
        </w:rPr>
        <w:t>дка находится по адресу vk.com/</w:t>
      </w:r>
      <w:r w:rsidR="00CC729D" w:rsidRPr="00CC729D">
        <w:rPr>
          <w:sz w:val="28"/>
          <w:szCs w:val="28"/>
        </w:rPr>
        <w:t>newtonself</w:t>
      </w:r>
      <w:r w:rsidRPr="00ED64DF">
        <w:rPr>
          <w:sz w:val="28"/>
          <w:szCs w:val="28"/>
        </w:rPr>
        <w:t>.</w:t>
      </w:r>
    </w:p>
    <w:p w:rsidR="00BB3320" w:rsidRDefault="00BB3320">
      <w:pPr>
        <w:pStyle w:val="ae"/>
        <w:ind w:firstLine="708"/>
        <w:jc w:val="both"/>
        <w:rPr>
          <w:sz w:val="28"/>
          <w:szCs w:val="28"/>
        </w:rPr>
      </w:pPr>
    </w:p>
    <w:p w:rsidR="00BB3320" w:rsidRDefault="004F52B1" w:rsidP="00CA1764">
      <w:pPr>
        <w:pStyle w:val="a5"/>
        <w:spacing w:after="240"/>
        <w:ind w:firstLine="0"/>
        <w:rPr>
          <w:b/>
          <w:position w:val="6"/>
          <w:szCs w:val="28"/>
        </w:rPr>
      </w:pPr>
      <w:r w:rsidRPr="004F52B1">
        <w:rPr>
          <w:b/>
          <w:position w:val="6"/>
          <w:szCs w:val="28"/>
        </w:rPr>
        <w:t>5</w:t>
      </w:r>
      <w:r w:rsidR="006B15FF">
        <w:rPr>
          <w:b/>
          <w:position w:val="6"/>
          <w:szCs w:val="28"/>
        </w:rPr>
        <w:t xml:space="preserve">. </w:t>
      </w:r>
      <w:r w:rsidR="00D90AE3">
        <w:rPr>
          <w:b/>
          <w:position w:val="6"/>
          <w:szCs w:val="28"/>
        </w:rPr>
        <w:t>ОРГАНИЗАЦИЯ РАБОТЫ СЕКЦИЙ</w:t>
      </w:r>
    </w:p>
    <w:p w:rsidR="00D90AE3" w:rsidRDefault="00D90AE3" w:rsidP="00D90AE3">
      <w:pPr>
        <w:pStyle w:val="a5"/>
        <w:ind w:firstLine="708"/>
        <w:rPr>
          <w:szCs w:val="28"/>
        </w:rPr>
      </w:pPr>
      <w:r>
        <w:rPr>
          <w:szCs w:val="28"/>
        </w:rPr>
        <w:t>В работе конференции предусмотрены следующие секции: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Секция посвященная 300-летию Кузбасса</w:t>
      </w:r>
    </w:p>
    <w:p w:rsidR="00D90AE3" w:rsidRP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Биология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География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proofErr w:type="spellStart"/>
      <w:r>
        <w:rPr>
          <w:szCs w:val="28"/>
        </w:rPr>
        <w:t>Здоровьесберегающие</w:t>
      </w:r>
      <w:proofErr w:type="spellEnd"/>
      <w:r>
        <w:rPr>
          <w:szCs w:val="28"/>
        </w:rPr>
        <w:t xml:space="preserve"> технологии и медицина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Иностранный язык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Информатика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История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 w:rsidRPr="003E7584">
        <w:rPr>
          <w:szCs w:val="28"/>
        </w:rPr>
        <w:lastRenderedPageBreak/>
        <w:t>К</w:t>
      </w:r>
      <w:r>
        <w:rPr>
          <w:szCs w:val="28"/>
        </w:rPr>
        <w:t>раеведение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Литература/Литературное краеведение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Математика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Обществознание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 w:rsidRPr="003E7584">
        <w:rPr>
          <w:szCs w:val="28"/>
        </w:rPr>
        <w:t>Окружающий мир (</w:t>
      </w:r>
      <w:r w:rsidR="00907348">
        <w:rPr>
          <w:szCs w:val="28"/>
        </w:rPr>
        <w:t xml:space="preserve">только учащиеся </w:t>
      </w:r>
      <w:r w:rsidRPr="003E7584">
        <w:rPr>
          <w:szCs w:val="28"/>
        </w:rPr>
        <w:t>1 – 4 класс</w:t>
      </w:r>
      <w:r w:rsidR="00907348">
        <w:rPr>
          <w:szCs w:val="28"/>
        </w:rPr>
        <w:t>ов</w:t>
      </w:r>
      <w:r w:rsidRPr="003E7584">
        <w:rPr>
          <w:szCs w:val="28"/>
        </w:rPr>
        <w:t>)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 w:rsidRPr="003E7584">
        <w:rPr>
          <w:szCs w:val="28"/>
        </w:rPr>
        <w:t>Основы бе</w:t>
      </w:r>
      <w:r>
        <w:rPr>
          <w:szCs w:val="28"/>
        </w:rPr>
        <w:t>зопасности жизнедеятельности</w:t>
      </w:r>
    </w:p>
    <w:p w:rsidR="00F75B94" w:rsidRDefault="00F75B94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Педагогика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Психология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Право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Русский язык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Социология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Физика</w:t>
      </w:r>
    </w:p>
    <w:p w:rsidR="00D90AE3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Химия</w:t>
      </w:r>
    </w:p>
    <w:p w:rsidR="00D90AE3" w:rsidRPr="003E7584" w:rsidRDefault="00D90AE3" w:rsidP="00F96EDB">
      <w:pPr>
        <w:pStyle w:val="a5"/>
        <w:numPr>
          <w:ilvl w:val="0"/>
          <w:numId w:val="3"/>
        </w:numPr>
        <w:ind w:left="1134" w:hanging="425"/>
        <w:rPr>
          <w:szCs w:val="28"/>
        </w:rPr>
      </w:pPr>
      <w:r>
        <w:rPr>
          <w:szCs w:val="28"/>
        </w:rPr>
        <w:t>Экология</w:t>
      </w:r>
    </w:p>
    <w:p w:rsidR="00D90AE3" w:rsidRDefault="00D90AE3" w:rsidP="004A27F6">
      <w:pPr>
        <w:pStyle w:val="a5"/>
        <w:numPr>
          <w:ilvl w:val="0"/>
          <w:numId w:val="3"/>
        </w:numPr>
        <w:spacing w:after="240"/>
        <w:ind w:left="1134" w:hanging="425"/>
        <w:rPr>
          <w:szCs w:val="28"/>
        </w:rPr>
      </w:pPr>
      <w:r>
        <w:rPr>
          <w:szCs w:val="28"/>
        </w:rPr>
        <w:t>Экономика</w:t>
      </w:r>
    </w:p>
    <w:p w:rsidR="00F32F0F" w:rsidRPr="003E7584" w:rsidRDefault="00F32F0F" w:rsidP="00F32F0F">
      <w:pPr>
        <w:pStyle w:val="a5"/>
        <w:spacing w:after="240"/>
        <w:rPr>
          <w:szCs w:val="28"/>
        </w:rPr>
      </w:pPr>
      <w:r>
        <w:rPr>
          <w:szCs w:val="28"/>
        </w:rPr>
        <w:t>В связи с эпидемиологической ситуацией, работа очных секций будет происходить независимо друг от друга</w:t>
      </w:r>
      <w:r w:rsidR="009078CC">
        <w:rPr>
          <w:szCs w:val="28"/>
        </w:rPr>
        <w:t xml:space="preserve"> без</w:t>
      </w:r>
      <w:r>
        <w:rPr>
          <w:szCs w:val="28"/>
        </w:rPr>
        <w:t xml:space="preserve"> пленарно</w:t>
      </w:r>
      <w:r w:rsidR="009078CC">
        <w:rPr>
          <w:szCs w:val="28"/>
        </w:rPr>
        <w:t>го</w:t>
      </w:r>
      <w:r>
        <w:rPr>
          <w:szCs w:val="28"/>
        </w:rPr>
        <w:t xml:space="preserve"> заседани</w:t>
      </w:r>
      <w:r w:rsidR="009078CC">
        <w:rPr>
          <w:szCs w:val="28"/>
        </w:rPr>
        <w:t>я</w:t>
      </w:r>
      <w:r>
        <w:rPr>
          <w:szCs w:val="28"/>
        </w:rPr>
        <w:t xml:space="preserve"> и кофе-брейк</w:t>
      </w:r>
      <w:r w:rsidR="009078CC">
        <w:rPr>
          <w:szCs w:val="28"/>
        </w:rPr>
        <w:t>а</w:t>
      </w:r>
      <w:r>
        <w:rPr>
          <w:szCs w:val="28"/>
        </w:rPr>
        <w:t xml:space="preserve">. Для иногородних участников будет предоставлена комната для приема пищи. </w:t>
      </w:r>
    </w:p>
    <w:p w:rsidR="008923E6" w:rsidRDefault="008923E6" w:rsidP="00892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</w:t>
      </w:r>
      <w:r w:rsidR="00CA1764">
        <w:rPr>
          <w:sz w:val="28"/>
          <w:szCs w:val="28"/>
        </w:rPr>
        <w:t>пройдет 15 апреля 2021 года</w:t>
      </w:r>
      <w:r>
        <w:rPr>
          <w:sz w:val="28"/>
          <w:szCs w:val="28"/>
        </w:rPr>
        <w:t>.</w:t>
      </w:r>
    </w:p>
    <w:p w:rsidR="00F60C40" w:rsidRDefault="006B15FF" w:rsidP="007D2E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необходимо до </w:t>
      </w:r>
      <w:r w:rsidR="00CA1764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CA176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CA1764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F60C40">
        <w:rPr>
          <w:sz w:val="28"/>
          <w:szCs w:val="28"/>
        </w:rPr>
        <w:t xml:space="preserve">выбрать формат вашего участия и </w:t>
      </w:r>
      <w:r>
        <w:rPr>
          <w:sz w:val="28"/>
          <w:szCs w:val="28"/>
        </w:rPr>
        <w:t>подать заявку</w:t>
      </w:r>
      <w:r w:rsidR="00F60C40">
        <w:rPr>
          <w:sz w:val="28"/>
          <w:szCs w:val="28"/>
        </w:rPr>
        <w:t>:</w:t>
      </w:r>
    </w:p>
    <w:p w:rsidR="00F60C40" w:rsidRDefault="00F60C40" w:rsidP="00F96EDB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заочное участие </w:t>
      </w:r>
      <w:hyperlink r:id="rId8" w:tgtFrame="_blank" w:history="1">
        <w:r w:rsidR="007B5EA6" w:rsidRPr="007B5EA6">
          <w:rPr>
            <w:rStyle w:val="ab"/>
            <w:sz w:val="28"/>
            <w:szCs w:val="28"/>
          </w:rPr>
          <w:t>https://forms.yandex.ru/u/6008317efc9bba304203b578/</w:t>
        </w:r>
      </w:hyperlink>
      <w:r w:rsidRPr="007B5EA6">
        <w:rPr>
          <w:sz w:val="28"/>
          <w:szCs w:val="28"/>
        </w:rPr>
        <w:t>;</w:t>
      </w:r>
    </w:p>
    <w:p w:rsidR="00F60C40" w:rsidRDefault="00F60C40" w:rsidP="00907348">
      <w:pPr>
        <w:pStyle w:val="ad"/>
        <w:numPr>
          <w:ilvl w:val="0"/>
          <w:numId w:val="10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дистанционное участие </w:t>
      </w:r>
      <w:hyperlink r:id="rId9" w:history="1">
        <w:r w:rsidR="00EE32BE" w:rsidRPr="00775D38">
          <w:rPr>
            <w:rStyle w:val="ab"/>
            <w:sz w:val="28"/>
            <w:szCs w:val="28"/>
          </w:rPr>
          <w:t>https://forms.yandex.ru/u/600badd645cd2f9a8c5a4e4c/</w:t>
        </w:r>
      </w:hyperlink>
      <w:proofErr w:type="gramStart"/>
      <w:r w:rsidR="00EE32BE">
        <w:rPr>
          <w:sz w:val="28"/>
          <w:szCs w:val="28"/>
        </w:rPr>
        <w:t xml:space="preserve"> </w:t>
      </w:r>
      <w:r w:rsidRPr="00765179">
        <w:rPr>
          <w:sz w:val="28"/>
          <w:szCs w:val="28"/>
        </w:rPr>
        <w:t>;</w:t>
      </w:r>
      <w:proofErr w:type="gramEnd"/>
    </w:p>
    <w:p w:rsidR="00F60C40" w:rsidRDefault="00F60C40" w:rsidP="00F96EDB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очное участие </w:t>
      </w:r>
      <w:hyperlink r:id="rId10" w:history="1">
        <w:r w:rsidR="00EE32BE" w:rsidRPr="00775D38">
          <w:rPr>
            <w:rStyle w:val="ab"/>
            <w:sz w:val="28"/>
            <w:szCs w:val="28"/>
          </w:rPr>
          <w:t>https://forms.yandex.ru/u/600baf5512691d9e2242994a/</w:t>
        </w:r>
      </w:hyperlink>
      <w:r w:rsidR="00EE32B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BB3320" w:rsidRDefault="00BB3320">
      <w:pPr>
        <w:pStyle w:val="a5"/>
        <w:ind w:firstLine="0"/>
        <w:rPr>
          <w:position w:val="6"/>
          <w:szCs w:val="28"/>
        </w:rPr>
      </w:pPr>
    </w:p>
    <w:p w:rsidR="00BB3320" w:rsidRDefault="00F60C40" w:rsidP="00CC1690">
      <w:pPr>
        <w:pStyle w:val="a5"/>
        <w:spacing w:after="240"/>
        <w:ind w:firstLine="0"/>
        <w:rPr>
          <w:b/>
          <w:szCs w:val="28"/>
        </w:rPr>
      </w:pPr>
      <w:r>
        <w:rPr>
          <w:b/>
          <w:szCs w:val="28"/>
        </w:rPr>
        <w:t>6. ТРЕБОВАНИЯ К ЗАЩИТЕ</w:t>
      </w:r>
    </w:p>
    <w:p w:rsidR="00F96EDB" w:rsidRDefault="00F96EDB" w:rsidP="00F96EDB">
      <w:pPr>
        <w:pStyle w:val="a5"/>
        <w:spacing w:after="240"/>
        <w:ind w:firstLine="709"/>
        <w:rPr>
          <w:b/>
          <w:szCs w:val="28"/>
        </w:rPr>
      </w:pPr>
      <w:r>
        <w:rPr>
          <w:szCs w:val="28"/>
        </w:rPr>
        <w:t xml:space="preserve">На защиту  </w:t>
      </w:r>
      <w:r w:rsidR="00942992">
        <w:rPr>
          <w:szCs w:val="28"/>
        </w:rPr>
        <w:t xml:space="preserve">научно-исследовательской </w:t>
      </w:r>
      <w:r>
        <w:rPr>
          <w:szCs w:val="28"/>
        </w:rPr>
        <w:t>работ</w:t>
      </w:r>
      <w:r w:rsidR="00942992">
        <w:rPr>
          <w:szCs w:val="28"/>
        </w:rPr>
        <w:t>ы (НИР)</w:t>
      </w:r>
      <w:r w:rsidR="009078CC">
        <w:rPr>
          <w:szCs w:val="28"/>
        </w:rPr>
        <w:t xml:space="preserve"> отводится </w:t>
      </w:r>
      <w:r w:rsidR="008436D6">
        <w:rPr>
          <w:szCs w:val="28"/>
        </w:rPr>
        <w:t>до</w:t>
      </w:r>
      <w:r w:rsidR="009078CC">
        <w:rPr>
          <w:szCs w:val="28"/>
        </w:rPr>
        <w:t xml:space="preserve"> 7 минут. Для ответов на вопросы -</w:t>
      </w:r>
      <w:r>
        <w:rPr>
          <w:szCs w:val="28"/>
        </w:rPr>
        <w:t xml:space="preserve"> до 3 минут.</w:t>
      </w:r>
    </w:p>
    <w:p w:rsidR="00CC1690" w:rsidRPr="00CC1690" w:rsidRDefault="00CA1764" w:rsidP="00CC1690">
      <w:pPr>
        <w:pStyle w:val="a5"/>
        <w:ind w:firstLine="709"/>
        <w:rPr>
          <w:b/>
          <w:szCs w:val="28"/>
        </w:rPr>
      </w:pPr>
      <w:proofErr w:type="gramStart"/>
      <w:r w:rsidRPr="00CC1690">
        <w:rPr>
          <w:b/>
          <w:szCs w:val="28"/>
        </w:rPr>
        <w:t xml:space="preserve">Требования к защите </w:t>
      </w:r>
      <w:r w:rsidR="00942992">
        <w:rPr>
          <w:b/>
          <w:szCs w:val="28"/>
        </w:rPr>
        <w:t xml:space="preserve">НИР в </w:t>
      </w:r>
      <w:r w:rsidRPr="00CC1690">
        <w:rPr>
          <w:b/>
          <w:szCs w:val="28"/>
        </w:rPr>
        <w:t>заочн</w:t>
      </w:r>
      <w:r w:rsidR="00942992">
        <w:rPr>
          <w:b/>
          <w:szCs w:val="28"/>
        </w:rPr>
        <w:t>ой</w:t>
      </w:r>
      <w:r w:rsidRPr="00CC1690">
        <w:rPr>
          <w:b/>
          <w:szCs w:val="28"/>
        </w:rPr>
        <w:t xml:space="preserve"> </w:t>
      </w:r>
      <w:r w:rsidR="00942992">
        <w:rPr>
          <w:b/>
          <w:szCs w:val="28"/>
        </w:rPr>
        <w:t>формате</w:t>
      </w:r>
      <w:r w:rsidR="00CC1690" w:rsidRPr="00CC1690">
        <w:rPr>
          <w:b/>
          <w:szCs w:val="28"/>
        </w:rPr>
        <w:t>.</w:t>
      </w:r>
      <w:proofErr w:type="gramEnd"/>
    </w:p>
    <w:p w:rsidR="00CA1764" w:rsidRDefault="00CA1764" w:rsidP="00F60C40">
      <w:pPr>
        <w:pStyle w:val="a5"/>
        <w:ind w:firstLine="709"/>
        <w:rPr>
          <w:szCs w:val="28"/>
        </w:rPr>
      </w:pPr>
      <w:r>
        <w:rPr>
          <w:szCs w:val="28"/>
        </w:rPr>
        <w:t xml:space="preserve">Для защиты работы необходимо </w:t>
      </w:r>
      <w:r w:rsidR="00F60C40">
        <w:rPr>
          <w:szCs w:val="28"/>
        </w:rPr>
        <w:t xml:space="preserve">подать заявку по </w:t>
      </w:r>
      <w:hyperlink r:id="rId11" w:tgtFrame="_blank" w:history="1">
        <w:r w:rsidR="00907348" w:rsidRPr="007B5EA6">
          <w:rPr>
            <w:rStyle w:val="ab"/>
            <w:szCs w:val="28"/>
          </w:rPr>
          <w:t>https://forms.yandex.ru/u/6008317efc9bba304203b578/</w:t>
        </w:r>
      </w:hyperlink>
      <w:r w:rsidR="00F60C40">
        <w:rPr>
          <w:szCs w:val="28"/>
        </w:rPr>
        <w:t xml:space="preserve"> и прикрепить:</w:t>
      </w:r>
    </w:p>
    <w:p w:rsidR="00F60C40" w:rsidRDefault="00F60C40" w:rsidP="00F60C40">
      <w:pPr>
        <w:pStyle w:val="a5"/>
        <w:numPr>
          <w:ilvl w:val="0"/>
          <w:numId w:val="21"/>
        </w:numPr>
        <w:rPr>
          <w:szCs w:val="28"/>
        </w:rPr>
      </w:pPr>
      <w:r>
        <w:rPr>
          <w:szCs w:val="28"/>
        </w:rPr>
        <w:t>Э</w:t>
      </w:r>
      <w:r w:rsidRPr="00EC29F6">
        <w:rPr>
          <w:szCs w:val="28"/>
        </w:rPr>
        <w:t xml:space="preserve">кземпляр текста исследовательской работы, </w:t>
      </w:r>
      <w:r>
        <w:rPr>
          <w:szCs w:val="28"/>
        </w:rPr>
        <w:t>оформленный в соответствии с ГОСТ 7.32-2017.</w:t>
      </w:r>
    </w:p>
    <w:p w:rsidR="00F60C40" w:rsidRDefault="00C22C39" w:rsidP="00F60C40">
      <w:pPr>
        <w:pStyle w:val="a5"/>
        <w:numPr>
          <w:ilvl w:val="0"/>
          <w:numId w:val="21"/>
        </w:numPr>
        <w:rPr>
          <w:szCs w:val="28"/>
        </w:rPr>
      </w:pPr>
      <w:r>
        <w:rPr>
          <w:szCs w:val="28"/>
        </w:rPr>
        <w:t xml:space="preserve">Ссылку на </w:t>
      </w:r>
      <w:proofErr w:type="spellStart"/>
      <w:r>
        <w:rPr>
          <w:szCs w:val="28"/>
        </w:rPr>
        <w:t>в</w:t>
      </w:r>
      <w:r w:rsidR="00CC1690">
        <w:rPr>
          <w:szCs w:val="28"/>
        </w:rPr>
        <w:t>идео</w:t>
      </w:r>
      <w:r w:rsidR="00F60C40">
        <w:rPr>
          <w:szCs w:val="28"/>
        </w:rPr>
        <w:t>выступление</w:t>
      </w:r>
      <w:proofErr w:type="spellEnd"/>
      <w:r w:rsidR="00F60C40">
        <w:rPr>
          <w:szCs w:val="28"/>
        </w:rPr>
        <w:t xml:space="preserve"> с защитой исследовательской работы с использованием</w:t>
      </w:r>
      <w:r w:rsidR="00F60C40" w:rsidRPr="00F60C40">
        <w:rPr>
          <w:szCs w:val="28"/>
        </w:rPr>
        <w:t xml:space="preserve"> </w:t>
      </w:r>
      <w:proofErr w:type="spellStart"/>
      <w:r w:rsidR="00F60C40">
        <w:rPr>
          <w:szCs w:val="28"/>
        </w:rPr>
        <w:t>мультимедийной</w:t>
      </w:r>
      <w:proofErr w:type="spellEnd"/>
      <w:r w:rsidR="00F60C40">
        <w:rPr>
          <w:szCs w:val="28"/>
        </w:rPr>
        <w:t xml:space="preserve"> презентации. </w:t>
      </w:r>
      <w:proofErr w:type="gramStart"/>
      <w:r w:rsidR="009078CC">
        <w:rPr>
          <w:szCs w:val="28"/>
        </w:rPr>
        <w:t xml:space="preserve">(При съемке </w:t>
      </w:r>
      <w:proofErr w:type="spellStart"/>
      <w:r w:rsidR="00CC1690">
        <w:rPr>
          <w:szCs w:val="28"/>
        </w:rPr>
        <w:t>мультимедийная</w:t>
      </w:r>
      <w:proofErr w:type="spellEnd"/>
      <w:r w:rsidR="00CC1690">
        <w:rPr>
          <w:szCs w:val="28"/>
        </w:rPr>
        <w:t xml:space="preserve"> презентация должна быть </w:t>
      </w:r>
      <w:r w:rsidR="009078CC">
        <w:rPr>
          <w:szCs w:val="28"/>
        </w:rPr>
        <w:t>хорошо</w:t>
      </w:r>
      <w:r w:rsidR="00CC1690">
        <w:rPr>
          <w:szCs w:val="28"/>
        </w:rPr>
        <w:t xml:space="preserve"> видна, текст презентации легко различим.</w:t>
      </w:r>
      <w:proofErr w:type="gramEnd"/>
      <w:r w:rsidR="00CC1690">
        <w:rPr>
          <w:szCs w:val="28"/>
        </w:rPr>
        <w:t xml:space="preserve"> </w:t>
      </w:r>
      <w:proofErr w:type="gramStart"/>
      <w:r w:rsidR="00CC1690">
        <w:rPr>
          <w:szCs w:val="28"/>
        </w:rPr>
        <w:t>Присутствие докладчика в кадре необязательно.)</w:t>
      </w:r>
      <w:proofErr w:type="gramEnd"/>
    </w:p>
    <w:p w:rsidR="00CC1690" w:rsidRDefault="00CC1690" w:rsidP="00CC1690">
      <w:pPr>
        <w:pStyle w:val="a5"/>
        <w:numPr>
          <w:ilvl w:val="0"/>
          <w:numId w:val="21"/>
        </w:numPr>
        <w:spacing w:after="240"/>
        <w:rPr>
          <w:szCs w:val="28"/>
        </w:rPr>
      </w:pPr>
      <w:r>
        <w:rPr>
          <w:szCs w:val="28"/>
        </w:rPr>
        <w:t>Квитанци</w:t>
      </w:r>
      <w:r w:rsidR="00341673">
        <w:rPr>
          <w:szCs w:val="28"/>
        </w:rPr>
        <w:t>ю</w:t>
      </w:r>
      <w:r>
        <w:rPr>
          <w:szCs w:val="28"/>
        </w:rPr>
        <w:t xml:space="preserve"> об оплате.</w:t>
      </w:r>
    </w:p>
    <w:p w:rsidR="00CC1690" w:rsidRPr="00CC1690" w:rsidRDefault="00CC1690" w:rsidP="00CC1690">
      <w:pPr>
        <w:pStyle w:val="a5"/>
        <w:rPr>
          <w:b/>
          <w:szCs w:val="28"/>
        </w:rPr>
      </w:pPr>
      <w:proofErr w:type="gramStart"/>
      <w:r w:rsidRPr="00CC1690">
        <w:rPr>
          <w:b/>
          <w:szCs w:val="28"/>
        </w:rPr>
        <w:lastRenderedPageBreak/>
        <w:t>Требования к защите</w:t>
      </w:r>
      <w:r w:rsidR="00942992">
        <w:rPr>
          <w:b/>
          <w:szCs w:val="28"/>
        </w:rPr>
        <w:t xml:space="preserve"> НИР в дистанционной формате</w:t>
      </w:r>
      <w:r w:rsidRPr="00CC1690">
        <w:rPr>
          <w:b/>
          <w:szCs w:val="28"/>
        </w:rPr>
        <w:t>.</w:t>
      </w:r>
      <w:proofErr w:type="gramEnd"/>
    </w:p>
    <w:p w:rsidR="00CC1690" w:rsidRDefault="00CC1690" w:rsidP="00CC1690">
      <w:pPr>
        <w:pStyle w:val="a5"/>
        <w:ind w:firstLine="709"/>
        <w:rPr>
          <w:szCs w:val="28"/>
        </w:rPr>
      </w:pPr>
      <w:r>
        <w:rPr>
          <w:szCs w:val="28"/>
        </w:rPr>
        <w:t xml:space="preserve">Для защиты работы необходимо подать заявку по </w:t>
      </w:r>
      <w:hyperlink r:id="rId12" w:history="1">
        <w:r w:rsidR="00EE32BE" w:rsidRPr="00775D38">
          <w:rPr>
            <w:rStyle w:val="ab"/>
            <w:szCs w:val="28"/>
          </w:rPr>
          <w:t>https://forms.yandex.ru/u/600badd645cd2f9a8c5a4e4c/</w:t>
        </w:r>
      </w:hyperlink>
      <w:r w:rsidR="00EE32BE">
        <w:rPr>
          <w:szCs w:val="28"/>
        </w:rPr>
        <w:t xml:space="preserve"> </w:t>
      </w:r>
      <w:r>
        <w:rPr>
          <w:szCs w:val="28"/>
        </w:rPr>
        <w:t>и прикрепить:</w:t>
      </w:r>
    </w:p>
    <w:p w:rsidR="00CC1690" w:rsidRDefault="00CC1690" w:rsidP="00CC1690">
      <w:pPr>
        <w:pStyle w:val="a5"/>
        <w:numPr>
          <w:ilvl w:val="0"/>
          <w:numId w:val="22"/>
        </w:numPr>
        <w:rPr>
          <w:szCs w:val="28"/>
        </w:rPr>
      </w:pPr>
      <w:r>
        <w:rPr>
          <w:szCs w:val="28"/>
        </w:rPr>
        <w:t>Э</w:t>
      </w:r>
      <w:r w:rsidRPr="00EC29F6">
        <w:rPr>
          <w:szCs w:val="28"/>
        </w:rPr>
        <w:t xml:space="preserve">кземпляр текста исследовательской работы, </w:t>
      </w:r>
      <w:r>
        <w:rPr>
          <w:szCs w:val="28"/>
        </w:rPr>
        <w:t>оформленный в соответствии с ГОСТ 7.32-2017.</w:t>
      </w:r>
    </w:p>
    <w:p w:rsidR="00CC1690" w:rsidRDefault="00CC1690" w:rsidP="00CC1690">
      <w:pPr>
        <w:pStyle w:val="a5"/>
        <w:numPr>
          <w:ilvl w:val="0"/>
          <w:numId w:val="22"/>
        </w:numPr>
        <w:spacing w:after="240"/>
        <w:rPr>
          <w:szCs w:val="28"/>
        </w:rPr>
      </w:pPr>
      <w:r>
        <w:rPr>
          <w:szCs w:val="28"/>
        </w:rPr>
        <w:t>Квитанцию об оплате.</w:t>
      </w:r>
    </w:p>
    <w:p w:rsidR="00CC1690" w:rsidRPr="00F96EDB" w:rsidRDefault="00CC1690" w:rsidP="00CC1690">
      <w:pPr>
        <w:pStyle w:val="a5"/>
        <w:rPr>
          <w:b/>
          <w:szCs w:val="28"/>
        </w:rPr>
      </w:pPr>
      <w:r w:rsidRPr="00F96EDB">
        <w:rPr>
          <w:b/>
          <w:szCs w:val="28"/>
        </w:rPr>
        <w:t xml:space="preserve">Требования к защите </w:t>
      </w:r>
      <w:r w:rsidR="00942992">
        <w:rPr>
          <w:b/>
          <w:szCs w:val="28"/>
        </w:rPr>
        <w:t>НИР в очном формате</w:t>
      </w:r>
      <w:r w:rsidRPr="00F96EDB">
        <w:rPr>
          <w:b/>
          <w:szCs w:val="28"/>
        </w:rPr>
        <w:t>.</w:t>
      </w:r>
    </w:p>
    <w:p w:rsidR="00CC1690" w:rsidRDefault="00CC1690" w:rsidP="00CC1690">
      <w:pPr>
        <w:pStyle w:val="a5"/>
        <w:rPr>
          <w:szCs w:val="28"/>
        </w:rPr>
      </w:pPr>
      <w:r>
        <w:rPr>
          <w:szCs w:val="28"/>
        </w:rPr>
        <w:t xml:space="preserve">Для защиты работы необходимо подать заявку по </w:t>
      </w:r>
      <w:hyperlink r:id="rId13" w:history="1">
        <w:r w:rsidR="00765179" w:rsidRPr="00775D38">
          <w:rPr>
            <w:rStyle w:val="ab"/>
            <w:szCs w:val="28"/>
          </w:rPr>
          <w:t>https://forms.yandex.ru/u/600baf5512691d9e2242994a/</w:t>
        </w:r>
      </w:hyperlink>
      <w:r w:rsidR="00765179">
        <w:rPr>
          <w:szCs w:val="28"/>
        </w:rPr>
        <w:t xml:space="preserve"> </w:t>
      </w:r>
      <w:r>
        <w:rPr>
          <w:szCs w:val="28"/>
        </w:rPr>
        <w:t>и прикрепить:</w:t>
      </w:r>
    </w:p>
    <w:p w:rsidR="00CC1690" w:rsidRDefault="00CC1690" w:rsidP="009078CC">
      <w:pPr>
        <w:pStyle w:val="a5"/>
        <w:numPr>
          <w:ilvl w:val="0"/>
          <w:numId w:val="25"/>
        </w:numPr>
        <w:rPr>
          <w:szCs w:val="28"/>
        </w:rPr>
      </w:pPr>
      <w:r>
        <w:rPr>
          <w:szCs w:val="28"/>
        </w:rPr>
        <w:t>Э</w:t>
      </w:r>
      <w:r w:rsidRPr="00EC29F6">
        <w:rPr>
          <w:szCs w:val="28"/>
        </w:rPr>
        <w:t xml:space="preserve">кземпляр текста исследовательской работы, </w:t>
      </w:r>
      <w:r>
        <w:rPr>
          <w:szCs w:val="28"/>
        </w:rPr>
        <w:t>оформленный в соответствии с ГОСТ 7.32-2017.</w:t>
      </w:r>
    </w:p>
    <w:p w:rsidR="00CC1690" w:rsidRDefault="00CC1690" w:rsidP="009078CC">
      <w:pPr>
        <w:pStyle w:val="a5"/>
        <w:numPr>
          <w:ilvl w:val="0"/>
          <w:numId w:val="25"/>
        </w:numPr>
        <w:rPr>
          <w:szCs w:val="28"/>
        </w:rPr>
      </w:pPr>
      <w:r>
        <w:rPr>
          <w:szCs w:val="28"/>
        </w:rPr>
        <w:t>Квитанцию об оплате.</w:t>
      </w:r>
    </w:p>
    <w:p w:rsidR="00AD55E2" w:rsidRDefault="00F96EDB" w:rsidP="00CC1690">
      <w:pPr>
        <w:pStyle w:val="a5"/>
        <w:rPr>
          <w:szCs w:val="28"/>
        </w:rPr>
      </w:pPr>
      <w:r>
        <w:rPr>
          <w:szCs w:val="28"/>
        </w:rPr>
        <w:t>В день конференции</w:t>
      </w:r>
      <w:r w:rsidR="00AD55E2">
        <w:rPr>
          <w:szCs w:val="28"/>
        </w:rPr>
        <w:t xml:space="preserve"> </w:t>
      </w:r>
      <w:r w:rsidR="009078CC">
        <w:rPr>
          <w:szCs w:val="28"/>
        </w:rPr>
        <w:t xml:space="preserve">необходимо </w:t>
      </w:r>
      <w:r w:rsidR="00AD55E2">
        <w:rPr>
          <w:szCs w:val="28"/>
        </w:rPr>
        <w:t>иметь с собой следующие материалы:</w:t>
      </w:r>
    </w:p>
    <w:p w:rsidR="00AD55E2" w:rsidRDefault="00AD55E2" w:rsidP="00F96EDB">
      <w:pPr>
        <w:pStyle w:val="a5"/>
        <w:numPr>
          <w:ilvl w:val="0"/>
          <w:numId w:val="11"/>
        </w:numPr>
        <w:ind w:left="1134" w:hanging="425"/>
        <w:rPr>
          <w:szCs w:val="28"/>
        </w:rPr>
      </w:pPr>
      <w:proofErr w:type="spellStart"/>
      <w:r>
        <w:rPr>
          <w:szCs w:val="28"/>
        </w:rPr>
        <w:t>Мультимедийная</w:t>
      </w:r>
      <w:proofErr w:type="spellEnd"/>
      <w:r>
        <w:rPr>
          <w:szCs w:val="28"/>
        </w:rPr>
        <w:t xml:space="preserve"> </w:t>
      </w:r>
      <w:proofErr w:type="gramStart"/>
      <w:r w:rsidR="00133DEA">
        <w:rPr>
          <w:szCs w:val="28"/>
        </w:rPr>
        <w:t>презентация</w:t>
      </w:r>
      <w:proofErr w:type="gramEnd"/>
      <w:r>
        <w:rPr>
          <w:szCs w:val="28"/>
        </w:rPr>
        <w:t xml:space="preserve"> </w:t>
      </w:r>
      <w:r w:rsidRPr="00AD55E2">
        <w:rPr>
          <w:szCs w:val="28"/>
        </w:rPr>
        <w:t>выполненн</w:t>
      </w:r>
      <w:r>
        <w:rPr>
          <w:szCs w:val="28"/>
        </w:rPr>
        <w:t>ая</w:t>
      </w:r>
      <w:r w:rsidRPr="00AD55E2">
        <w:rPr>
          <w:szCs w:val="28"/>
        </w:rPr>
        <w:t xml:space="preserve"> в программе </w:t>
      </w:r>
      <w:proofErr w:type="spellStart"/>
      <w:r w:rsidRPr="00AD55E2">
        <w:rPr>
          <w:szCs w:val="28"/>
        </w:rPr>
        <w:t>Microsoft</w:t>
      </w:r>
      <w:proofErr w:type="spellEnd"/>
      <w:r w:rsidRPr="00AD55E2">
        <w:rPr>
          <w:szCs w:val="28"/>
        </w:rPr>
        <w:t xml:space="preserve"> </w:t>
      </w:r>
      <w:proofErr w:type="spellStart"/>
      <w:r w:rsidRPr="00AD55E2">
        <w:rPr>
          <w:szCs w:val="28"/>
        </w:rPr>
        <w:t>PowerPoint</w:t>
      </w:r>
      <w:proofErr w:type="spellEnd"/>
      <w:r w:rsidRPr="00AD55E2">
        <w:rPr>
          <w:szCs w:val="28"/>
        </w:rPr>
        <w:t>. Не рекомендуется использовать эффекты анимации, музыкальное и прочее звуковое сопровождение (исключение составляют случаи, когда тема доклада требует демонстрации звуков).</w:t>
      </w:r>
    </w:p>
    <w:p w:rsidR="00AD55E2" w:rsidRPr="00AD55E2" w:rsidRDefault="009078CC" w:rsidP="00F96EDB">
      <w:pPr>
        <w:pStyle w:val="a5"/>
        <w:numPr>
          <w:ilvl w:val="0"/>
          <w:numId w:val="11"/>
        </w:numPr>
        <w:ind w:left="1134" w:hanging="425"/>
        <w:rPr>
          <w:szCs w:val="28"/>
        </w:rPr>
      </w:pPr>
      <w:r>
        <w:rPr>
          <w:szCs w:val="28"/>
        </w:rPr>
        <w:t>Э</w:t>
      </w:r>
      <w:r w:rsidR="00EC29F6" w:rsidRPr="00EC29F6">
        <w:rPr>
          <w:szCs w:val="28"/>
        </w:rPr>
        <w:t>кземпляр текста исследовательской работы</w:t>
      </w:r>
      <w:r>
        <w:rPr>
          <w:szCs w:val="28"/>
        </w:rPr>
        <w:t xml:space="preserve"> на бумажном носителе</w:t>
      </w:r>
      <w:r w:rsidR="00EC29F6" w:rsidRPr="00EC29F6">
        <w:rPr>
          <w:szCs w:val="28"/>
        </w:rPr>
        <w:t xml:space="preserve">, </w:t>
      </w:r>
      <w:r w:rsidR="00EC29F6">
        <w:rPr>
          <w:szCs w:val="28"/>
        </w:rPr>
        <w:t xml:space="preserve">оформленный в соответствии с ГОСТ 7.32-2017. </w:t>
      </w:r>
    </w:p>
    <w:p w:rsidR="00BB3320" w:rsidRDefault="00BB3320">
      <w:pPr>
        <w:pStyle w:val="a5"/>
        <w:ind w:firstLine="0"/>
        <w:rPr>
          <w:position w:val="6"/>
          <w:szCs w:val="28"/>
        </w:rPr>
      </w:pPr>
    </w:p>
    <w:p w:rsidR="00BB3320" w:rsidRDefault="001036CC" w:rsidP="00F144D7">
      <w:pPr>
        <w:pStyle w:val="a5"/>
        <w:spacing w:after="240"/>
        <w:ind w:firstLine="0"/>
        <w:rPr>
          <w:b/>
          <w:position w:val="6"/>
          <w:szCs w:val="28"/>
        </w:rPr>
      </w:pPr>
      <w:r>
        <w:rPr>
          <w:b/>
          <w:position w:val="6"/>
          <w:szCs w:val="28"/>
        </w:rPr>
        <w:t>7. ТРЕБОВАНИЯ К ОФОРМЛЕНИЮ ИССЛЕДОВАТЕЛЬСКИХ РАБОТ</w:t>
      </w:r>
    </w:p>
    <w:p w:rsidR="00BB3320" w:rsidRDefault="006B15FF" w:rsidP="00F144D7">
      <w:pPr>
        <w:pStyle w:val="a5"/>
        <w:spacing w:after="240"/>
        <w:ind w:firstLine="708"/>
        <w:rPr>
          <w:szCs w:val="28"/>
        </w:rPr>
      </w:pPr>
      <w:r>
        <w:rPr>
          <w:szCs w:val="28"/>
        </w:rPr>
        <w:t>Исследовательская работа должна иметь объ</w:t>
      </w:r>
      <w:r w:rsidR="001036CC">
        <w:rPr>
          <w:szCs w:val="28"/>
        </w:rPr>
        <w:t xml:space="preserve">ем от 7 до 20 </w:t>
      </w:r>
      <w:r w:rsidR="00093D32">
        <w:rPr>
          <w:szCs w:val="28"/>
        </w:rPr>
        <w:t xml:space="preserve">страниц </w:t>
      </w:r>
      <w:r>
        <w:rPr>
          <w:szCs w:val="28"/>
        </w:rPr>
        <w:t>(титульный лист, список литературы и приложения в объем не входят) 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, шрифт </w:t>
      </w:r>
      <w:proofErr w:type="spellStart"/>
      <w:r>
        <w:rPr>
          <w:szCs w:val="28"/>
        </w:rPr>
        <w:t>Times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New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Roman</w:t>
      </w:r>
      <w:proofErr w:type="spellEnd"/>
      <w:r>
        <w:rPr>
          <w:szCs w:val="28"/>
        </w:rPr>
        <w:t>, кегль 1</w:t>
      </w:r>
      <w:r w:rsidR="00362D08">
        <w:rPr>
          <w:szCs w:val="28"/>
        </w:rPr>
        <w:t>2</w:t>
      </w:r>
      <w:r>
        <w:rPr>
          <w:szCs w:val="28"/>
        </w:rPr>
        <w:t xml:space="preserve">. Ссылки на источники и список литературы оформляются в соответствии с </w:t>
      </w:r>
      <w:r w:rsidR="001036CC">
        <w:rPr>
          <w:szCs w:val="28"/>
        </w:rPr>
        <w:t>ГОСТ 7.32-2017</w:t>
      </w:r>
      <w:r>
        <w:rPr>
          <w:szCs w:val="28"/>
        </w:rPr>
        <w:t xml:space="preserve">. Сокращения и аббревиатуры в тексте не допускаются (кроме </w:t>
      </w:r>
      <w:proofErr w:type="gramStart"/>
      <w:r>
        <w:rPr>
          <w:szCs w:val="28"/>
        </w:rPr>
        <w:t>общепринятых</w:t>
      </w:r>
      <w:proofErr w:type="gramEnd"/>
      <w:r>
        <w:rPr>
          <w:szCs w:val="28"/>
        </w:rPr>
        <w:t xml:space="preserve">). </w:t>
      </w:r>
    </w:p>
    <w:p w:rsidR="001036CC" w:rsidRPr="001036CC" w:rsidRDefault="001036CC" w:rsidP="001036CC">
      <w:pPr>
        <w:ind w:firstLine="708"/>
        <w:jc w:val="both"/>
        <w:rPr>
          <w:sz w:val="28"/>
          <w:szCs w:val="28"/>
        </w:rPr>
      </w:pPr>
      <w:r w:rsidRPr="001036CC">
        <w:rPr>
          <w:sz w:val="28"/>
          <w:szCs w:val="28"/>
        </w:rPr>
        <w:t>Текст научно исследовательской работы обязательно должен содержать следующие элементы: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</w:t>
      </w:r>
      <w:r w:rsidR="00F144D7">
        <w:rPr>
          <w:sz w:val="28"/>
          <w:szCs w:val="28"/>
        </w:rPr>
        <w:t>т</w:t>
      </w:r>
      <w:r w:rsidR="00934684">
        <w:rPr>
          <w:sz w:val="28"/>
          <w:szCs w:val="28"/>
        </w:rPr>
        <w:t>,</w:t>
      </w:r>
      <w:r w:rsidR="00F144D7">
        <w:rPr>
          <w:sz w:val="28"/>
          <w:szCs w:val="28"/>
        </w:rPr>
        <w:t xml:space="preserve"> оформленный по образцу (Приложение 1)</w:t>
      </w:r>
      <w:r>
        <w:rPr>
          <w:sz w:val="28"/>
          <w:szCs w:val="28"/>
        </w:rPr>
        <w:t>;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823610">
        <w:rPr>
          <w:sz w:val="28"/>
          <w:szCs w:val="28"/>
        </w:rPr>
        <w:t>;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Pr="00823610">
        <w:rPr>
          <w:sz w:val="28"/>
          <w:szCs w:val="28"/>
        </w:rPr>
        <w:t>;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</w:t>
      </w:r>
      <w:r w:rsidRPr="00823610">
        <w:rPr>
          <w:sz w:val="28"/>
          <w:szCs w:val="28"/>
        </w:rPr>
        <w:t>;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</w:t>
      </w:r>
      <w:r w:rsidRPr="00823610">
        <w:rPr>
          <w:sz w:val="28"/>
          <w:szCs w:val="28"/>
        </w:rPr>
        <w:t>;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заключени</w:t>
      </w:r>
      <w:r w:rsidR="00A873C3">
        <w:rPr>
          <w:sz w:val="28"/>
          <w:szCs w:val="28"/>
        </w:rPr>
        <w:t>е</w:t>
      </w:r>
      <w:r>
        <w:rPr>
          <w:sz w:val="28"/>
          <w:szCs w:val="28"/>
        </w:rPr>
        <w:t>/выводы</w:t>
      </w:r>
      <w:r w:rsidRPr="00823610">
        <w:rPr>
          <w:sz w:val="28"/>
          <w:szCs w:val="28"/>
        </w:rPr>
        <w:t>;</w:t>
      </w:r>
    </w:p>
    <w:p w:rsidR="001036CC" w:rsidRDefault="001036CC" w:rsidP="001036CC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используемой </w:t>
      </w:r>
      <w:r w:rsidR="00F144D7">
        <w:rPr>
          <w:sz w:val="28"/>
          <w:szCs w:val="28"/>
        </w:rPr>
        <w:t>литературы</w:t>
      </w:r>
      <w:r w:rsidR="00F144D7" w:rsidRPr="00823610">
        <w:rPr>
          <w:sz w:val="28"/>
          <w:szCs w:val="28"/>
        </w:rPr>
        <w:t>;</w:t>
      </w:r>
    </w:p>
    <w:p w:rsidR="00F144D7" w:rsidRDefault="00F144D7" w:rsidP="00F144D7">
      <w:pPr>
        <w:pStyle w:val="ad"/>
        <w:numPr>
          <w:ilvl w:val="0"/>
          <w:numId w:val="10"/>
        </w:numPr>
        <w:spacing w:after="24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(по необходимости).</w:t>
      </w:r>
    </w:p>
    <w:p w:rsidR="00BB3320" w:rsidRDefault="00673A85" w:rsidP="00F144D7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Все работы в обязательном порядке должны отражать собс</w:t>
      </w:r>
      <w:r w:rsidR="00F144D7">
        <w:rPr>
          <w:position w:val="6"/>
          <w:szCs w:val="28"/>
        </w:rPr>
        <w:t>твенный опыт исследований и иметь не менее 50% авторского текста.</w:t>
      </w:r>
      <w:r w:rsidR="00383535">
        <w:rPr>
          <w:position w:val="6"/>
          <w:szCs w:val="28"/>
        </w:rPr>
        <w:t xml:space="preserve"> </w:t>
      </w:r>
    </w:p>
    <w:p w:rsidR="00673A85" w:rsidRDefault="00673A85" w:rsidP="00673A85">
      <w:pPr>
        <w:pStyle w:val="a5"/>
        <w:ind w:firstLine="360"/>
        <w:rPr>
          <w:b/>
          <w:position w:val="6"/>
          <w:szCs w:val="28"/>
        </w:rPr>
      </w:pPr>
    </w:p>
    <w:p w:rsidR="003E5A8C" w:rsidRPr="003E5A8C" w:rsidRDefault="002B0583" w:rsidP="002B0583">
      <w:pPr>
        <w:pStyle w:val="a5"/>
        <w:spacing w:after="240"/>
        <w:ind w:firstLine="0"/>
        <w:rPr>
          <w:b/>
          <w:position w:val="6"/>
          <w:szCs w:val="28"/>
        </w:rPr>
      </w:pPr>
      <w:r>
        <w:rPr>
          <w:b/>
          <w:position w:val="6"/>
          <w:szCs w:val="28"/>
        </w:rPr>
        <w:t>8.ОЦЕНКА РАБОТ</w:t>
      </w:r>
    </w:p>
    <w:p w:rsidR="004A3B3D" w:rsidRDefault="008436D6" w:rsidP="001365B0">
      <w:pPr>
        <w:pStyle w:val="a5"/>
        <w:ind w:firstLine="708"/>
        <w:rPr>
          <w:position w:val="6"/>
          <w:szCs w:val="28"/>
        </w:rPr>
      </w:pPr>
      <w:r w:rsidRPr="004A3B3D">
        <w:rPr>
          <w:position w:val="6"/>
          <w:szCs w:val="28"/>
        </w:rPr>
        <w:lastRenderedPageBreak/>
        <w:t xml:space="preserve">В работе жюри </w:t>
      </w:r>
      <w:r w:rsidR="006B15FF" w:rsidRPr="004A3B3D">
        <w:rPr>
          <w:position w:val="6"/>
          <w:szCs w:val="28"/>
        </w:rPr>
        <w:t xml:space="preserve"> секци</w:t>
      </w:r>
      <w:r w:rsidRPr="004A3B3D">
        <w:rPr>
          <w:position w:val="6"/>
          <w:szCs w:val="28"/>
        </w:rPr>
        <w:t>й</w:t>
      </w:r>
      <w:r w:rsidR="006B15FF" w:rsidRPr="004A3B3D">
        <w:rPr>
          <w:position w:val="6"/>
          <w:szCs w:val="28"/>
        </w:rPr>
        <w:t xml:space="preserve"> </w:t>
      </w:r>
      <w:r w:rsidR="004A3B3D">
        <w:rPr>
          <w:position w:val="6"/>
          <w:szCs w:val="28"/>
        </w:rPr>
        <w:t xml:space="preserve">и оценке работ </w:t>
      </w:r>
      <w:r w:rsidRPr="004A3B3D">
        <w:rPr>
          <w:position w:val="6"/>
          <w:szCs w:val="28"/>
        </w:rPr>
        <w:t>будут принимать</w:t>
      </w:r>
      <w:r w:rsidR="006B15FF" w:rsidRPr="004A3B3D">
        <w:rPr>
          <w:position w:val="6"/>
          <w:szCs w:val="28"/>
        </w:rPr>
        <w:t xml:space="preserve"> </w:t>
      </w:r>
      <w:r w:rsidRPr="004A3B3D">
        <w:rPr>
          <w:position w:val="6"/>
          <w:szCs w:val="28"/>
        </w:rPr>
        <w:t>участие</w:t>
      </w:r>
      <w:r w:rsidR="006B15FF" w:rsidRPr="004A3B3D">
        <w:rPr>
          <w:position w:val="6"/>
          <w:szCs w:val="28"/>
        </w:rPr>
        <w:t xml:space="preserve"> независимы</w:t>
      </w:r>
      <w:r w:rsidRPr="004A3B3D">
        <w:rPr>
          <w:position w:val="6"/>
          <w:szCs w:val="28"/>
        </w:rPr>
        <w:t>е</w:t>
      </w:r>
      <w:r w:rsidR="006B15FF" w:rsidRPr="004A3B3D">
        <w:rPr>
          <w:position w:val="6"/>
          <w:szCs w:val="28"/>
        </w:rPr>
        <w:t xml:space="preserve"> эксперт</w:t>
      </w:r>
      <w:r w:rsidRPr="004A3B3D">
        <w:rPr>
          <w:position w:val="6"/>
          <w:szCs w:val="28"/>
        </w:rPr>
        <w:t>ы</w:t>
      </w:r>
      <w:r w:rsidR="004A3B3D" w:rsidRPr="004A3B3D">
        <w:rPr>
          <w:position w:val="6"/>
          <w:szCs w:val="28"/>
        </w:rPr>
        <w:t>:</w:t>
      </w:r>
      <w:r w:rsidR="006B15FF" w:rsidRPr="004A3B3D">
        <w:rPr>
          <w:position w:val="6"/>
          <w:szCs w:val="28"/>
        </w:rPr>
        <w:t xml:space="preserve"> </w:t>
      </w:r>
    </w:p>
    <w:p w:rsidR="004A3B3D" w:rsidRPr="004A3B3D" w:rsidRDefault="004A3B3D" w:rsidP="004A3B3D">
      <w:pPr>
        <w:pStyle w:val="a5"/>
        <w:ind w:left="709" w:hanging="1"/>
        <w:rPr>
          <w:position w:val="6"/>
          <w:szCs w:val="28"/>
        </w:rPr>
      </w:pPr>
      <w:r w:rsidRPr="004A3B3D">
        <w:rPr>
          <w:position w:val="6"/>
          <w:szCs w:val="28"/>
        </w:rPr>
        <w:t xml:space="preserve">- </w:t>
      </w:r>
      <w:r w:rsidR="006B15FF" w:rsidRPr="004A3B3D">
        <w:rPr>
          <w:position w:val="6"/>
          <w:szCs w:val="28"/>
        </w:rPr>
        <w:t xml:space="preserve">руководители секций </w:t>
      </w:r>
      <w:proofErr w:type="gramStart"/>
      <w:r w:rsidR="003E5A8C" w:rsidRPr="004A3B3D">
        <w:rPr>
          <w:position w:val="6"/>
          <w:szCs w:val="28"/>
        </w:rPr>
        <w:t>региональной</w:t>
      </w:r>
      <w:proofErr w:type="gramEnd"/>
      <w:r w:rsidR="006B15FF" w:rsidRPr="004A3B3D">
        <w:rPr>
          <w:position w:val="6"/>
          <w:szCs w:val="28"/>
        </w:rPr>
        <w:t xml:space="preserve"> МАН; </w:t>
      </w:r>
    </w:p>
    <w:p w:rsidR="004A3B3D" w:rsidRPr="004A3B3D" w:rsidRDefault="004A3B3D" w:rsidP="008436D6">
      <w:pPr>
        <w:pStyle w:val="a5"/>
        <w:ind w:firstLine="708"/>
        <w:rPr>
          <w:position w:val="6"/>
          <w:szCs w:val="28"/>
        </w:rPr>
      </w:pPr>
      <w:r w:rsidRPr="004A3B3D">
        <w:rPr>
          <w:position w:val="6"/>
          <w:szCs w:val="28"/>
        </w:rPr>
        <w:t xml:space="preserve">- </w:t>
      </w:r>
      <w:r w:rsidR="006B15FF" w:rsidRPr="004A3B3D">
        <w:rPr>
          <w:position w:val="6"/>
          <w:szCs w:val="28"/>
        </w:rPr>
        <w:t>преподават</w:t>
      </w:r>
      <w:r w:rsidR="008436D6" w:rsidRPr="004A3B3D">
        <w:rPr>
          <w:position w:val="6"/>
          <w:szCs w:val="28"/>
        </w:rPr>
        <w:t>ели</w:t>
      </w:r>
      <w:r w:rsidR="006B15FF" w:rsidRPr="004A3B3D">
        <w:rPr>
          <w:position w:val="6"/>
          <w:szCs w:val="28"/>
        </w:rPr>
        <w:t xml:space="preserve"> вузов</w:t>
      </w:r>
      <w:r w:rsidRPr="004A3B3D">
        <w:rPr>
          <w:position w:val="6"/>
          <w:szCs w:val="28"/>
        </w:rPr>
        <w:t>;</w:t>
      </w:r>
    </w:p>
    <w:p w:rsidR="004A3B3D" w:rsidRPr="004A3B3D" w:rsidRDefault="004A3B3D" w:rsidP="008436D6">
      <w:pPr>
        <w:pStyle w:val="a5"/>
        <w:ind w:firstLine="708"/>
        <w:rPr>
          <w:position w:val="6"/>
          <w:szCs w:val="28"/>
        </w:rPr>
      </w:pPr>
      <w:r w:rsidRPr="004A3B3D">
        <w:rPr>
          <w:position w:val="6"/>
          <w:szCs w:val="28"/>
        </w:rPr>
        <w:t xml:space="preserve">- </w:t>
      </w:r>
      <w:r w:rsidR="006B15FF" w:rsidRPr="004A3B3D">
        <w:rPr>
          <w:position w:val="6"/>
          <w:szCs w:val="28"/>
        </w:rPr>
        <w:t xml:space="preserve">педагоги </w:t>
      </w:r>
      <w:r w:rsidR="008436D6" w:rsidRPr="004A3B3D">
        <w:rPr>
          <w:position w:val="6"/>
          <w:szCs w:val="28"/>
        </w:rPr>
        <w:t xml:space="preserve">образовательных </w:t>
      </w:r>
      <w:proofErr w:type="gramStart"/>
      <w:r w:rsidR="008436D6" w:rsidRPr="004A3B3D">
        <w:rPr>
          <w:position w:val="6"/>
          <w:szCs w:val="28"/>
        </w:rPr>
        <w:t>организаций</w:t>
      </w:r>
      <w:proofErr w:type="gramEnd"/>
      <w:r w:rsidR="008436D6" w:rsidRPr="004A3B3D">
        <w:rPr>
          <w:position w:val="6"/>
          <w:szCs w:val="28"/>
        </w:rPr>
        <w:t xml:space="preserve"> </w:t>
      </w:r>
      <w:r w:rsidR="001365B0">
        <w:rPr>
          <w:position w:val="6"/>
          <w:szCs w:val="28"/>
        </w:rPr>
        <w:t>имеющие большой опыт работы и (или)</w:t>
      </w:r>
      <w:r>
        <w:rPr>
          <w:position w:val="6"/>
          <w:szCs w:val="28"/>
        </w:rPr>
        <w:t xml:space="preserve"> научную степень</w:t>
      </w:r>
      <w:bookmarkStart w:id="0" w:name="_GoBack"/>
      <w:bookmarkEnd w:id="0"/>
      <w:r w:rsidRPr="004A3B3D">
        <w:rPr>
          <w:position w:val="6"/>
          <w:szCs w:val="28"/>
        </w:rPr>
        <w:t>;</w:t>
      </w:r>
      <w:r w:rsidR="006B15FF" w:rsidRPr="004A3B3D">
        <w:rPr>
          <w:position w:val="6"/>
          <w:szCs w:val="28"/>
        </w:rPr>
        <w:t xml:space="preserve"> </w:t>
      </w:r>
    </w:p>
    <w:p w:rsidR="004A3B3D" w:rsidRPr="004A3B3D" w:rsidRDefault="004A3B3D" w:rsidP="008436D6">
      <w:pPr>
        <w:pStyle w:val="a5"/>
        <w:ind w:firstLine="708"/>
        <w:rPr>
          <w:position w:val="6"/>
          <w:szCs w:val="28"/>
        </w:rPr>
      </w:pPr>
      <w:r w:rsidRPr="004A3B3D">
        <w:rPr>
          <w:position w:val="6"/>
          <w:szCs w:val="28"/>
        </w:rPr>
        <w:t xml:space="preserve">- </w:t>
      </w:r>
      <w:r w:rsidR="006B15FF" w:rsidRPr="004A3B3D">
        <w:rPr>
          <w:position w:val="6"/>
          <w:szCs w:val="28"/>
        </w:rPr>
        <w:t>победители конкурс</w:t>
      </w:r>
      <w:r w:rsidR="008436D6" w:rsidRPr="004A3B3D">
        <w:rPr>
          <w:position w:val="6"/>
          <w:szCs w:val="28"/>
        </w:rPr>
        <w:t>ов</w:t>
      </w:r>
      <w:r w:rsidR="006B15FF" w:rsidRPr="004A3B3D">
        <w:rPr>
          <w:position w:val="6"/>
          <w:szCs w:val="28"/>
        </w:rPr>
        <w:t xml:space="preserve"> среди педагогов</w:t>
      </w:r>
      <w:r w:rsidR="00934684" w:rsidRPr="004A3B3D">
        <w:rPr>
          <w:position w:val="6"/>
          <w:szCs w:val="28"/>
        </w:rPr>
        <w:t xml:space="preserve">; </w:t>
      </w:r>
    </w:p>
    <w:p w:rsidR="00BB3320" w:rsidRPr="004A3B3D" w:rsidRDefault="004A3B3D" w:rsidP="008436D6">
      <w:pPr>
        <w:pStyle w:val="a5"/>
        <w:ind w:firstLine="708"/>
        <w:rPr>
          <w:position w:val="6"/>
          <w:szCs w:val="28"/>
        </w:rPr>
      </w:pPr>
      <w:r w:rsidRPr="004A3B3D">
        <w:rPr>
          <w:position w:val="6"/>
          <w:szCs w:val="28"/>
        </w:rPr>
        <w:t xml:space="preserve">- </w:t>
      </w:r>
      <w:r w:rsidR="00934684" w:rsidRPr="004A3B3D">
        <w:rPr>
          <w:position w:val="6"/>
          <w:szCs w:val="28"/>
        </w:rPr>
        <w:t>отраслевые специалисты</w:t>
      </w:r>
      <w:r w:rsidR="006B15FF" w:rsidRPr="004A3B3D">
        <w:rPr>
          <w:position w:val="6"/>
          <w:szCs w:val="28"/>
        </w:rPr>
        <w:t>.</w:t>
      </w:r>
    </w:p>
    <w:p w:rsidR="00BB3320" w:rsidRPr="004A3B3D" w:rsidRDefault="00286857" w:rsidP="002B0583">
      <w:pPr>
        <w:pStyle w:val="a5"/>
        <w:spacing w:after="240"/>
        <w:ind w:firstLine="709"/>
        <w:rPr>
          <w:position w:val="6"/>
          <w:szCs w:val="28"/>
        </w:rPr>
      </w:pPr>
      <w:r w:rsidRPr="004A3B3D">
        <w:rPr>
          <w:position w:val="6"/>
          <w:szCs w:val="28"/>
        </w:rPr>
        <w:t>Р</w:t>
      </w:r>
      <w:r w:rsidR="006B15FF" w:rsidRPr="004A3B3D">
        <w:rPr>
          <w:position w:val="6"/>
          <w:szCs w:val="28"/>
        </w:rPr>
        <w:t>абота</w:t>
      </w:r>
      <w:r w:rsidR="00934684" w:rsidRPr="004A3B3D">
        <w:rPr>
          <w:position w:val="6"/>
          <w:szCs w:val="28"/>
        </w:rPr>
        <w:t xml:space="preserve"> оценивается каждым членом жюри в соответствии с критери</w:t>
      </w:r>
      <w:r w:rsidRPr="004A3B3D">
        <w:rPr>
          <w:position w:val="6"/>
          <w:szCs w:val="28"/>
        </w:rPr>
        <w:t>ями</w:t>
      </w:r>
      <w:r w:rsidR="00934684" w:rsidRPr="004A3B3D">
        <w:rPr>
          <w:position w:val="6"/>
          <w:szCs w:val="28"/>
        </w:rPr>
        <w:t xml:space="preserve"> </w:t>
      </w:r>
      <w:r w:rsidR="006B15FF" w:rsidRPr="004A3B3D">
        <w:rPr>
          <w:position w:val="6"/>
          <w:szCs w:val="28"/>
        </w:rPr>
        <w:t>по 3 бальной шкале (</w:t>
      </w:r>
      <w:r w:rsidR="006B15FF" w:rsidRPr="004A3B3D">
        <w:rPr>
          <w:i/>
          <w:position w:val="6"/>
          <w:szCs w:val="28"/>
        </w:rPr>
        <w:t>0 – нет совсем; 1 – низкий уровень; 2 – средний уровень; 3 – высокий уровень</w:t>
      </w:r>
      <w:r w:rsidR="006C0531" w:rsidRPr="004A3B3D">
        <w:rPr>
          <w:position w:val="6"/>
          <w:szCs w:val="28"/>
        </w:rPr>
        <w:t>).</w:t>
      </w:r>
    </w:p>
    <w:p w:rsidR="006C0531" w:rsidRPr="002B0583" w:rsidRDefault="00A66518" w:rsidP="006C0531">
      <w:pPr>
        <w:pStyle w:val="a5"/>
        <w:ind w:firstLine="709"/>
        <w:rPr>
          <w:b/>
          <w:position w:val="6"/>
          <w:szCs w:val="28"/>
        </w:rPr>
      </w:pPr>
      <w:r>
        <w:rPr>
          <w:b/>
          <w:position w:val="6"/>
          <w:szCs w:val="28"/>
        </w:rPr>
        <w:t xml:space="preserve">Критерии оценок </w:t>
      </w:r>
      <w:r w:rsidR="00942992">
        <w:rPr>
          <w:b/>
          <w:position w:val="6"/>
          <w:szCs w:val="28"/>
        </w:rPr>
        <w:t>защиты НИР в</w:t>
      </w:r>
      <w:r w:rsidR="006C0531" w:rsidRPr="002B0583">
        <w:rPr>
          <w:b/>
          <w:position w:val="6"/>
          <w:szCs w:val="28"/>
        </w:rPr>
        <w:t xml:space="preserve"> заочном </w:t>
      </w:r>
      <w:r w:rsidR="00942992">
        <w:rPr>
          <w:b/>
          <w:position w:val="6"/>
          <w:szCs w:val="28"/>
        </w:rPr>
        <w:t>формате</w:t>
      </w:r>
      <w:r w:rsidR="006C0531" w:rsidRPr="002B0583">
        <w:rPr>
          <w:b/>
          <w:position w:val="6"/>
          <w:szCs w:val="28"/>
        </w:rPr>
        <w:t>: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 xml:space="preserve">Соответствие структуры и оформления письменной работы общепринятым требованиям, качество источников и правильность оформления списка </w:t>
      </w:r>
      <w:r>
        <w:rPr>
          <w:szCs w:val="28"/>
        </w:rPr>
        <w:t>литературы;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>
        <w:rPr>
          <w:szCs w:val="28"/>
        </w:rPr>
        <w:t xml:space="preserve"> В зависимости от процента авторского текста начисляются дополнительные баллы </w:t>
      </w:r>
      <w:r w:rsidRPr="00FC6E92">
        <w:rPr>
          <w:szCs w:val="28"/>
        </w:rPr>
        <w:t>(</w:t>
      </w:r>
      <w:r>
        <w:rPr>
          <w:i/>
          <w:szCs w:val="28"/>
        </w:rPr>
        <w:t>до 50% авторского текста – работа не допущена на конференцию</w:t>
      </w:r>
      <w:r w:rsidRPr="00FC6E92">
        <w:rPr>
          <w:i/>
          <w:szCs w:val="28"/>
        </w:rPr>
        <w:t xml:space="preserve">; 1 – </w:t>
      </w:r>
      <w:r>
        <w:rPr>
          <w:i/>
          <w:szCs w:val="28"/>
        </w:rPr>
        <w:t>50-60% авторского текста</w:t>
      </w:r>
      <w:r w:rsidRPr="00FC6E92">
        <w:rPr>
          <w:i/>
          <w:szCs w:val="28"/>
        </w:rPr>
        <w:t xml:space="preserve">; 2 – </w:t>
      </w:r>
      <w:r>
        <w:rPr>
          <w:i/>
          <w:szCs w:val="28"/>
        </w:rPr>
        <w:t>60-70% авторского текста</w:t>
      </w:r>
      <w:r w:rsidRPr="00FC6E92">
        <w:rPr>
          <w:i/>
          <w:szCs w:val="28"/>
        </w:rPr>
        <w:t xml:space="preserve">; 3 – </w:t>
      </w:r>
      <w:r>
        <w:rPr>
          <w:i/>
          <w:szCs w:val="28"/>
        </w:rPr>
        <w:t>70-100% авторского текста</w:t>
      </w:r>
      <w:r w:rsidRPr="00FC6E92">
        <w:rPr>
          <w:szCs w:val="28"/>
        </w:rPr>
        <w:t>)</w:t>
      </w:r>
      <w:r>
        <w:rPr>
          <w:szCs w:val="28"/>
        </w:rPr>
        <w:t xml:space="preserve">. При нарушении оформления цитирования </w:t>
      </w:r>
      <w:r w:rsidR="00A873C3">
        <w:rPr>
          <w:szCs w:val="28"/>
        </w:rPr>
        <w:t>снимается</w:t>
      </w:r>
      <w:r>
        <w:rPr>
          <w:szCs w:val="28"/>
        </w:rPr>
        <w:t xml:space="preserve"> 1 балл.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Наличие актуальности, новизны и практической значимости исследования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Правильность формулировки цели, задач, объекта, предмета, гипотезы и адекватнос</w:t>
      </w:r>
      <w:r>
        <w:rPr>
          <w:szCs w:val="28"/>
        </w:rPr>
        <w:t>ть выбора методов исследования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Логичность и доступность описания хода исследования, чистота эксперимента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Грамотность формулировки выводов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Качество содержания и оформления электронной презентации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Культура устной презентации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14"/>
        </w:numPr>
        <w:ind w:left="1134" w:hanging="425"/>
        <w:rPr>
          <w:szCs w:val="28"/>
        </w:rPr>
      </w:pPr>
      <w:r w:rsidRPr="00A134D7">
        <w:rPr>
          <w:szCs w:val="28"/>
        </w:rPr>
        <w:t>Степень личного участия в выпо</w:t>
      </w:r>
      <w:r>
        <w:rPr>
          <w:szCs w:val="28"/>
        </w:rPr>
        <w:t>лнении исследовательской работы</w:t>
      </w:r>
      <w:r w:rsidR="001B2C9B">
        <w:rPr>
          <w:szCs w:val="28"/>
        </w:rPr>
        <w:t>.</w:t>
      </w:r>
    </w:p>
    <w:p w:rsidR="006C0531" w:rsidRPr="002B0583" w:rsidRDefault="002B0583" w:rsidP="00A66518">
      <w:pPr>
        <w:pStyle w:val="a5"/>
        <w:numPr>
          <w:ilvl w:val="0"/>
          <w:numId w:val="14"/>
        </w:numPr>
        <w:spacing w:after="240"/>
        <w:ind w:left="1134" w:hanging="425"/>
        <w:rPr>
          <w:szCs w:val="28"/>
        </w:rPr>
      </w:pPr>
      <w:r>
        <w:rPr>
          <w:szCs w:val="28"/>
        </w:rPr>
        <w:t>У</w:t>
      </w:r>
      <w:r w:rsidRPr="00B36B44">
        <w:rPr>
          <w:szCs w:val="28"/>
        </w:rPr>
        <w:t>мение изложит</w:t>
      </w:r>
      <w:r>
        <w:rPr>
          <w:szCs w:val="28"/>
        </w:rPr>
        <w:t>ь материал в определенное время.</w:t>
      </w:r>
    </w:p>
    <w:p w:rsidR="006C0531" w:rsidRPr="00A66518" w:rsidRDefault="00A66518" w:rsidP="00A66518">
      <w:pPr>
        <w:pStyle w:val="a5"/>
        <w:spacing w:after="240"/>
        <w:ind w:firstLine="709"/>
        <w:rPr>
          <w:b/>
          <w:position w:val="6"/>
          <w:szCs w:val="28"/>
        </w:rPr>
      </w:pPr>
      <w:r>
        <w:rPr>
          <w:b/>
          <w:position w:val="6"/>
          <w:szCs w:val="28"/>
        </w:rPr>
        <w:t xml:space="preserve">Критерии оценок </w:t>
      </w:r>
      <w:r w:rsidR="00942992">
        <w:rPr>
          <w:b/>
          <w:position w:val="6"/>
          <w:szCs w:val="28"/>
        </w:rPr>
        <w:t>защиты НИР в</w:t>
      </w:r>
      <w:r w:rsidR="006C0531" w:rsidRPr="00A66518">
        <w:rPr>
          <w:b/>
          <w:position w:val="6"/>
          <w:szCs w:val="28"/>
        </w:rPr>
        <w:t xml:space="preserve"> дистанционном </w:t>
      </w:r>
      <w:r w:rsidR="00942992">
        <w:rPr>
          <w:b/>
          <w:position w:val="6"/>
          <w:szCs w:val="28"/>
        </w:rPr>
        <w:t>формате</w:t>
      </w:r>
      <w:r w:rsidR="006C0531" w:rsidRPr="00A66518">
        <w:rPr>
          <w:b/>
          <w:position w:val="6"/>
          <w:szCs w:val="28"/>
        </w:rPr>
        <w:t>: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t xml:space="preserve">Соответствие структуры и оформления письменной работы общепринятым требованиям, качество источников и правильность оформления списка </w:t>
      </w:r>
      <w:r>
        <w:rPr>
          <w:szCs w:val="28"/>
        </w:rPr>
        <w:t>литературы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>
        <w:rPr>
          <w:szCs w:val="28"/>
        </w:rPr>
        <w:t xml:space="preserve"> В зависимости от процента авторского текста начисляются дополнительные баллы </w:t>
      </w:r>
      <w:r w:rsidRPr="00FC6E92">
        <w:rPr>
          <w:szCs w:val="28"/>
        </w:rPr>
        <w:t>(</w:t>
      </w:r>
      <w:r>
        <w:rPr>
          <w:i/>
          <w:szCs w:val="28"/>
        </w:rPr>
        <w:t>до 50% авторского текста – работа не допущена на конференцию</w:t>
      </w:r>
      <w:r w:rsidRPr="00FC6E92">
        <w:rPr>
          <w:i/>
          <w:szCs w:val="28"/>
        </w:rPr>
        <w:t xml:space="preserve">; 1 – </w:t>
      </w:r>
      <w:r>
        <w:rPr>
          <w:i/>
          <w:szCs w:val="28"/>
        </w:rPr>
        <w:t>50-60% авторского текста</w:t>
      </w:r>
      <w:r w:rsidRPr="00FC6E92">
        <w:rPr>
          <w:i/>
          <w:szCs w:val="28"/>
        </w:rPr>
        <w:t xml:space="preserve">; 2 – </w:t>
      </w:r>
      <w:r>
        <w:rPr>
          <w:i/>
          <w:szCs w:val="28"/>
        </w:rPr>
        <w:t>60-70% авторского текста</w:t>
      </w:r>
      <w:r w:rsidRPr="00FC6E92">
        <w:rPr>
          <w:i/>
          <w:szCs w:val="28"/>
        </w:rPr>
        <w:t xml:space="preserve">; 3 – </w:t>
      </w:r>
      <w:r>
        <w:rPr>
          <w:i/>
          <w:szCs w:val="28"/>
        </w:rPr>
        <w:t>70-100% авторского текста</w:t>
      </w:r>
      <w:r w:rsidRPr="00FC6E92">
        <w:rPr>
          <w:szCs w:val="28"/>
        </w:rPr>
        <w:t>)</w:t>
      </w:r>
      <w:r>
        <w:rPr>
          <w:szCs w:val="28"/>
        </w:rPr>
        <w:t xml:space="preserve">. При нарушении оформления цитирования </w:t>
      </w:r>
      <w:r w:rsidR="00A873C3">
        <w:rPr>
          <w:szCs w:val="28"/>
        </w:rPr>
        <w:t>снимается</w:t>
      </w:r>
      <w:r>
        <w:rPr>
          <w:szCs w:val="28"/>
        </w:rPr>
        <w:t xml:space="preserve"> 1 балл.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t>Наличие актуальности, новизны и практической значимости исследования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lastRenderedPageBreak/>
        <w:t>Правильность формулировки цели, задач, объекта, предмета, гипотезы и адекватнос</w:t>
      </w:r>
      <w:r>
        <w:rPr>
          <w:szCs w:val="28"/>
        </w:rPr>
        <w:t>ть выбора методов исследования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t>Логичность и доступность описания хода исследования, чистота эксперимента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t>Грамотность формулировки выводов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t>Качество содержания и оформления электронной презентации</w:t>
      </w:r>
      <w:r w:rsidR="001B2C9B">
        <w:rPr>
          <w:szCs w:val="28"/>
        </w:rPr>
        <w:t>.</w:t>
      </w:r>
    </w:p>
    <w:p w:rsidR="002B0583" w:rsidRDefault="002B0583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 w:rsidRPr="00A134D7">
        <w:rPr>
          <w:szCs w:val="28"/>
        </w:rPr>
        <w:t>Культура устной презентации</w:t>
      </w:r>
      <w:r w:rsidR="00E47E8D">
        <w:rPr>
          <w:szCs w:val="28"/>
        </w:rPr>
        <w:t>, у</w:t>
      </w:r>
      <w:r w:rsidR="00E47E8D" w:rsidRPr="00B36B44">
        <w:rPr>
          <w:szCs w:val="28"/>
        </w:rPr>
        <w:t>мение изложит</w:t>
      </w:r>
      <w:r w:rsidR="00E47E8D">
        <w:rPr>
          <w:szCs w:val="28"/>
        </w:rPr>
        <w:t>ь материал в определенное время</w:t>
      </w:r>
      <w:r w:rsidR="001B2C9B">
        <w:rPr>
          <w:szCs w:val="28"/>
        </w:rPr>
        <w:t>.</w:t>
      </w:r>
    </w:p>
    <w:p w:rsidR="002B0583" w:rsidRDefault="00E47E8D" w:rsidP="00A66518">
      <w:pPr>
        <w:pStyle w:val="a5"/>
        <w:numPr>
          <w:ilvl w:val="0"/>
          <w:numId w:val="23"/>
        </w:numPr>
        <w:ind w:left="1134" w:hanging="425"/>
        <w:rPr>
          <w:szCs w:val="28"/>
        </w:rPr>
      </w:pPr>
      <w:r>
        <w:rPr>
          <w:szCs w:val="28"/>
        </w:rPr>
        <w:t>Объем ли</w:t>
      </w:r>
      <w:r w:rsidR="002B0583" w:rsidRPr="00A134D7">
        <w:rPr>
          <w:szCs w:val="28"/>
        </w:rPr>
        <w:t>чного участия в выпо</w:t>
      </w:r>
      <w:r w:rsidR="002B0583">
        <w:rPr>
          <w:szCs w:val="28"/>
        </w:rPr>
        <w:t>лнении исследовательской работы</w:t>
      </w:r>
      <w:r w:rsidR="001B2C9B">
        <w:rPr>
          <w:szCs w:val="28"/>
        </w:rPr>
        <w:t>.</w:t>
      </w:r>
    </w:p>
    <w:p w:rsidR="002B0583" w:rsidRPr="002B0583" w:rsidRDefault="00E47E8D" w:rsidP="00A66518">
      <w:pPr>
        <w:pStyle w:val="a5"/>
        <w:numPr>
          <w:ilvl w:val="0"/>
          <w:numId w:val="23"/>
        </w:numPr>
        <w:spacing w:after="240"/>
        <w:ind w:left="1134" w:hanging="425"/>
        <w:rPr>
          <w:szCs w:val="28"/>
        </w:rPr>
      </w:pPr>
      <w:r>
        <w:rPr>
          <w:szCs w:val="28"/>
        </w:rPr>
        <w:t>Н</w:t>
      </w:r>
      <w:r w:rsidR="00A66518" w:rsidRPr="00A134D7">
        <w:rPr>
          <w:szCs w:val="28"/>
        </w:rPr>
        <w:t>аличие аргументированной точки зрения при ответах на вопросы</w:t>
      </w:r>
      <w:r w:rsidR="002B0583">
        <w:rPr>
          <w:szCs w:val="28"/>
        </w:rPr>
        <w:t>.</w:t>
      </w:r>
    </w:p>
    <w:p w:rsidR="006C0531" w:rsidRPr="00A66518" w:rsidRDefault="00942992" w:rsidP="00A66518">
      <w:pPr>
        <w:pStyle w:val="a5"/>
        <w:spacing w:after="240"/>
        <w:ind w:firstLine="709"/>
        <w:rPr>
          <w:b/>
          <w:position w:val="6"/>
          <w:szCs w:val="28"/>
        </w:rPr>
      </w:pPr>
      <w:r>
        <w:rPr>
          <w:b/>
          <w:position w:val="6"/>
          <w:szCs w:val="28"/>
        </w:rPr>
        <w:t>Критерии оценок защиты НИР в</w:t>
      </w:r>
      <w:r w:rsidR="006C0531" w:rsidRPr="00A66518">
        <w:rPr>
          <w:b/>
          <w:position w:val="6"/>
          <w:szCs w:val="28"/>
        </w:rPr>
        <w:t xml:space="preserve"> очном </w:t>
      </w:r>
      <w:r>
        <w:rPr>
          <w:b/>
          <w:position w:val="6"/>
          <w:szCs w:val="28"/>
        </w:rPr>
        <w:t>формате</w:t>
      </w:r>
      <w:r w:rsidR="006C0531" w:rsidRPr="00A66518">
        <w:rPr>
          <w:b/>
          <w:position w:val="6"/>
          <w:szCs w:val="28"/>
        </w:rPr>
        <w:t>:</w:t>
      </w:r>
    </w:p>
    <w:p w:rsidR="00A66518" w:rsidRDefault="00A66518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Соответствие структуры и оформления письменной работы общепринятым требованиям, качество источников и правильность оформления списка литературы.</w:t>
      </w:r>
      <w:r>
        <w:rPr>
          <w:szCs w:val="28"/>
        </w:rPr>
        <w:t xml:space="preserve"> </w:t>
      </w:r>
      <w:r w:rsidRPr="00FC6E92">
        <w:rPr>
          <w:szCs w:val="28"/>
        </w:rPr>
        <w:t>(</w:t>
      </w:r>
      <w:r>
        <w:rPr>
          <w:i/>
          <w:szCs w:val="28"/>
        </w:rPr>
        <w:t>На соответстви</w:t>
      </w:r>
      <w:r w:rsidR="00934684">
        <w:rPr>
          <w:i/>
          <w:szCs w:val="28"/>
        </w:rPr>
        <w:t>е</w:t>
      </w:r>
      <w:r>
        <w:rPr>
          <w:i/>
          <w:szCs w:val="28"/>
        </w:rPr>
        <w:t xml:space="preserve"> критери</w:t>
      </w:r>
      <w:r w:rsidR="001B2C9B">
        <w:rPr>
          <w:i/>
          <w:szCs w:val="28"/>
        </w:rPr>
        <w:t>ям</w:t>
      </w:r>
      <w:r>
        <w:rPr>
          <w:i/>
          <w:szCs w:val="28"/>
        </w:rPr>
        <w:t xml:space="preserve"> проверяется работа</w:t>
      </w:r>
      <w:r w:rsidR="00934684">
        <w:rPr>
          <w:i/>
          <w:szCs w:val="28"/>
        </w:rPr>
        <w:t>,</w:t>
      </w:r>
      <w:r>
        <w:rPr>
          <w:i/>
          <w:szCs w:val="28"/>
        </w:rPr>
        <w:t xml:space="preserve"> отправленная при регистрации.</w:t>
      </w:r>
      <w:r w:rsidRPr="00FC6E92">
        <w:rPr>
          <w:szCs w:val="28"/>
        </w:rPr>
        <w:t>)</w:t>
      </w:r>
    </w:p>
    <w:p w:rsidR="00A66518" w:rsidRDefault="00A66518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>
        <w:rPr>
          <w:szCs w:val="28"/>
        </w:rPr>
        <w:t xml:space="preserve"> В зависимости от процента авторского текста начисляются дополнительные баллы </w:t>
      </w:r>
      <w:r w:rsidRPr="00FC6E92">
        <w:rPr>
          <w:szCs w:val="28"/>
        </w:rPr>
        <w:t>(</w:t>
      </w:r>
      <w:r>
        <w:rPr>
          <w:i/>
          <w:szCs w:val="28"/>
        </w:rPr>
        <w:t>до 50% авторского текста – работа не допущена на конференцию</w:t>
      </w:r>
      <w:r w:rsidRPr="00FC6E92">
        <w:rPr>
          <w:i/>
          <w:szCs w:val="28"/>
        </w:rPr>
        <w:t xml:space="preserve">; 1 – </w:t>
      </w:r>
      <w:r>
        <w:rPr>
          <w:i/>
          <w:szCs w:val="28"/>
        </w:rPr>
        <w:t>50-60% авторского текста</w:t>
      </w:r>
      <w:r w:rsidRPr="00FC6E92">
        <w:rPr>
          <w:i/>
          <w:szCs w:val="28"/>
        </w:rPr>
        <w:t xml:space="preserve">; 2 – </w:t>
      </w:r>
      <w:r>
        <w:rPr>
          <w:i/>
          <w:szCs w:val="28"/>
        </w:rPr>
        <w:t>60-70% авторского текста</w:t>
      </w:r>
      <w:r w:rsidRPr="00FC6E92">
        <w:rPr>
          <w:i/>
          <w:szCs w:val="28"/>
        </w:rPr>
        <w:t xml:space="preserve">; 3 – </w:t>
      </w:r>
      <w:r>
        <w:rPr>
          <w:i/>
          <w:szCs w:val="28"/>
        </w:rPr>
        <w:t>70-100% авторского текста</w:t>
      </w:r>
      <w:r w:rsidRPr="00FC6E92">
        <w:rPr>
          <w:szCs w:val="28"/>
        </w:rPr>
        <w:t>)</w:t>
      </w:r>
      <w:r>
        <w:rPr>
          <w:szCs w:val="28"/>
        </w:rPr>
        <w:t xml:space="preserve">. При нарушении оформления цитирования </w:t>
      </w:r>
      <w:r w:rsidR="00A873C3">
        <w:rPr>
          <w:szCs w:val="28"/>
        </w:rPr>
        <w:t>снимается</w:t>
      </w:r>
      <w:r>
        <w:rPr>
          <w:szCs w:val="28"/>
        </w:rPr>
        <w:t xml:space="preserve"> 1 балл.</w:t>
      </w:r>
    </w:p>
    <w:p w:rsidR="00A134D7" w:rsidRDefault="00A134D7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Наличие актуальности, новизны и практической значимости исследования</w:t>
      </w:r>
      <w:r w:rsidR="001B5B40">
        <w:rPr>
          <w:szCs w:val="28"/>
        </w:rPr>
        <w:t>.</w:t>
      </w:r>
    </w:p>
    <w:p w:rsidR="00A134D7" w:rsidRDefault="00A134D7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Правильность формулировки цели, задач, объекта, предмета, гипотезы и адекватнос</w:t>
      </w:r>
      <w:r>
        <w:rPr>
          <w:szCs w:val="28"/>
        </w:rPr>
        <w:t>ть выбора методов исследования</w:t>
      </w:r>
      <w:r w:rsidR="001B5B40">
        <w:rPr>
          <w:szCs w:val="28"/>
        </w:rPr>
        <w:t>.</w:t>
      </w:r>
    </w:p>
    <w:p w:rsidR="00A134D7" w:rsidRDefault="00A134D7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Логичность и доступность описания хода исследования, чистота эксперимента</w:t>
      </w:r>
      <w:r w:rsidR="001B5B40">
        <w:rPr>
          <w:szCs w:val="28"/>
        </w:rPr>
        <w:t>.</w:t>
      </w:r>
    </w:p>
    <w:p w:rsidR="00A134D7" w:rsidRDefault="00A134D7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Грамотность формулировки выводов</w:t>
      </w:r>
      <w:r w:rsidR="001B5B40">
        <w:rPr>
          <w:szCs w:val="28"/>
        </w:rPr>
        <w:t>.</w:t>
      </w:r>
    </w:p>
    <w:p w:rsidR="00A134D7" w:rsidRDefault="00A134D7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Качество содержания и оформления электронной презентации</w:t>
      </w:r>
      <w:r w:rsidR="001B5B40">
        <w:rPr>
          <w:szCs w:val="28"/>
        </w:rPr>
        <w:t>.</w:t>
      </w:r>
    </w:p>
    <w:p w:rsidR="00A134D7" w:rsidRDefault="00A134D7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 w:rsidRPr="00A134D7">
        <w:rPr>
          <w:szCs w:val="28"/>
        </w:rPr>
        <w:t>Культура устной презентации</w:t>
      </w:r>
      <w:r w:rsidR="00E47E8D">
        <w:rPr>
          <w:szCs w:val="28"/>
        </w:rPr>
        <w:t>, у</w:t>
      </w:r>
      <w:r w:rsidR="00E47E8D" w:rsidRPr="00B36B44">
        <w:rPr>
          <w:szCs w:val="28"/>
        </w:rPr>
        <w:t>мение изложит</w:t>
      </w:r>
      <w:r w:rsidR="00E47E8D">
        <w:rPr>
          <w:szCs w:val="28"/>
        </w:rPr>
        <w:t>ь материал в определенное время</w:t>
      </w:r>
      <w:r w:rsidR="001B5B40">
        <w:rPr>
          <w:szCs w:val="28"/>
        </w:rPr>
        <w:t>.</w:t>
      </w:r>
    </w:p>
    <w:p w:rsidR="00A134D7" w:rsidRDefault="00E47E8D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>
        <w:rPr>
          <w:szCs w:val="28"/>
        </w:rPr>
        <w:t xml:space="preserve">Объем </w:t>
      </w:r>
      <w:r w:rsidR="00A66518" w:rsidRPr="00A134D7">
        <w:rPr>
          <w:szCs w:val="28"/>
        </w:rPr>
        <w:t>личного участия в выпо</w:t>
      </w:r>
      <w:r w:rsidR="00A66518">
        <w:rPr>
          <w:szCs w:val="28"/>
        </w:rPr>
        <w:t>лнении исследовательской работы</w:t>
      </w:r>
      <w:r w:rsidR="001B5B40">
        <w:rPr>
          <w:szCs w:val="28"/>
        </w:rPr>
        <w:t>.</w:t>
      </w:r>
    </w:p>
    <w:p w:rsidR="00A134D7" w:rsidRPr="00A66518" w:rsidRDefault="00E47E8D" w:rsidP="00A66518">
      <w:pPr>
        <w:pStyle w:val="a5"/>
        <w:numPr>
          <w:ilvl w:val="0"/>
          <w:numId w:val="24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66518" w:rsidRPr="00A134D7">
        <w:rPr>
          <w:szCs w:val="28"/>
        </w:rPr>
        <w:t>аличие аргументированной точки зрения при ответах на вопросы</w:t>
      </w:r>
      <w:r w:rsidR="00A66518">
        <w:rPr>
          <w:szCs w:val="28"/>
        </w:rPr>
        <w:t>.</w:t>
      </w:r>
    </w:p>
    <w:p w:rsidR="00A134D7" w:rsidRDefault="00A134D7" w:rsidP="00A134D7">
      <w:pPr>
        <w:pStyle w:val="a5"/>
        <w:ind w:firstLine="0"/>
        <w:rPr>
          <w:szCs w:val="28"/>
        </w:rPr>
      </w:pPr>
    </w:p>
    <w:p w:rsidR="00673A85" w:rsidRDefault="00673A85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В очные </w:t>
      </w:r>
      <w:r w:rsidR="009078CC">
        <w:rPr>
          <w:position w:val="6"/>
          <w:szCs w:val="28"/>
        </w:rPr>
        <w:t xml:space="preserve">и дистанционные </w:t>
      </w:r>
      <w:r>
        <w:rPr>
          <w:position w:val="6"/>
          <w:szCs w:val="28"/>
        </w:rPr>
        <w:t>оценочные бланки сразу будут проставлены баллы заочного тура</w:t>
      </w:r>
      <w:r w:rsidR="009078CC">
        <w:rPr>
          <w:position w:val="6"/>
          <w:szCs w:val="28"/>
        </w:rPr>
        <w:t xml:space="preserve"> (по критериям 1 и 2)</w:t>
      </w:r>
      <w:r>
        <w:rPr>
          <w:position w:val="6"/>
          <w:szCs w:val="28"/>
        </w:rPr>
        <w:t>.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Заполненные во время работы секций оценочные бланки члены жюри сдают в счетную комиссию, в которую сами не входят. 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Счетная комис</w:t>
      </w:r>
      <w:r w:rsidR="00934684">
        <w:rPr>
          <w:position w:val="6"/>
          <w:szCs w:val="28"/>
        </w:rPr>
        <w:t>сия без присутствия членов жюри</w:t>
      </w:r>
      <w:r>
        <w:rPr>
          <w:position w:val="6"/>
          <w:szCs w:val="28"/>
        </w:rPr>
        <w:t xml:space="preserve"> по оценочным бланкам высчитывает итоговые оценки по каждой работе учащихся.  Итоговый балл за работу высчитывается как среднее значение суммы баллов присвоенных каждым членом жюри за данную работу. 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Вычисленный таким образом итоговый балл за работу является критерием, по которому присуждается степень диплома:</w:t>
      </w:r>
    </w:p>
    <w:p w:rsidR="00892210" w:rsidRPr="00D25741" w:rsidRDefault="00892210" w:rsidP="00892210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lastRenderedPageBreak/>
        <w:t>30</w:t>
      </w:r>
      <w:r w:rsidRPr="00D25741">
        <w:rPr>
          <w:position w:val="6"/>
          <w:szCs w:val="28"/>
        </w:rPr>
        <w:t xml:space="preserve">-30 баллов – диплом за лучшую работу на </w:t>
      </w:r>
      <w:r>
        <w:rPr>
          <w:position w:val="6"/>
          <w:szCs w:val="28"/>
        </w:rPr>
        <w:t>конференции</w:t>
      </w:r>
      <w:r w:rsidRPr="00D25741">
        <w:rPr>
          <w:position w:val="6"/>
          <w:szCs w:val="28"/>
        </w:rPr>
        <w:t>;</w:t>
      </w:r>
    </w:p>
    <w:p w:rsidR="00892210" w:rsidRPr="00D25741" w:rsidRDefault="00892210" w:rsidP="00892210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>
        <w:rPr>
          <w:position w:val="6"/>
          <w:szCs w:val="28"/>
        </w:rPr>
        <w:t>9</w:t>
      </w:r>
      <w:r w:rsidRPr="00D25741">
        <w:rPr>
          <w:position w:val="6"/>
          <w:szCs w:val="28"/>
        </w:rPr>
        <w:t>-2</w:t>
      </w:r>
      <w:r>
        <w:rPr>
          <w:position w:val="6"/>
          <w:szCs w:val="28"/>
        </w:rPr>
        <w:t>9</w:t>
      </w:r>
      <w:r w:rsidRPr="00D25741">
        <w:rPr>
          <w:position w:val="6"/>
          <w:szCs w:val="28"/>
        </w:rPr>
        <w:t xml:space="preserve"> баллов – диплом за лучшую работу на секции;</w:t>
      </w:r>
    </w:p>
    <w:p w:rsidR="00892210" w:rsidRPr="00D25741" w:rsidRDefault="00892210" w:rsidP="00892210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>
        <w:rPr>
          <w:position w:val="6"/>
          <w:szCs w:val="28"/>
        </w:rPr>
        <w:t>6</w:t>
      </w:r>
      <w:r w:rsidRPr="00D25741">
        <w:rPr>
          <w:position w:val="6"/>
          <w:szCs w:val="28"/>
        </w:rPr>
        <w:t>-</w:t>
      </w:r>
      <w:r>
        <w:rPr>
          <w:position w:val="6"/>
          <w:szCs w:val="28"/>
        </w:rPr>
        <w:t>30</w:t>
      </w:r>
      <w:r w:rsidRPr="00D25741">
        <w:rPr>
          <w:position w:val="6"/>
          <w:szCs w:val="28"/>
        </w:rPr>
        <w:t xml:space="preserve"> баллов – диплом 1 степени;</w:t>
      </w:r>
    </w:p>
    <w:p w:rsidR="00892210" w:rsidRPr="00D25741" w:rsidRDefault="00892210" w:rsidP="00892210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>
        <w:rPr>
          <w:position w:val="6"/>
          <w:szCs w:val="28"/>
        </w:rPr>
        <w:t>3</w:t>
      </w:r>
      <w:r w:rsidRPr="00D25741">
        <w:rPr>
          <w:position w:val="6"/>
          <w:szCs w:val="28"/>
        </w:rPr>
        <w:t>-2</w:t>
      </w:r>
      <w:r>
        <w:rPr>
          <w:position w:val="6"/>
          <w:szCs w:val="28"/>
        </w:rPr>
        <w:t>5</w:t>
      </w:r>
      <w:r w:rsidRPr="00D25741">
        <w:rPr>
          <w:position w:val="6"/>
          <w:szCs w:val="28"/>
        </w:rPr>
        <w:t xml:space="preserve"> баллов – диплом 2 степени;</w:t>
      </w:r>
    </w:p>
    <w:p w:rsidR="00892210" w:rsidRPr="00D25741" w:rsidRDefault="00892210" w:rsidP="00892210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20</w:t>
      </w:r>
      <w:r w:rsidRPr="00D25741">
        <w:rPr>
          <w:position w:val="6"/>
          <w:szCs w:val="28"/>
        </w:rPr>
        <w:t>-</w:t>
      </w:r>
      <w:r>
        <w:rPr>
          <w:position w:val="6"/>
          <w:szCs w:val="28"/>
        </w:rPr>
        <w:t>22</w:t>
      </w:r>
      <w:r w:rsidRPr="00D25741">
        <w:rPr>
          <w:position w:val="6"/>
          <w:szCs w:val="28"/>
        </w:rPr>
        <w:t xml:space="preserve"> баллов – диплом 3 степени;</w:t>
      </w:r>
    </w:p>
    <w:p w:rsidR="00892210" w:rsidRDefault="00892210" w:rsidP="00892210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 xml:space="preserve">менее </w:t>
      </w:r>
      <w:r>
        <w:rPr>
          <w:position w:val="6"/>
          <w:szCs w:val="28"/>
        </w:rPr>
        <w:t>20</w:t>
      </w:r>
      <w:r w:rsidRPr="00D25741">
        <w:rPr>
          <w:position w:val="6"/>
          <w:szCs w:val="28"/>
        </w:rPr>
        <w:t xml:space="preserve"> баллов – сертификат участника.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Оценочные баллы протоколов не выносятся на всеобщее обсуждение, руководители исследовательских работ могут получить выписку из протоколов членов жюри на электронный адрес по заявке образовательной организации в течение 7 дней.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 xml:space="preserve">Члены жюри и счетной комиссии не имеют право разглашать результаты конференции до церемонии награждения. 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Решение жюри является окончательным и изменению не подлежит.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Работы, получившие дипломы 1, 2, 3 степеней, не возвращаются.</w:t>
      </w:r>
    </w:p>
    <w:p w:rsidR="00993B4E" w:rsidRDefault="00993B4E">
      <w:pPr>
        <w:pStyle w:val="a5"/>
        <w:ind w:firstLine="709"/>
        <w:jc w:val="center"/>
        <w:rPr>
          <w:b/>
          <w:position w:val="6"/>
          <w:szCs w:val="28"/>
        </w:rPr>
      </w:pPr>
    </w:p>
    <w:p w:rsidR="00BB3320" w:rsidRDefault="00651090" w:rsidP="00AB3BBF">
      <w:pPr>
        <w:pStyle w:val="a5"/>
        <w:spacing w:after="240"/>
        <w:ind w:firstLine="0"/>
        <w:rPr>
          <w:b/>
          <w:position w:val="6"/>
          <w:szCs w:val="28"/>
        </w:rPr>
      </w:pPr>
      <w:r>
        <w:rPr>
          <w:b/>
          <w:position w:val="6"/>
          <w:szCs w:val="28"/>
        </w:rPr>
        <w:t>9.НАГРАЖДЕНИЕ</w:t>
      </w:r>
    </w:p>
    <w:p w:rsidR="00BB3320" w:rsidRDefault="006B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</w:t>
      </w:r>
      <w:r w:rsidR="00C22F44">
        <w:rPr>
          <w:sz w:val="28"/>
          <w:szCs w:val="28"/>
        </w:rPr>
        <w:t>участников очного формата проходит в  день работы секций</w:t>
      </w:r>
      <w:r w:rsidR="00993B4E" w:rsidRPr="00993B4E">
        <w:rPr>
          <w:sz w:val="28"/>
          <w:szCs w:val="28"/>
        </w:rPr>
        <w:t>.</w:t>
      </w:r>
    </w:p>
    <w:p w:rsidR="00C22F44" w:rsidRPr="00993B4E" w:rsidRDefault="00C22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Дипломы и сертификаты участников заочного и дистанционного формата высылаются на адрес учебного заведения в течени</w:t>
      </w:r>
      <w:r w:rsidR="00A873C3">
        <w:rPr>
          <w:sz w:val="28"/>
          <w:szCs w:val="28"/>
        </w:rPr>
        <w:t>е</w:t>
      </w:r>
      <w:r>
        <w:rPr>
          <w:sz w:val="28"/>
          <w:szCs w:val="28"/>
        </w:rPr>
        <w:t xml:space="preserve"> 10 рабочих дней после подведения итогов конференции </w:t>
      </w:r>
      <w:r w:rsidR="00A76CB2">
        <w:rPr>
          <w:sz w:val="28"/>
          <w:szCs w:val="28"/>
        </w:rPr>
        <w:t xml:space="preserve">- </w:t>
      </w:r>
      <w:r>
        <w:rPr>
          <w:sz w:val="28"/>
          <w:szCs w:val="28"/>
        </w:rPr>
        <w:t>15 апреля 2021 года.</w:t>
      </w:r>
    </w:p>
    <w:p w:rsidR="00BB3320" w:rsidRDefault="006B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набравшие от </w:t>
      </w:r>
      <w:r w:rsidR="00651090">
        <w:rPr>
          <w:sz w:val="28"/>
          <w:szCs w:val="28"/>
        </w:rPr>
        <w:t>20</w:t>
      </w:r>
      <w:r>
        <w:rPr>
          <w:sz w:val="28"/>
          <w:szCs w:val="28"/>
        </w:rPr>
        <w:t xml:space="preserve"> и более баллов, получают дипломы 1, 2 и 3 степеней регионального отделения Общероссийской МАН «Интеллект будущего».  В дипломах указываются научные руководители.</w:t>
      </w:r>
    </w:p>
    <w:p w:rsidR="00652DA7" w:rsidRDefault="00651090" w:rsidP="00652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набравшие </w:t>
      </w:r>
      <w:r w:rsidR="00652DA7">
        <w:rPr>
          <w:sz w:val="28"/>
          <w:szCs w:val="28"/>
        </w:rPr>
        <w:t>29 баллов, получают диплом за лучшую работу на секции.</w:t>
      </w:r>
    </w:p>
    <w:p w:rsidR="00652DA7" w:rsidRDefault="00652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набравшие 30 баллов, получают диплом за лучшую работу на конференции</w:t>
      </w:r>
      <w:r w:rsidR="00651090">
        <w:rPr>
          <w:sz w:val="28"/>
          <w:szCs w:val="28"/>
        </w:rPr>
        <w:t>.</w:t>
      </w:r>
    </w:p>
    <w:p w:rsidR="00BB3320" w:rsidRDefault="006B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участники получают сертификаты участника конференции.</w:t>
      </w:r>
    </w:p>
    <w:p w:rsidR="00BB3320" w:rsidRDefault="00BB3320">
      <w:pPr>
        <w:ind w:firstLine="709"/>
        <w:jc w:val="both"/>
        <w:rPr>
          <w:sz w:val="28"/>
          <w:szCs w:val="28"/>
        </w:rPr>
      </w:pPr>
    </w:p>
    <w:p w:rsidR="00BB3320" w:rsidRDefault="00AB3BBF" w:rsidP="00AB3BBF">
      <w:pPr>
        <w:pStyle w:val="a5"/>
        <w:spacing w:after="240"/>
        <w:ind w:firstLine="0"/>
        <w:rPr>
          <w:b/>
          <w:szCs w:val="28"/>
        </w:rPr>
      </w:pPr>
      <w:r>
        <w:rPr>
          <w:b/>
          <w:position w:val="6"/>
          <w:szCs w:val="28"/>
        </w:rPr>
        <w:t>10. ПОРЯДОК И СРОКИ ПРЕДСТАВЛЕНИЯ ЗАЯВОК</w:t>
      </w:r>
    </w:p>
    <w:p w:rsidR="00AB3BBF" w:rsidRDefault="00AB3BBF" w:rsidP="00AB3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необходимо до 15.03.2021 года выбрать формат вашего участия и подать заявку:</w:t>
      </w:r>
    </w:p>
    <w:p w:rsidR="00AB3BBF" w:rsidRDefault="00AB3BBF" w:rsidP="00AB3BBF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заочное участие </w:t>
      </w:r>
      <w:hyperlink r:id="rId14" w:tgtFrame="_blank" w:history="1">
        <w:r w:rsidR="00907348" w:rsidRPr="007B5EA6">
          <w:rPr>
            <w:rStyle w:val="ab"/>
            <w:sz w:val="28"/>
            <w:szCs w:val="28"/>
          </w:rPr>
          <w:t>https://forms.yandex.ru/u/6008317efc9bba304203b578/</w:t>
        </w:r>
      </w:hyperlink>
      <w:r>
        <w:rPr>
          <w:sz w:val="28"/>
          <w:szCs w:val="28"/>
        </w:rPr>
        <w:t>;</w:t>
      </w:r>
    </w:p>
    <w:p w:rsidR="00AB3BBF" w:rsidRDefault="00AB3BBF" w:rsidP="00907348">
      <w:pPr>
        <w:pStyle w:val="ad"/>
        <w:numPr>
          <w:ilvl w:val="0"/>
          <w:numId w:val="10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дистанционное участие </w:t>
      </w:r>
      <w:hyperlink r:id="rId15" w:history="1">
        <w:r w:rsidR="00EE32BE" w:rsidRPr="00775D38">
          <w:rPr>
            <w:rStyle w:val="ab"/>
            <w:sz w:val="28"/>
            <w:szCs w:val="28"/>
          </w:rPr>
          <w:t>https://forms.yandex.ru/u/600badd645cd2f9a8c5a4e4c/</w:t>
        </w:r>
      </w:hyperlink>
      <w:proofErr w:type="gramStart"/>
      <w:r w:rsidR="00EE32BE">
        <w:rPr>
          <w:sz w:val="28"/>
          <w:szCs w:val="28"/>
        </w:rPr>
        <w:t xml:space="preserve"> </w:t>
      </w:r>
      <w:r w:rsidRPr="00823610">
        <w:rPr>
          <w:sz w:val="28"/>
          <w:szCs w:val="28"/>
        </w:rPr>
        <w:t>;</w:t>
      </w:r>
      <w:proofErr w:type="gramEnd"/>
    </w:p>
    <w:p w:rsidR="00AB3BBF" w:rsidRDefault="00AB3BBF" w:rsidP="00AB3BBF">
      <w:pPr>
        <w:pStyle w:val="ad"/>
        <w:numPr>
          <w:ilvl w:val="0"/>
          <w:numId w:val="1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очное участие </w:t>
      </w:r>
      <w:hyperlink r:id="rId16" w:history="1">
        <w:r w:rsidR="00EE32BE" w:rsidRPr="00775D38">
          <w:rPr>
            <w:rStyle w:val="ab"/>
            <w:sz w:val="28"/>
            <w:szCs w:val="28"/>
          </w:rPr>
          <w:t>https://forms.yandex.ru/u/600baf5512691d9e2242994a/</w:t>
        </w:r>
      </w:hyperlink>
      <w:r w:rsidR="00EE32B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BB3320" w:rsidRPr="00350BE0" w:rsidRDefault="002E1289" w:rsidP="00350BE0">
      <w:pPr>
        <w:ind w:firstLine="56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B15FF">
        <w:rPr>
          <w:b/>
          <w:sz w:val="28"/>
          <w:szCs w:val="28"/>
        </w:rPr>
        <w:t xml:space="preserve">Заявки принимаются </w:t>
      </w:r>
      <w:r w:rsidR="00A01FC7">
        <w:rPr>
          <w:b/>
          <w:sz w:val="28"/>
          <w:szCs w:val="28"/>
        </w:rPr>
        <w:t>д</w:t>
      </w:r>
      <w:r w:rsidR="006B15FF">
        <w:rPr>
          <w:b/>
          <w:sz w:val="28"/>
          <w:szCs w:val="28"/>
        </w:rPr>
        <w:t xml:space="preserve">о </w:t>
      </w:r>
      <w:r w:rsidR="00AB3BBF" w:rsidRPr="00AB3BBF">
        <w:rPr>
          <w:b/>
          <w:sz w:val="28"/>
          <w:szCs w:val="28"/>
        </w:rPr>
        <w:t>15.03.2021</w:t>
      </w:r>
      <w:r w:rsidR="00AB3BBF">
        <w:rPr>
          <w:b/>
          <w:sz w:val="28"/>
          <w:szCs w:val="28"/>
        </w:rPr>
        <w:t xml:space="preserve"> года.</w:t>
      </w:r>
    </w:p>
    <w:p w:rsidR="00350BE0" w:rsidRDefault="00350BE0" w:rsidP="00350BE0">
      <w:pPr>
        <w:rPr>
          <w:b/>
          <w:color w:val="000000"/>
          <w:sz w:val="28"/>
          <w:szCs w:val="28"/>
        </w:rPr>
      </w:pPr>
    </w:p>
    <w:p w:rsidR="00BB3320" w:rsidRPr="00350BE0" w:rsidRDefault="00637CF2" w:rsidP="00637CF2">
      <w:pPr>
        <w:pStyle w:val="ad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350BE0">
        <w:rPr>
          <w:b/>
          <w:sz w:val="28"/>
          <w:szCs w:val="28"/>
        </w:rPr>
        <w:t>ФИНАНСИРОВАНИЕ</w:t>
      </w:r>
    </w:p>
    <w:p w:rsidR="00BB3320" w:rsidRDefault="006B15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проводится на основе самоокупаемости. </w:t>
      </w:r>
    </w:p>
    <w:p w:rsidR="00637CF2" w:rsidRPr="00647CB3" w:rsidRDefault="00637CF2" w:rsidP="00637CF2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lastRenderedPageBreak/>
        <w:t>Оплата организационного взноса в размере</w:t>
      </w:r>
      <w:r w:rsidR="00A873C3">
        <w:rPr>
          <w:sz w:val="28"/>
          <w:szCs w:val="28"/>
        </w:rPr>
        <w:t xml:space="preserve"> 300</w:t>
      </w:r>
      <w:r w:rsidRPr="00647CB3">
        <w:rPr>
          <w:sz w:val="28"/>
          <w:szCs w:val="28"/>
        </w:rPr>
        <w:t xml:space="preserve"> рублей, производится на счет МБУДО </w:t>
      </w:r>
      <w:proofErr w:type="spellStart"/>
      <w:r w:rsidRPr="00647CB3">
        <w:rPr>
          <w:sz w:val="28"/>
          <w:szCs w:val="28"/>
        </w:rPr>
        <w:t>ДТДиМ</w:t>
      </w:r>
      <w:proofErr w:type="spellEnd"/>
      <w:r w:rsidRPr="00647CB3">
        <w:rPr>
          <w:sz w:val="28"/>
          <w:szCs w:val="28"/>
        </w:rPr>
        <w:t xml:space="preserve"> города Белово. Копия платежного документа прикрепляется вместе с заявкой.</w:t>
      </w:r>
    </w:p>
    <w:p w:rsidR="00637CF2" w:rsidRPr="00647CB3" w:rsidRDefault="00637CF2" w:rsidP="00637CF2">
      <w:pPr>
        <w:ind w:firstLine="567"/>
        <w:jc w:val="both"/>
        <w:rPr>
          <w:color w:val="000000"/>
          <w:sz w:val="28"/>
          <w:szCs w:val="28"/>
        </w:rPr>
      </w:pPr>
      <w:r w:rsidRPr="00647CB3">
        <w:rPr>
          <w:sz w:val="28"/>
          <w:szCs w:val="28"/>
        </w:rPr>
        <w:t>Организационный взнос компенсирует затраты на подготовку и проведение мероприятия.</w:t>
      </w:r>
    </w:p>
    <w:p w:rsidR="00637CF2" w:rsidRDefault="00637CF2" w:rsidP="00637CF2">
      <w:pPr>
        <w:pStyle w:val="a9"/>
        <w:spacing w:after="240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Количество работ от одного участника не ограничивается, но организационный взнос увеличивается на 100% за каждую дополнительную работу.</w:t>
      </w:r>
    </w:p>
    <w:p w:rsidR="000545E5" w:rsidRPr="00637CF2" w:rsidRDefault="00637CF2" w:rsidP="00637CF2">
      <w:pPr>
        <w:pStyle w:val="a9"/>
        <w:spacing w:after="240"/>
        <w:ind w:firstLine="540"/>
        <w:jc w:val="both"/>
        <w:rPr>
          <w:b/>
          <w:sz w:val="28"/>
          <w:szCs w:val="28"/>
        </w:rPr>
      </w:pPr>
      <w:r w:rsidRPr="00637CF2">
        <w:rPr>
          <w:b/>
          <w:sz w:val="28"/>
          <w:szCs w:val="28"/>
        </w:rPr>
        <w:t>На конкурс не допускаются работы</w:t>
      </w:r>
      <w:r w:rsidR="00A873C3">
        <w:rPr>
          <w:b/>
          <w:sz w:val="28"/>
          <w:szCs w:val="28"/>
        </w:rPr>
        <w:t>,</w:t>
      </w:r>
      <w:r w:rsidRPr="00637CF2">
        <w:rPr>
          <w:b/>
          <w:sz w:val="28"/>
          <w:szCs w:val="28"/>
        </w:rPr>
        <w:t xml:space="preserve"> имеющие менее 50% авторского текста. При этом организационный взнос не возвращается.</w:t>
      </w:r>
    </w:p>
    <w:p w:rsidR="00637CF2" w:rsidRPr="00637CF2" w:rsidRDefault="00637CF2" w:rsidP="00637CF2">
      <w:pPr>
        <w:ind w:firstLine="567"/>
        <w:jc w:val="both"/>
        <w:rPr>
          <w:sz w:val="28"/>
          <w:szCs w:val="28"/>
        </w:rPr>
      </w:pPr>
      <w:r w:rsidRPr="00637CF2">
        <w:rPr>
          <w:sz w:val="28"/>
          <w:szCs w:val="28"/>
        </w:rPr>
        <w:t xml:space="preserve">ПОЛУЧАТЕЛЬ: МБУДО </w:t>
      </w:r>
      <w:proofErr w:type="spellStart"/>
      <w:r w:rsidRPr="00637CF2">
        <w:rPr>
          <w:sz w:val="28"/>
          <w:szCs w:val="28"/>
        </w:rPr>
        <w:t>ДТДиМ</w:t>
      </w:r>
      <w:proofErr w:type="spellEnd"/>
      <w:r w:rsidRPr="00637CF2">
        <w:rPr>
          <w:sz w:val="28"/>
          <w:szCs w:val="28"/>
        </w:rPr>
        <w:t xml:space="preserve"> города Белово</w:t>
      </w:r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>652600, г</w:t>
      </w:r>
      <w:proofErr w:type="gramStart"/>
      <w:r w:rsidRPr="007A098A">
        <w:rPr>
          <w:sz w:val="28"/>
          <w:szCs w:val="28"/>
        </w:rPr>
        <w:t>.Б</w:t>
      </w:r>
      <w:proofErr w:type="gramEnd"/>
      <w:r w:rsidRPr="007A098A">
        <w:rPr>
          <w:sz w:val="28"/>
          <w:szCs w:val="28"/>
        </w:rPr>
        <w:t>елово, ул.Советская, 44</w:t>
      </w:r>
    </w:p>
    <w:p w:rsidR="00637CF2" w:rsidRPr="004A27F6" w:rsidRDefault="00637CF2" w:rsidP="00637CF2">
      <w:pPr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>тел</w:t>
      </w:r>
      <w:r w:rsidRPr="004A27F6">
        <w:rPr>
          <w:sz w:val="28"/>
          <w:szCs w:val="28"/>
        </w:rPr>
        <w:t xml:space="preserve">. (38452) 2-29-96; </w:t>
      </w:r>
      <w:r w:rsidRPr="007A098A">
        <w:rPr>
          <w:sz w:val="28"/>
          <w:szCs w:val="28"/>
          <w:lang w:val="en-US"/>
        </w:rPr>
        <w:t>e</w:t>
      </w:r>
      <w:r w:rsidRPr="004A27F6">
        <w:rPr>
          <w:sz w:val="28"/>
          <w:szCs w:val="28"/>
        </w:rPr>
        <w:t>-</w:t>
      </w:r>
      <w:r w:rsidRPr="007A098A">
        <w:rPr>
          <w:sz w:val="28"/>
          <w:szCs w:val="28"/>
          <w:lang w:val="en-US"/>
        </w:rPr>
        <w:t>mail</w:t>
      </w:r>
      <w:r w:rsidRPr="004A27F6">
        <w:rPr>
          <w:sz w:val="28"/>
          <w:szCs w:val="28"/>
        </w:rPr>
        <w:t xml:space="preserve">: </w:t>
      </w:r>
      <w:proofErr w:type="spellStart"/>
      <w:r w:rsidRPr="007A098A">
        <w:rPr>
          <w:sz w:val="28"/>
          <w:szCs w:val="28"/>
          <w:lang w:val="en-US"/>
        </w:rPr>
        <w:t>dtdm</w:t>
      </w:r>
      <w:proofErr w:type="spellEnd"/>
      <w:r w:rsidRPr="004A27F6">
        <w:rPr>
          <w:sz w:val="28"/>
          <w:szCs w:val="28"/>
        </w:rPr>
        <w:t>_</w:t>
      </w:r>
      <w:proofErr w:type="spellStart"/>
      <w:r w:rsidRPr="007A098A">
        <w:rPr>
          <w:sz w:val="28"/>
          <w:szCs w:val="28"/>
          <w:lang w:val="en-US"/>
        </w:rPr>
        <w:t>belovo</w:t>
      </w:r>
      <w:proofErr w:type="spellEnd"/>
      <w:r w:rsidRPr="004A27F6">
        <w:rPr>
          <w:sz w:val="28"/>
          <w:szCs w:val="28"/>
        </w:rPr>
        <w:t>@</w:t>
      </w:r>
      <w:r w:rsidRPr="007A098A">
        <w:rPr>
          <w:sz w:val="28"/>
          <w:szCs w:val="28"/>
          <w:lang w:val="en-US"/>
        </w:rPr>
        <w:t>mail</w:t>
      </w:r>
      <w:r w:rsidRPr="004A27F6">
        <w:rPr>
          <w:sz w:val="28"/>
          <w:szCs w:val="28"/>
        </w:rPr>
        <w:t>.</w:t>
      </w:r>
      <w:proofErr w:type="spellStart"/>
      <w:r w:rsidRPr="007A098A">
        <w:rPr>
          <w:sz w:val="28"/>
          <w:szCs w:val="28"/>
          <w:lang w:val="en-US"/>
        </w:rPr>
        <w:t>ru</w:t>
      </w:r>
      <w:proofErr w:type="spellEnd"/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>ИНН/КПП 4202018311/420201001</w:t>
      </w:r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proofErr w:type="gramStart"/>
      <w:r w:rsidRPr="007A098A">
        <w:rPr>
          <w:sz w:val="28"/>
          <w:szCs w:val="28"/>
        </w:rPr>
        <w:t>Р</w:t>
      </w:r>
      <w:proofErr w:type="gramEnd"/>
      <w:r w:rsidRPr="007A098A">
        <w:rPr>
          <w:sz w:val="28"/>
          <w:szCs w:val="28"/>
        </w:rPr>
        <w:t xml:space="preserve">/с </w:t>
      </w:r>
      <w:r w:rsidRPr="00B244C9">
        <w:rPr>
          <w:sz w:val="28"/>
          <w:szCs w:val="28"/>
        </w:rPr>
        <w:t>032 346 433 270 700 039 00</w:t>
      </w:r>
    </w:p>
    <w:p w:rsidR="00637CF2" w:rsidRPr="007A098A" w:rsidRDefault="00637CF2" w:rsidP="00637CF2">
      <w:pPr>
        <w:pStyle w:val="ae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 w:rsidRPr="00B244C9">
        <w:rPr>
          <w:sz w:val="28"/>
          <w:szCs w:val="28"/>
        </w:rPr>
        <w:t>ОТДЕЛЕНИЕ КЕМЕРОВО БАНКА РОССИИ//УФК по Кемеровской области - Кузбассу г Кемерово</w:t>
      </w:r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 xml:space="preserve">БИК </w:t>
      </w:r>
      <w:r w:rsidRPr="00B244C9">
        <w:rPr>
          <w:sz w:val="28"/>
          <w:szCs w:val="28"/>
        </w:rPr>
        <w:t>013207212</w:t>
      </w:r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proofErr w:type="gramStart"/>
      <w:r w:rsidRPr="007A098A">
        <w:rPr>
          <w:sz w:val="28"/>
          <w:szCs w:val="28"/>
        </w:rPr>
        <w:t>л</w:t>
      </w:r>
      <w:proofErr w:type="gramEnd"/>
      <w:r w:rsidRPr="007A098A">
        <w:rPr>
          <w:sz w:val="28"/>
          <w:szCs w:val="28"/>
        </w:rPr>
        <w:t xml:space="preserve">/с 20396Х36900 </w:t>
      </w:r>
      <w:r>
        <w:rPr>
          <w:sz w:val="28"/>
          <w:szCs w:val="28"/>
        </w:rPr>
        <w:t xml:space="preserve">в </w:t>
      </w:r>
      <w:r w:rsidRPr="007A098A">
        <w:rPr>
          <w:sz w:val="28"/>
          <w:szCs w:val="28"/>
        </w:rPr>
        <w:t>УФК по Кемеровской обл.</w:t>
      </w:r>
    </w:p>
    <w:p w:rsidR="00637CF2" w:rsidRDefault="00637CF2" w:rsidP="00637CF2">
      <w:pPr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>ОКПО 53060172</w:t>
      </w:r>
      <w:r>
        <w:rPr>
          <w:sz w:val="28"/>
          <w:szCs w:val="28"/>
        </w:rPr>
        <w:t xml:space="preserve">  </w:t>
      </w:r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ОКТМО 32707000</w:t>
      </w:r>
    </w:p>
    <w:p w:rsidR="00637CF2" w:rsidRPr="007A098A" w:rsidRDefault="00637CF2" w:rsidP="00637CF2">
      <w:pPr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>ОГРН 1024200544213</w:t>
      </w:r>
    </w:p>
    <w:p w:rsidR="00637CF2" w:rsidRDefault="00637CF2" w:rsidP="00637CF2">
      <w:pPr>
        <w:pStyle w:val="a9"/>
        <w:ind w:firstLine="567"/>
        <w:jc w:val="both"/>
        <w:rPr>
          <w:sz w:val="28"/>
          <w:szCs w:val="28"/>
        </w:rPr>
      </w:pPr>
      <w:r w:rsidRPr="007A098A">
        <w:rPr>
          <w:sz w:val="28"/>
          <w:szCs w:val="28"/>
        </w:rPr>
        <w:t>КБК 000000000000000001</w:t>
      </w:r>
      <w:r>
        <w:rPr>
          <w:sz w:val="28"/>
          <w:szCs w:val="28"/>
        </w:rPr>
        <w:t>5</w:t>
      </w:r>
      <w:r w:rsidRPr="007A098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p w:rsidR="005479DC" w:rsidRDefault="00637CF2" w:rsidP="00637CF2">
      <w:pPr>
        <w:pStyle w:val="a9"/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 xml:space="preserve">Назначение платежа: добровольные пожертвования ФИ (участника) </w:t>
      </w:r>
      <w:proofErr w:type="spellStart"/>
      <w:r>
        <w:rPr>
          <w:sz w:val="28"/>
          <w:szCs w:val="28"/>
        </w:rPr>
        <w:t>НЬЮТОНиЯ</w:t>
      </w:r>
      <w:proofErr w:type="spellEnd"/>
      <w:r>
        <w:rPr>
          <w:sz w:val="28"/>
          <w:szCs w:val="28"/>
        </w:rPr>
        <w:t>.</w:t>
      </w:r>
    </w:p>
    <w:p w:rsidR="00637CF2" w:rsidRPr="00637CF2" w:rsidRDefault="00637CF2" w:rsidP="00637CF2">
      <w:pPr>
        <w:pStyle w:val="a9"/>
        <w:ind w:firstLine="567"/>
        <w:jc w:val="both"/>
        <w:rPr>
          <w:sz w:val="28"/>
          <w:szCs w:val="28"/>
        </w:rPr>
      </w:pPr>
    </w:p>
    <w:p w:rsidR="00BB3320" w:rsidRPr="000545E5" w:rsidRDefault="00553FC1" w:rsidP="00553FC1">
      <w:pPr>
        <w:pStyle w:val="ad"/>
        <w:numPr>
          <w:ilvl w:val="0"/>
          <w:numId w:val="19"/>
        </w:numPr>
        <w:ind w:left="0" w:firstLine="0"/>
        <w:jc w:val="both"/>
        <w:rPr>
          <w:b/>
          <w:sz w:val="28"/>
          <w:szCs w:val="28"/>
        </w:rPr>
      </w:pPr>
      <w:r w:rsidRPr="000545E5">
        <w:rPr>
          <w:b/>
          <w:sz w:val="28"/>
          <w:szCs w:val="28"/>
        </w:rPr>
        <w:t>БЕЗОПАСНОСТЬ УЧАСТНИКОВ</w:t>
      </w:r>
    </w:p>
    <w:p w:rsidR="00BB3320" w:rsidRDefault="006B1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жизнь и здоровье несовершен</w:t>
      </w:r>
      <w:r w:rsidR="00934684">
        <w:rPr>
          <w:sz w:val="28"/>
          <w:szCs w:val="28"/>
        </w:rPr>
        <w:t>нолетних участников конференции</w:t>
      </w:r>
      <w:r>
        <w:rPr>
          <w:sz w:val="28"/>
          <w:szCs w:val="28"/>
        </w:rPr>
        <w:t xml:space="preserve"> во время мероприятия и по пути следования к м</w:t>
      </w:r>
      <w:r w:rsidR="00934684">
        <w:rPr>
          <w:sz w:val="28"/>
          <w:szCs w:val="28"/>
        </w:rPr>
        <w:t xml:space="preserve">есту её проведения (и обратно) </w:t>
      </w:r>
      <w:r>
        <w:rPr>
          <w:sz w:val="28"/>
          <w:szCs w:val="28"/>
        </w:rPr>
        <w:t>отвечают представители делегирующей организации, сопровождающие несовершеннолетних.</w:t>
      </w:r>
    </w:p>
    <w:p w:rsidR="00BB3320" w:rsidRDefault="00BB3320">
      <w:pPr>
        <w:pStyle w:val="ae"/>
        <w:rPr>
          <w:b/>
          <w:sz w:val="28"/>
          <w:szCs w:val="28"/>
        </w:rPr>
      </w:pPr>
    </w:p>
    <w:p w:rsidR="00BB3320" w:rsidRDefault="00553FC1" w:rsidP="00553FC1">
      <w:pPr>
        <w:pStyle w:val="ae"/>
        <w:numPr>
          <w:ilvl w:val="0"/>
          <w:numId w:val="19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ДАТЫ</w:t>
      </w:r>
    </w:p>
    <w:p w:rsidR="000545E5" w:rsidRDefault="000545E5" w:rsidP="000545E5">
      <w:pPr>
        <w:pStyle w:val="ae"/>
        <w:rPr>
          <w:b/>
          <w:sz w:val="28"/>
          <w:szCs w:val="28"/>
        </w:rPr>
      </w:pPr>
    </w:p>
    <w:tbl>
      <w:tblPr>
        <w:tblStyle w:val="ac"/>
        <w:tblW w:w="9571" w:type="dxa"/>
        <w:tblLayout w:type="fixed"/>
        <w:tblLook w:val="04A0"/>
      </w:tblPr>
      <w:tblGrid>
        <w:gridCol w:w="2235"/>
        <w:gridCol w:w="7336"/>
      </w:tblGrid>
      <w:tr w:rsidR="000545E5" w:rsidTr="000545E5">
        <w:tc>
          <w:tcPr>
            <w:tcW w:w="2235" w:type="dxa"/>
          </w:tcPr>
          <w:p w:rsidR="000545E5" w:rsidRDefault="000545E5" w:rsidP="00697BC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7336" w:type="dxa"/>
          </w:tcPr>
          <w:p w:rsidR="000545E5" w:rsidRDefault="000545E5" w:rsidP="00697BC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</w:t>
            </w:r>
          </w:p>
        </w:tc>
      </w:tr>
      <w:tr w:rsidR="00F32F0F" w:rsidTr="000545E5">
        <w:tc>
          <w:tcPr>
            <w:tcW w:w="2235" w:type="dxa"/>
          </w:tcPr>
          <w:p w:rsidR="00F32F0F" w:rsidRDefault="00F32F0F" w:rsidP="00F32F0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 в 15:00</w:t>
            </w:r>
          </w:p>
        </w:tc>
        <w:tc>
          <w:tcPr>
            <w:tcW w:w="7336" w:type="dxa"/>
          </w:tcPr>
          <w:p w:rsidR="00F32F0F" w:rsidRDefault="00267C52" w:rsidP="00F32F0F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по подготовке работ</w:t>
            </w:r>
            <w:r w:rsidR="00F32F0F">
              <w:rPr>
                <w:sz w:val="28"/>
                <w:szCs w:val="28"/>
              </w:rPr>
              <w:t xml:space="preserve"> к конференции «</w:t>
            </w:r>
            <w:proofErr w:type="spellStart"/>
            <w:r w:rsidR="00F32F0F">
              <w:rPr>
                <w:sz w:val="28"/>
                <w:szCs w:val="28"/>
              </w:rPr>
              <w:t>НЬЮТОНиЯ</w:t>
            </w:r>
            <w:proofErr w:type="spellEnd"/>
            <w:r w:rsidR="00F32F0F">
              <w:rPr>
                <w:sz w:val="28"/>
                <w:szCs w:val="28"/>
              </w:rPr>
              <w:t>»</w:t>
            </w:r>
          </w:p>
          <w:p w:rsidR="00267C52" w:rsidRDefault="00267C52" w:rsidP="00F32F0F">
            <w:pPr>
              <w:pStyle w:val="ae"/>
              <w:jc w:val="both"/>
              <w:rPr>
                <w:sz w:val="28"/>
                <w:szCs w:val="28"/>
              </w:rPr>
            </w:pPr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  <w:r w:rsidRPr="00267C52">
              <w:rPr>
                <w:sz w:val="28"/>
                <w:szCs w:val="28"/>
              </w:rPr>
              <w:t xml:space="preserve">Тема: </w:t>
            </w:r>
            <w:proofErr w:type="spellStart"/>
            <w:r w:rsidRPr="00267C52">
              <w:rPr>
                <w:sz w:val="28"/>
                <w:szCs w:val="28"/>
              </w:rPr>
              <w:t>Вебинар</w:t>
            </w:r>
            <w:proofErr w:type="spellEnd"/>
            <w:r w:rsidRPr="00267C52">
              <w:rPr>
                <w:sz w:val="28"/>
                <w:szCs w:val="28"/>
              </w:rPr>
              <w:t xml:space="preserve"> </w:t>
            </w:r>
            <w:proofErr w:type="spellStart"/>
            <w:r w:rsidRPr="00267C52">
              <w:rPr>
                <w:sz w:val="28"/>
                <w:szCs w:val="28"/>
              </w:rPr>
              <w:t>НьютониЯ</w:t>
            </w:r>
            <w:proofErr w:type="spellEnd"/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  <w:r w:rsidRPr="00267C52">
              <w:rPr>
                <w:sz w:val="28"/>
                <w:szCs w:val="28"/>
              </w:rPr>
              <w:t>Время: 13 февр. 2021 03:00 PM Красноярск</w:t>
            </w:r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  <w:r w:rsidRPr="00267C52">
              <w:rPr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67C52">
              <w:rPr>
                <w:sz w:val="28"/>
                <w:szCs w:val="28"/>
              </w:rPr>
              <w:t>Zoom</w:t>
            </w:r>
            <w:proofErr w:type="spellEnd"/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  <w:r w:rsidRPr="00267C52">
              <w:rPr>
                <w:sz w:val="28"/>
                <w:szCs w:val="28"/>
              </w:rPr>
              <w:t>https://us02web.zoom.us/j/88421330638?pwd=NnRVZU0wZ</w:t>
            </w:r>
            <w:r w:rsidRPr="00267C52">
              <w:rPr>
                <w:sz w:val="28"/>
                <w:szCs w:val="28"/>
              </w:rPr>
              <w:lastRenderedPageBreak/>
              <w:t>GdzMEdqZ29HWC9GZytKUT09</w:t>
            </w:r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</w:p>
          <w:p w:rsidR="00267C52" w:rsidRP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  <w:r w:rsidRPr="00267C52">
              <w:rPr>
                <w:sz w:val="28"/>
                <w:szCs w:val="28"/>
              </w:rPr>
              <w:t>Идентификатор конференции: 884 2133 0638</w:t>
            </w:r>
          </w:p>
          <w:p w:rsidR="00267C52" w:rsidRDefault="00267C52" w:rsidP="00267C52">
            <w:pPr>
              <w:pStyle w:val="ae"/>
              <w:jc w:val="both"/>
              <w:rPr>
                <w:sz w:val="28"/>
                <w:szCs w:val="28"/>
              </w:rPr>
            </w:pPr>
            <w:r w:rsidRPr="00267C52">
              <w:rPr>
                <w:sz w:val="28"/>
                <w:szCs w:val="28"/>
              </w:rPr>
              <w:t>Код доступа: 377304</w:t>
            </w:r>
          </w:p>
        </w:tc>
      </w:tr>
      <w:tr w:rsidR="00553FC1" w:rsidTr="000545E5">
        <w:tc>
          <w:tcPr>
            <w:tcW w:w="2235" w:type="dxa"/>
          </w:tcPr>
          <w:p w:rsidR="00553FC1" w:rsidRDefault="00553FC1" w:rsidP="009E74D3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15.03.2021</w:t>
            </w:r>
          </w:p>
        </w:tc>
        <w:tc>
          <w:tcPr>
            <w:tcW w:w="7336" w:type="dxa"/>
          </w:tcPr>
          <w:p w:rsidR="00553FC1" w:rsidRDefault="00553FC1" w:rsidP="000545E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день подачи заявок на конференцию.</w:t>
            </w:r>
          </w:p>
        </w:tc>
      </w:tr>
      <w:tr w:rsidR="00553FC1" w:rsidTr="000545E5">
        <w:tc>
          <w:tcPr>
            <w:tcW w:w="2235" w:type="dxa"/>
          </w:tcPr>
          <w:p w:rsidR="00553FC1" w:rsidRDefault="00553FC1" w:rsidP="009E74D3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15-25.03.2021</w:t>
            </w:r>
          </w:p>
        </w:tc>
        <w:tc>
          <w:tcPr>
            <w:tcW w:w="7336" w:type="dxa"/>
          </w:tcPr>
          <w:p w:rsidR="00553FC1" w:rsidRDefault="00553FC1" w:rsidP="000545E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конференция</w:t>
            </w:r>
          </w:p>
        </w:tc>
      </w:tr>
      <w:tr w:rsidR="00553FC1" w:rsidTr="000545E5">
        <w:tc>
          <w:tcPr>
            <w:tcW w:w="2235" w:type="dxa"/>
            <w:vMerge w:val="restart"/>
          </w:tcPr>
          <w:p w:rsidR="00553FC1" w:rsidRDefault="00553FC1" w:rsidP="00553FC1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26-28.03.2021</w:t>
            </w:r>
          </w:p>
        </w:tc>
        <w:tc>
          <w:tcPr>
            <w:tcW w:w="7336" w:type="dxa"/>
          </w:tcPr>
          <w:p w:rsidR="00553FC1" w:rsidRDefault="00553FC1" w:rsidP="00697BC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конференция</w:t>
            </w:r>
          </w:p>
          <w:p w:rsidR="00553FC1" w:rsidRPr="00D75109" w:rsidRDefault="00553FC1" w:rsidP="00697BC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Кемеровская</w:t>
            </w:r>
            <w:proofErr w:type="gramEnd"/>
            <w:r>
              <w:rPr>
                <w:sz w:val="28"/>
                <w:szCs w:val="28"/>
              </w:rPr>
              <w:t xml:space="preserve"> обл., г. Белово, ул. Советская д. 44)</w:t>
            </w:r>
          </w:p>
        </w:tc>
      </w:tr>
      <w:tr w:rsidR="00553FC1" w:rsidTr="000545E5">
        <w:tc>
          <w:tcPr>
            <w:tcW w:w="2235" w:type="dxa"/>
            <w:vMerge/>
          </w:tcPr>
          <w:p w:rsidR="00553FC1" w:rsidRDefault="00553FC1" w:rsidP="00697BCE">
            <w:pPr>
              <w:pStyle w:val="ae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7336" w:type="dxa"/>
          </w:tcPr>
          <w:p w:rsidR="00553FC1" w:rsidRDefault="00553FC1" w:rsidP="00697BC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учащихся.</w:t>
            </w:r>
          </w:p>
        </w:tc>
      </w:tr>
      <w:tr w:rsidR="00553FC1" w:rsidTr="000545E5">
        <w:tc>
          <w:tcPr>
            <w:tcW w:w="2235" w:type="dxa"/>
          </w:tcPr>
          <w:p w:rsidR="00553FC1" w:rsidRPr="00553FC1" w:rsidRDefault="00553FC1" w:rsidP="00697BCE">
            <w:pPr>
              <w:pStyle w:val="ae"/>
              <w:rPr>
                <w:sz w:val="28"/>
                <w:szCs w:val="28"/>
              </w:rPr>
            </w:pPr>
            <w:r w:rsidRPr="00553FC1">
              <w:rPr>
                <w:sz w:val="28"/>
                <w:szCs w:val="28"/>
              </w:rPr>
              <w:t>1-15.04.2021</w:t>
            </w:r>
          </w:p>
        </w:tc>
        <w:tc>
          <w:tcPr>
            <w:tcW w:w="7336" w:type="dxa"/>
          </w:tcPr>
          <w:p w:rsidR="00553FC1" w:rsidRPr="00553FC1" w:rsidRDefault="00553FC1" w:rsidP="00697BC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Дистанционная конференция</w:t>
            </w:r>
          </w:p>
        </w:tc>
      </w:tr>
      <w:tr w:rsidR="00553FC1" w:rsidTr="000545E5">
        <w:tc>
          <w:tcPr>
            <w:tcW w:w="2235" w:type="dxa"/>
          </w:tcPr>
          <w:p w:rsidR="00553FC1" w:rsidRPr="00553FC1" w:rsidRDefault="00553FC1" w:rsidP="00553FC1">
            <w:pPr>
              <w:pStyle w:val="ae"/>
              <w:rPr>
                <w:sz w:val="28"/>
                <w:szCs w:val="28"/>
              </w:rPr>
            </w:pPr>
            <w:r w:rsidRPr="00553F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553F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  <w:r w:rsidRPr="00553FC1">
              <w:rPr>
                <w:sz w:val="28"/>
                <w:szCs w:val="28"/>
              </w:rPr>
              <w:t>.04.2021</w:t>
            </w:r>
          </w:p>
        </w:tc>
        <w:tc>
          <w:tcPr>
            <w:tcW w:w="7336" w:type="dxa"/>
          </w:tcPr>
          <w:p w:rsidR="00553FC1" w:rsidRDefault="00553FC1" w:rsidP="00697BC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дипломов на адреса учебных заведений.</w:t>
            </w:r>
          </w:p>
        </w:tc>
      </w:tr>
      <w:tr w:rsidR="00553FC1" w:rsidTr="00111BF8">
        <w:tc>
          <w:tcPr>
            <w:tcW w:w="9571" w:type="dxa"/>
            <w:gridSpan w:val="2"/>
          </w:tcPr>
          <w:p w:rsidR="00553FC1" w:rsidRDefault="00553FC1" w:rsidP="00697BC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количества поданных заявок, возможен перенос дат работы  секций, о чем будет сообщено участникам конференции дополнительно.</w:t>
            </w:r>
          </w:p>
        </w:tc>
      </w:tr>
    </w:tbl>
    <w:p w:rsidR="004E7C42" w:rsidRDefault="004E7C42">
      <w:pPr>
        <w:jc w:val="both"/>
        <w:rPr>
          <w:sz w:val="28"/>
          <w:szCs w:val="28"/>
        </w:rPr>
      </w:pPr>
    </w:p>
    <w:p w:rsidR="00BB3320" w:rsidRDefault="006B1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</w:t>
      </w:r>
      <w:proofErr w:type="spellStart"/>
      <w:r w:rsidR="00553FC1">
        <w:rPr>
          <w:sz w:val="28"/>
          <w:szCs w:val="28"/>
        </w:rPr>
        <w:t>Равко</w:t>
      </w:r>
      <w:proofErr w:type="spellEnd"/>
      <w:r w:rsidR="00553FC1">
        <w:rPr>
          <w:sz w:val="28"/>
          <w:szCs w:val="28"/>
        </w:rPr>
        <w:t xml:space="preserve"> Валентина Сергеевна</w:t>
      </w:r>
      <w:r>
        <w:rPr>
          <w:sz w:val="28"/>
          <w:szCs w:val="28"/>
        </w:rPr>
        <w:t xml:space="preserve"> </w:t>
      </w:r>
    </w:p>
    <w:p w:rsidR="00BB3320" w:rsidRPr="00273CA7" w:rsidRDefault="006B15FF">
      <w:pPr>
        <w:jc w:val="both"/>
        <w:rPr>
          <w:sz w:val="28"/>
          <w:szCs w:val="28"/>
        </w:rPr>
      </w:pPr>
      <w:r>
        <w:rPr>
          <w:sz w:val="28"/>
          <w:szCs w:val="28"/>
        </w:rPr>
        <w:t>(8</w:t>
      </w:r>
      <w:r w:rsidR="005479DC">
        <w:rPr>
          <w:sz w:val="28"/>
          <w:szCs w:val="28"/>
        </w:rPr>
        <w:t>90</w:t>
      </w:r>
      <w:r w:rsidR="00553FC1">
        <w:rPr>
          <w:sz w:val="28"/>
          <w:szCs w:val="28"/>
        </w:rPr>
        <w:t>50782922</w:t>
      </w:r>
      <w:r>
        <w:rPr>
          <w:sz w:val="28"/>
          <w:szCs w:val="28"/>
        </w:rPr>
        <w:t>,</w:t>
      </w:r>
      <w:r w:rsidRPr="004F52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newtonself</w:t>
      </w:r>
      <w:proofErr w:type="spellEnd"/>
      <w:r w:rsidRPr="004F52B1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4F52B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54657A" w:rsidRDefault="008E0FB8" w:rsidP="008E0FB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657A" w:rsidRDefault="0054657A" w:rsidP="0054657A">
      <w:pPr>
        <w:spacing w:after="240"/>
        <w:jc w:val="right"/>
      </w:pPr>
      <w:r>
        <w:lastRenderedPageBreak/>
        <w:t>Приложение №1</w:t>
      </w:r>
    </w:p>
    <w:p w:rsidR="008E0FB8" w:rsidRPr="007C5A3D" w:rsidRDefault="008E0FB8" w:rsidP="008E0FB8">
      <w:pPr>
        <w:jc w:val="center"/>
      </w:pPr>
      <w:r w:rsidRPr="007C5A3D">
        <w:rPr>
          <w:lang w:val="en-US"/>
        </w:rPr>
        <w:t>V</w:t>
      </w:r>
      <w:r w:rsidRPr="007C5A3D">
        <w:t xml:space="preserve"> межрегиональная научно-исследовательская </w:t>
      </w:r>
      <w:proofErr w:type="gramStart"/>
      <w:r w:rsidRPr="007C5A3D">
        <w:t>конференция</w:t>
      </w:r>
      <w:r w:rsidR="007C5A3D">
        <w:t xml:space="preserve">  </w:t>
      </w:r>
      <w:r w:rsidRPr="007C5A3D">
        <w:t>''НЬЮТОНиЯ</w:t>
      </w:r>
      <w:proofErr w:type="gramEnd"/>
      <w:r w:rsidRPr="007C5A3D">
        <w:t>-2021'', посвященная празднованию 300-летию Кузбасса</w:t>
      </w:r>
    </w:p>
    <w:p w:rsidR="008E0FB8" w:rsidRDefault="008E0FB8" w:rsidP="008E0FB8">
      <w:pPr>
        <w:spacing w:after="200" w:line="276" w:lineRule="auto"/>
        <w:jc w:val="center"/>
      </w:pPr>
    </w:p>
    <w:p w:rsidR="007C5A3D" w:rsidRDefault="007C5A3D" w:rsidP="008E0FB8">
      <w:pPr>
        <w:spacing w:after="200" w:line="276" w:lineRule="auto"/>
        <w:jc w:val="center"/>
      </w:pPr>
    </w:p>
    <w:p w:rsidR="007C5A3D" w:rsidRDefault="007C5A3D" w:rsidP="008E0FB8">
      <w:pPr>
        <w:spacing w:after="200" w:line="276" w:lineRule="auto"/>
        <w:jc w:val="center"/>
      </w:pPr>
    </w:p>
    <w:p w:rsidR="007C5A3D" w:rsidRDefault="007C5A3D" w:rsidP="008E0FB8">
      <w:pPr>
        <w:spacing w:after="200" w:line="276" w:lineRule="auto"/>
        <w:jc w:val="center"/>
      </w:pPr>
    </w:p>
    <w:p w:rsidR="007C5A3D" w:rsidRPr="00A873C3" w:rsidRDefault="007C5A3D" w:rsidP="008E0FB8">
      <w:pPr>
        <w:spacing w:after="200" w:line="276" w:lineRule="auto"/>
        <w:jc w:val="center"/>
      </w:pPr>
      <w:r w:rsidRPr="00A873C3">
        <w:t>секция: ГЕОГРАФИЯ</w:t>
      </w:r>
    </w:p>
    <w:p w:rsidR="007C5A3D" w:rsidRDefault="007C5A3D" w:rsidP="008E0FB8">
      <w:pPr>
        <w:spacing w:after="200" w:line="276" w:lineRule="auto"/>
        <w:jc w:val="center"/>
      </w:pPr>
    </w:p>
    <w:p w:rsidR="007C5A3D" w:rsidRDefault="007C5A3D" w:rsidP="008E0FB8">
      <w:pPr>
        <w:spacing w:after="200" w:line="276" w:lineRule="auto"/>
        <w:jc w:val="center"/>
      </w:pPr>
    </w:p>
    <w:p w:rsidR="007C5A3D" w:rsidRDefault="007C5A3D" w:rsidP="008E0FB8">
      <w:pPr>
        <w:spacing w:after="200" w:line="276" w:lineRule="auto"/>
        <w:jc w:val="center"/>
      </w:pPr>
    </w:p>
    <w:p w:rsidR="007C5A3D" w:rsidRPr="007C5A3D" w:rsidRDefault="007C5A3D" w:rsidP="008E0FB8">
      <w:pPr>
        <w:spacing w:after="200" w:line="276" w:lineRule="auto"/>
        <w:jc w:val="center"/>
        <w:rPr>
          <w:sz w:val="28"/>
          <w:szCs w:val="28"/>
        </w:rPr>
      </w:pPr>
      <w:r w:rsidRPr="007C5A3D">
        <w:rPr>
          <w:sz w:val="28"/>
          <w:szCs w:val="28"/>
        </w:rPr>
        <w:t>Название работы</w:t>
      </w:r>
    </w:p>
    <w:p w:rsidR="007C5A3D" w:rsidRDefault="007C5A3D" w:rsidP="008E0FB8">
      <w:pPr>
        <w:spacing w:after="200" w:line="276" w:lineRule="auto"/>
        <w:jc w:val="center"/>
      </w:pPr>
    </w:p>
    <w:p w:rsidR="007C5A3D" w:rsidRDefault="007C5A3D" w:rsidP="008E0FB8">
      <w:pPr>
        <w:spacing w:after="200" w:line="276" w:lineRule="auto"/>
        <w:jc w:val="center"/>
      </w:pPr>
    </w:p>
    <w:p w:rsidR="007C5A3D" w:rsidRDefault="007C5A3D" w:rsidP="007C5A3D">
      <w:pPr>
        <w:spacing w:line="276" w:lineRule="auto"/>
        <w:ind w:left="6237"/>
      </w:pPr>
      <w:r>
        <w:t>Выполнил:</w:t>
      </w:r>
    </w:p>
    <w:p w:rsidR="007C5A3D" w:rsidRDefault="007C5A3D" w:rsidP="007C5A3D">
      <w:pPr>
        <w:spacing w:line="276" w:lineRule="auto"/>
        <w:ind w:left="6237"/>
      </w:pPr>
      <w:r>
        <w:t xml:space="preserve">Ученик 7 класса Иванов Петр, МБУДО </w:t>
      </w:r>
      <w:proofErr w:type="spellStart"/>
      <w:r>
        <w:t>ДТДиМ</w:t>
      </w:r>
      <w:proofErr w:type="spellEnd"/>
      <w:r>
        <w:t xml:space="preserve"> города Белово</w:t>
      </w:r>
    </w:p>
    <w:p w:rsidR="007C5A3D" w:rsidRDefault="007C5A3D" w:rsidP="007C5A3D">
      <w:pPr>
        <w:spacing w:line="276" w:lineRule="auto"/>
        <w:ind w:left="6237"/>
      </w:pPr>
      <w:r>
        <w:t>899999999</w:t>
      </w:r>
    </w:p>
    <w:p w:rsidR="007C5A3D" w:rsidRDefault="007C5A3D" w:rsidP="007C5A3D">
      <w:pPr>
        <w:spacing w:line="276" w:lineRule="auto"/>
        <w:ind w:left="6237"/>
      </w:pPr>
    </w:p>
    <w:p w:rsidR="007C5A3D" w:rsidRDefault="007C5A3D" w:rsidP="007C5A3D">
      <w:pPr>
        <w:spacing w:line="276" w:lineRule="auto"/>
        <w:ind w:left="6237"/>
      </w:pPr>
      <w:r>
        <w:t>Руководитель:</w:t>
      </w:r>
    </w:p>
    <w:p w:rsidR="007C5A3D" w:rsidRDefault="007C5A3D" w:rsidP="007C5A3D">
      <w:pPr>
        <w:spacing w:line="276" w:lineRule="auto"/>
        <w:ind w:left="6237"/>
      </w:pPr>
      <w:r>
        <w:t xml:space="preserve">педагог МБУДО </w:t>
      </w:r>
      <w:proofErr w:type="spellStart"/>
      <w:r>
        <w:t>ДТДиМ</w:t>
      </w:r>
      <w:proofErr w:type="spellEnd"/>
      <w:r>
        <w:t xml:space="preserve"> города Белово Петров Иван Иванович</w:t>
      </w:r>
    </w:p>
    <w:p w:rsidR="007C5A3D" w:rsidRDefault="007C5A3D" w:rsidP="007C5A3D">
      <w:pPr>
        <w:spacing w:line="276" w:lineRule="auto"/>
        <w:ind w:left="6237"/>
      </w:pPr>
      <w:proofErr w:type="spellStart"/>
      <w:r w:rsidRPr="00A873C3">
        <w:rPr>
          <w:lang w:val="en-US"/>
        </w:rPr>
        <w:t>newtonself</w:t>
      </w:r>
      <w:proofErr w:type="spellEnd"/>
      <w:r w:rsidRPr="00A873C3">
        <w:t>@</w:t>
      </w:r>
      <w:proofErr w:type="spellStart"/>
      <w:r w:rsidRPr="00A873C3">
        <w:rPr>
          <w:lang w:val="en-US"/>
        </w:rPr>
        <w:t>yandex</w:t>
      </w:r>
      <w:proofErr w:type="spellEnd"/>
      <w:r w:rsidRPr="00A873C3">
        <w:t>.</w:t>
      </w:r>
      <w:proofErr w:type="spellStart"/>
      <w:r w:rsidRPr="00A873C3">
        <w:rPr>
          <w:lang w:val="en-US"/>
        </w:rPr>
        <w:t>ru</w:t>
      </w:r>
      <w:proofErr w:type="spellEnd"/>
      <w:r>
        <w:t xml:space="preserve"> 899999999</w:t>
      </w:r>
    </w:p>
    <w:p w:rsidR="007C5A3D" w:rsidRDefault="007C5A3D" w:rsidP="007C5A3D">
      <w:pPr>
        <w:spacing w:line="276" w:lineRule="auto"/>
        <w:ind w:left="6237"/>
      </w:pPr>
    </w:p>
    <w:p w:rsidR="007C5A3D" w:rsidRDefault="007C5A3D" w:rsidP="007C5A3D">
      <w:pPr>
        <w:spacing w:line="276" w:lineRule="auto"/>
        <w:ind w:left="6237"/>
      </w:pPr>
      <w:r>
        <w:t>Научный консультант:</w:t>
      </w:r>
    </w:p>
    <w:p w:rsidR="007C5A3D" w:rsidRDefault="007C5A3D" w:rsidP="007C5A3D">
      <w:pPr>
        <w:spacing w:line="276" w:lineRule="auto"/>
        <w:ind w:left="6237"/>
      </w:pPr>
      <w:r w:rsidRPr="007C5A3D">
        <w:t xml:space="preserve">д-р ист. </w:t>
      </w:r>
      <w:r>
        <w:t>н</w:t>
      </w:r>
      <w:r w:rsidRPr="007C5A3D">
        <w:t>аук</w:t>
      </w:r>
      <w:r>
        <w:t xml:space="preserve"> Михайлова Антонина Петровна 899999999</w:t>
      </w: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Default="007C5A3D" w:rsidP="007C5A3D">
      <w:pPr>
        <w:spacing w:line="276" w:lineRule="auto"/>
        <w:jc w:val="center"/>
      </w:pPr>
    </w:p>
    <w:p w:rsidR="007C5A3D" w:rsidRPr="008E0FB8" w:rsidRDefault="007C5A3D" w:rsidP="007C5A3D">
      <w:pPr>
        <w:spacing w:line="276" w:lineRule="auto"/>
        <w:jc w:val="center"/>
      </w:pPr>
      <w:r>
        <w:t>2021</w:t>
      </w:r>
    </w:p>
    <w:sectPr w:rsidR="007C5A3D" w:rsidRPr="008E0FB8" w:rsidSect="001F28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38E"/>
    <w:multiLevelType w:val="hybridMultilevel"/>
    <w:tmpl w:val="9B64B56C"/>
    <w:lvl w:ilvl="0" w:tplc="19B458D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06658"/>
    <w:multiLevelType w:val="hybridMultilevel"/>
    <w:tmpl w:val="BBB22B84"/>
    <w:lvl w:ilvl="0" w:tplc="55B6B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B4DA1"/>
    <w:multiLevelType w:val="hybridMultilevel"/>
    <w:tmpl w:val="97F2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97C45"/>
    <w:multiLevelType w:val="hybridMultilevel"/>
    <w:tmpl w:val="E3DC1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D0E83"/>
    <w:multiLevelType w:val="multilevel"/>
    <w:tmpl w:val="22FD0E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47B5D"/>
    <w:multiLevelType w:val="hybridMultilevel"/>
    <w:tmpl w:val="E3DC1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954A2"/>
    <w:multiLevelType w:val="hybridMultilevel"/>
    <w:tmpl w:val="9CA048F2"/>
    <w:lvl w:ilvl="0" w:tplc="BAE43D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C16343"/>
    <w:multiLevelType w:val="hybridMultilevel"/>
    <w:tmpl w:val="A53C755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30B600B5"/>
    <w:multiLevelType w:val="hybridMultilevel"/>
    <w:tmpl w:val="A914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1B1"/>
    <w:multiLevelType w:val="hybridMultilevel"/>
    <w:tmpl w:val="E092C19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3D64"/>
    <w:multiLevelType w:val="hybridMultilevel"/>
    <w:tmpl w:val="52B2F50C"/>
    <w:lvl w:ilvl="0" w:tplc="3A705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9A36FC"/>
    <w:multiLevelType w:val="hybridMultilevel"/>
    <w:tmpl w:val="0186D958"/>
    <w:lvl w:ilvl="0" w:tplc="AEDE2C6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E67A55"/>
    <w:multiLevelType w:val="hybridMultilevel"/>
    <w:tmpl w:val="C7FA6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7824EC"/>
    <w:multiLevelType w:val="hybridMultilevel"/>
    <w:tmpl w:val="E3DC1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026FE"/>
    <w:multiLevelType w:val="hybridMultilevel"/>
    <w:tmpl w:val="BBB22B84"/>
    <w:lvl w:ilvl="0" w:tplc="55B6B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332E36"/>
    <w:multiLevelType w:val="hybridMultilevel"/>
    <w:tmpl w:val="0CA6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1569B"/>
    <w:multiLevelType w:val="hybridMultilevel"/>
    <w:tmpl w:val="A202D1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5B7E0C"/>
    <w:multiLevelType w:val="hybridMultilevel"/>
    <w:tmpl w:val="C97C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FE6DB7"/>
    <w:multiLevelType w:val="hybridMultilevel"/>
    <w:tmpl w:val="F80212B2"/>
    <w:lvl w:ilvl="0" w:tplc="18E42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10812F4"/>
    <w:multiLevelType w:val="hybridMultilevel"/>
    <w:tmpl w:val="16A8A8F0"/>
    <w:lvl w:ilvl="0" w:tplc="9502062C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A1504"/>
    <w:multiLevelType w:val="hybridMultilevel"/>
    <w:tmpl w:val="38129A92"/>
    <w:lvl w:ilvl="0" w:tplc="D6561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3F766F"/>
    <w:multiLevelType w:val="hybridMultilevel"/>
    <w:tmpl w:val="34343B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33373"/>
    <w:multiLevelType w:val="hybridMultilevel"/>
    <w:tmpl w:val="03E8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E63D1"/>
    <w:multiLevelType w:val="hybridMultilevel"/>
    <w:tmpl w:val="4140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F5397"/>
    <w:multiLevelType w:val="hybridMultilevel"/>
    <w:tmpl w:val="BBB22B84"/>
    <w:lvl w:ilvl="0" w:tplc="55B6B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8"/>
  </w:num>
  <w:num w:numId="5">
    <w:abstractNumId w:val="17"/>
  </w:num>
  <w:num w:numId="6">
    <w:abstractNumId w:val="18"/>
  </w:num>
  <w:num w:numId="7">
    <w:abstractNumId w:val="10"/>
  </w:num>
  <w:num w:numId="8">
    <w:abstractNumId w:val="6"/>
  </w:num>
  <w:num w:numId="9">
    <w:abstractNumId w:val="20"/>
  </w:num>
  <w:num w:numId="10">
    <w:abstractNumId w:val="15"/>
  </w:num>
  <w:num w:numId="11">
    <w:abstractNumId w:val="23"/>
  </w:num>
  <w:num w:numId="12">
    <w:abstractNumId w:val="2"/>
  </w:num>
  <w:num w:numId="13">
    <w:abstractNumId w:val="22"/>
  </w:num>
  <w:num w:numId="14">
    <w:abstractNumId w:val="3"/>
  </w:num>
  <w:num w:numId="15">
    <w:abstractNumId w:val="16"/>
  </w:num>
  <w:num w:numId="16">
    <w:abstractNumId w:val="0"/>
  </w:num>
  <w:num w:numId="17">
    <w:abstractNumId w:val="9"/>
  </w:num>
  <w:num w:numId="18">
    <w:abstractNumId w:val="11"/>
  </w:num>
  <w:num w:numId="19">
    <w:abstractNumId w:val="19"/>
  </w:num>
  <w:num w:numId="20">
    <w:abstractNumId w:val="7"/>
  </w:num>
  <w:num w:numId="21">
    <w:abstractNumId w:val="1"/>
  </w:num>
  <w:num w:numId="22">
    <w:abstractNumId w:val="14"/>
  </w:num>
  <w:num w:numId="23">
    <w:abstractNumId w:val="13"/>
  </w:num>
  <w:num w:numId="24">
    <w:abstractNumId w:val="5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5AA4"/>
    <w:rsid w:val="FBB68FD2"/>
    <w:rsid w:val="000153B5"/>
    <w:rsid w:val="00025A44"/>
    <w:rsid w:val="000421EC"/>
    <w:rsid w:val="000505CE"/>
    <w:rsid w:val="000545E5"/>
    <w:rsid w:val="00055748"/>
    <w:rsid w:val="000860B1"/>
    <w:rsid w:val="0009091C"/>
    <w:rsid w:val="00093D32"/>
    <w:rsid w:val="000947A2"/>
    <w:rsid w:val="000A0956"/>
    <w:rsid w:val="000B6E28"/>
    <w:rsid w:val="000B7627"/>
    <w:rsid w:val="000F007B"/>
    <w:rsid w:val="001036CC"/>
    <w:rsid w:val="0012183C"/>
    <w:rsid w:val="00132CF6"/>
    <w:rsid w:val="00132F55"/>
    <w:rsid w:val="00133DEA"/>
    <w:rsid w:val="001365B0"/>
    <w:rsid w:val="00137264"/>
    <w:rsid w:val="00146EDF"/>
    <w:rsid w:val="0017163A"/>
    <w:rsid w:val="00182EC1"/>
    <w:rsid w:val="00197B81"/>
    <w:rsid w:val="001B2C9B"/>
    <w:rsid w:val="001B5B40"/>
    <w:rsid w:val="001C7614"/>
    <w:rsid w:val="001F2885"/>
    <w:rsid w:val="002067EF"/>
    <w:rsid w:val="00214B41"/>
    <w:rsid w:val="002205A9"/>
    <w:rsid w:val="0022517F"/>
    <w:rsid w:val="00226B73"/>
    <w:rsid w:val="002310F8"/>
    <w:rsid w:val="00240C44"/>
    <w:rsid w:val="002417FA"/>
    <w:rsid w:val="00243B89"/>
    <w:rsid w:val="00267C52"/>
    <w:rsid w:val="00273412"/>
    <w:rsid w:val="00273CA7"/>
    <w:rsid w:val="00284A80"/>
    <w:rsid w:val="00286857"/>
    <w:rsid w:val="00291C02"/>
    <w:rsid w:val="0029259E"/>
    <w:rsid w:val="00297421"/>
    <w:rsid w:val="00297A65"/>
    <w:rsid w:val="002B0583"/>
    <w:rsid w:val="002B35BE"/>
    <w:rsid w:val="002C1910"/>
    <w:rsid w:val="002D3CFE"/>
    <w:rsid w:val="002E1289"/>
    <w:rsid w:val="00307CAC"/>
    <w:rsid w:val="003108D3"/>
    <w:rsid w:val="00311FF5"/>
    <w:rsid w:val="00320B0B"/>
    <w:rsid w:val="00340CF7"/>
    <w:rsid w:val="00341673"/>
    <w:rsid w:val="00350BE0"/>
    <w:rsid w:val="00362D08"/>
    <w:rsid w:val="00364BA8"/>
    <w:rsid w:val="00374412"/>
    <w:rsid w:val="00383535"/>
    <w:rsid w:val="00397D22"/>
    <w:rsid w:val="003A2321"/>
    <w:rsid w:val="003A356A"/>
    <w:rsid w:val="003B2D0E"/>
    <w:rsid w:val="003C43F1"/>
    <w:rsid w:val="003D1456"/>
    <w:rsid w:val="003E3EC9"/>
    <w:rsid w:val="003E5A8C"/>
    <w:rsid w:val="003E7584"/>
    <w:rsid w:val="004104E5"/>
    <w:rsid w:val="0048064A"/>
    <w:rsid w:val="00483A90"/>
    <w:rsid w:val="004933BA"/>
    <w:rsid w:val="004A27F6"/>
    <w:rsid w:val="004A3B3D"/>
    <w:rsid w:val="004A564F"/>
    <w:rsid w:val="004C6446"/>
    <w:rsid w:val="004C735A"/>
    <w:rsid w:val="004E7C42"/>
    <w:rsid w:val="004F52B1"/>
    <w:rsid w:val="004F52EF"/>
    <w:rsid w:val="004F530E"/>
    <w:rsid w:val="0050198A"/>
    <w:rsid w:val="00507A8E"/>
    <w:rsid w:val="00523EF0"/>
    <w:rsid w:val="00525DC8"/>
    <w:rsid w:val="00536140"/>
    <w:rsid w:val="0054657A"/>
    <w:rsid w:val="005479DC"/>
    <w:rsid w:val="00553DEA"/>
    <w:rsid w:val="00553FC1"/>
    <w:rsid w:val="0055713B"/>
    <w:rsid w:val="00595B28"/>
    <w:rsid w:val="005A42FA"/>
    <w:rsid w:val="005B195B"/>
    <w:rsid w:val="005B7613"/>
    <w:rsid w:val="005C0FA9"/>
    <w:rsid w:val="005C5D47"/>
    <w:rsid w:val="005D6347"/>
    <w:rsid w:val="005E56B5"/>
    <w:rsid w:val="006106C0"/>
    <w:rsid w:val="00610EF4"/>
    <w:rsid w:val="00612DCE"/>
    <w:rsid w:val="0062235D"/>
    <w:rsid w:val="006249F3"/>
    <w:rsid w:val="006261D3"/>
    <w:rsid w:val="00632A5F"/>
    <w:rsid w:val="00635F59"/>
    <w:rsid w:val="00637CF2"/>
    <w:rsid w:val="00644407"/>
    <w:rsid w:val="006447F4"/>
    <w:rsid w:val="00651090"/>
    <w:rsid w:val="00652DA7"/>
    <w:rsid w:val="006570A6"/>
    <w:rsid w:val="00670D88"/>
    <w:rsid w:val="00673A85"/>
    <w:rsid w:val="00686180"/>
    <w:rsid w:val="006A581E"/>
    <w:rsid w:val="006B15FF"/>
    <w:rsid w:val="006C0382"/>
    <w:rsid w:val="006C0531"/>
    <w:rsid w:val="006C139C"/>
    <w:rsid w:val="006E7C95"/>
    <w:rsid w:val="00715D9A"/>
    <w:rsid w:val="0072582F"/>
    <w:rsid w:val="00737DF0"/>
    <w:rsid w:val="007553FC"/>
    <w:rsid w:val="00760180"/>
    <w:rsid w:val="0076182D"/>
    <w:rsid w:val="00765179"/>
    <w:rsid w:val="0076698C"/>
    <w:rsid w:val="00766CC2"/>
    <w:rsid w:val="007954B1"/>
    <w:rsid w:val="007B5EA6"/>
    <w:rsid w:val="007C5A3D"/>
    <w:rsid w:val="007D2E0D"/>
    <w:rsid w:val="007E1E12"/>
    <w:rsid w:val="007E6118"/>
    <w:rsid w:val="00804F82"/>
    <w:rsid w:val="008436D6"/>
    <w:rsid w:val="00863D3B"/>
    <w:rsid w:val="00864485"/>
    <w:rsid w:val="0087440D"/>
    <w:rsid w:val="008770DA"/>
    <w:rsid w:val="00890FD4"/>
    <w:rsid w:val="00892210"/>
    <w:rsid w:val="008923E6"/>
    <w:rsid w:val="008A3564"/>
    <w:rsid w:val="008C76BE"/>
    <w:rsid w:val="008D068B"/>
    <w:rsid w:val="008E0FB8"/>
    <w:rsid w:val="008E756E"/>
    <w:rsid w:val="00907348"/>
    <w:rsid w:val="009078CC"/>
    <w:rsid w:val="00917491"/>
    <w:rsid w:val="00923740"/>
    <w:rsid w:val="00927922"/>
    <w:rsid w:val="0093010E"/>
    <w:rsid w:val="009311CD"/>
    <w:rsid w:val="0093378D"/>
    <w:rsid w:val="00934684"/>
    <w:rsid w:val="00942992"/>
    <w:rsid w:val="00951BEC"/>
    <w:rsid w:val="009731E0"/>
    <w:rsid w:val="00993B4E"/>
    <w:rsid w:val="009A1693"/>
    <w:rsid w:val="009A312F"/>
    <w:rsid w:val="009A3D5D"/>
    <w:rsid w:val="009C6EEA"/>
    <w:rsid w:val="009C7F7D"/>
    <w:rsid w:val="009E7679"/>
    <w:rsid w:val="009F1A5A"/>
    <w:rsid w:val="009F4B6E"/>
    <w:rsid w:val="00A01FC7"/>
    <w:rsid w:val="00A134D7"/>
    <w:rsid w:val="00A16D4D"/>
    <w:rsid w:val="00A20962"/>
    <w:rsid w:val="00A30A06"/>
    <w:rsid w:val="00A42564"/>
    <w:rsid w:val="00A54A60"/>
    <w:rsid w:val="00A612F9"/>
    <w:rsid w:val="00A66518"/>
    <w:rsid w:val="00A76CB2"/>
    <w:rsid w:val="00A848F9"/>
    <w:rsid w:val="00A873C3"/>
    <w:rsid w:val="00AA02E5"/>
    <w:rsid w:val="00AA2CC9"/>
    <w:rsid w:val="00AB3BBF"/>
    <w:rsid w:val="00AD5554"/>
    <w:rsid w:val="00AD55E2"/>
    <w:rsid w:val="00AE5AA4"/>
    <w:rsid w:val="00B114C2"/>
    <w:rsid w:val="00B14C80"/>
    <w:rsid w:val="00B52EC5"/>
    <w:rsid w:val="00B533F1"/>
    <w:rsid w:val="00B74C23"/>
    <w:rsid w:val="00B9016D"/>
    <w:rsid w:val="00BA6746"/>
    <w:rsid w:val="00BB3320"/>
    <w:rsid w:val="00BC03FC"/>
    <w:rsid w:val="00BD5F61"/>
    <w:rsid w:val="00BE5E01"/>
    <w:rsid w:val="00BF027D"/>
    <w:rsid w:val="00BF62A7"/>
    <w:rsid w:val="00C06B41"/>
    <w:rsid w:val="00C21FC3"/>
    <w:rsid w:val="00C21FF3"/>
    <w:rsid w:val="00C227C8"/>
    <w:rsid w:val="00C22C39"/>
    <w:rsid w:val="00C22F44"/>
    <w:rsid w:val="00C30CCC"/>
    <w:rsid w:val="00C51FAA"/>
    <w:rsid w:val="00C619BD"/>
    <w:rsid w:val="00CA1764"/>
    <w:rsid w:val="00CA2365"/>
    <w:rsid w:val="00CA50F8"/>
    <w:rsid w:val="00CA6531"/>
    <w:rsid w:val="00CC1690"/>
    <w:rsid w:val="00CC729D"/>
    <w:rsid w:val="00CD0B08"/>
    <w:rsid w:val="00CE2234"/>
    <w:rsid w:val="00CE4678"/>
    <w:rsid w:val="00CE6D44"/>
    <w:rsid w:val="00D0039B"/>
    <w:rsid w:val="00D00C84"/>
    <w:rsid w:val="00D024D0"/>
    <w:rsid w:val="00D34E27"/>
    <w:rsid w:val="00D41899"/>
    <w:rsid w:val="00D56FC4"/>
    <w:rsid w:val="00D74DC2"/>
    <w:rsid w:val="00D7509F"/>
    <w:rsid w:val="00D83F4F"/>
    <w:rsid w:val="00D90AE3"/>
    <w:rsid w:val="00D9279A"/>
    <w:rsid w:val="00DD371D"/>
    <w:rsid w:val="00DF334C"/>
    <w:rsid w:val="00E127B1"/>
    <w:rsid w:val="00E26E4B"/>
    <w:rsid w:val="00E40F92"/>
    <w:rsid w:val="00E42C4C"/>
    <w:rsid w:val="00E47881"/>
    <w:rsid w:val="00E47E8D"/>
    <w:rsid w:val="00E676FE"/>
    <w:rsid w:val="00E75F43"/>
    <w:rsid w:val="00E82B5D"/>
    <w:rsid w:val="00E841FE"/>
    <w:rsid w:val="00E84287"/>
    <w:rsid w:val="00E848E1"/>
    <w:rsid w:val="00E9788A"/>
    <w:rsid w:val="00EA1A22"/>
    <w:rsid w:val="00EC29F6"/>
    <w:rsid w:val="00ED3C52"/>
    <w:rsid w:val="00ED5C08"/>
    <w:rsid w:val="00ED642A"/>
    <w:rsid w:val="00ED64DF"/>
    <w:rsid w:val="00EE32BE"/>
    <w:rsid w:val="00EF493B"/>
    <w:rsid w:val="00F144D7"/>
    <w:rsid w:val="00F32F0F"/>
    <w:rsid w:val="00F35DCB"/>
    <w:rsid w:val="00F41880"/>
    <w:rsid w:val="00F563C7"/>
    <w:rsid w:val="00F60358"/>
    <w:rsid w:val="00F60C40"/>
    <w:rsid w:val="00F72ED5"/>
    <w:rsid w:val="00F75B94"/>
    <w:rsid w:val="00F96397"/>
    <w:rsid w:val="00F96EDB"/>
    <w:rsid w:val="00F9729F"/>
    <w:rsid w:val="00FA13B8"/>
    <w:rsid w:val="00FA67DA"/>
    <w:rsid w:val="00FB764F"/>
    <w:rsid w:val="00FC6E92"/>
    <w:rsid w:val="00F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uiPriority="59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479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BB332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nhideWhenUsed/>
    <w:rsid w:val="00BB3320"/>
    <w:pPr>
      <w:autoSpaceDE w:val="0"/>
      <w:autoSpaceDN w:val="0"/>
      <w:ind w:firstLine="567"/>
      <w:jc w:val="both"/>
    </w:pPr>
    <w:rPr>
      <w:sz w:val="2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B332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BB3320"/>
    <w:pPr>
      <w:ind w:firstLine="240"/>
    </w:pPr>
  </w:style>
  <w:style w:type="character" w:styleId="aa">
    <w:name w:val="FollowedHyperlink"/>
    <w:basedOn w:val="a0"/>
    <w:uiPriority w:val="99"/>
    <w:semiHidden/>
    <w:unhideWhenUsed/>
    <w:rsid w:val="00BB3320"/>
    <w:rPr>
      <w:color w:val="800080" w:themeColor="followedHyperlink"/>
      <w:u w:val="single"/>
    </w:rPr>
  </w:style>
  <w:style w:type="character" w:styleId="ab">
    <w:name w:val="Hyperlink"/>
    <w:unhideWhenUsed/>
    <w:rsid w:val="00BB3320"/>
    <w:rPr>
      <w:color w:val="0000FF"/>
      <w:u w:val="single"/>
    </w:rPr>
  </w:style>
  <w:style w:type="table" w:styleId="ac">
    <w:name w:val="Table Grid"/>
    <w:basedOn w:val="a1"/>
    <w:uiPriority w:val="59"/>
    <w:qFormat/>
    <w:rsid w:val="00BB3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qFormat/>
    <w:rsid w:val="00BB33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qFormat/>
    <w:rsid w:val="00BB3320"/>
  </w:style>
  <w:style w:type="paragraph" w:styleId="ad">
    <w:name w:val="List Paragraph"/>
    <w:basedOn w:val="a"/>
    <w:uiPriority w:val="34"/>
    <w:qFormat/>
    <w:rsid w:val="00BB3320"/>
    <w:pPr>
      <w:ind w:left="720"/>
      <w:contextualSpacing/>
    </w:pPr>
  </w:style>
  <w:style w:type="paragraph" w:styleId="ae">
    <w:name w:val="No Spacing"/>
    <w:uiPriority w:val="1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9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Title"/>
    <w:basedOn w:val="a"/>
    <w:link w:val="af0"/>
    <w:qFormat/>
    <w:rsid w:val="00637CF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637CF2"/>
    <w:rPr>
      <w:rFonts w:ascii="Times New Roman" w:eastAsia="Times New Roman" w:hAnsi="Times New Roman" w:cs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9F1A5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1A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008317efc9bba304203b578/" TargetMode="External"/><Relationship Id="rId13" Type="http://schemas.openxmlformats.org/officeDocument/2006/relationships/hyperlink" Target="https://forms.yandex.ru/u/600baf5512691d9e2242994a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https://forms.yandex.ru/u/600badd645cd2f9a8c5a4e4c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yandex.ru/u/600baf5512691d9e2242994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008317efc9bba304203b57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00badd645cd2f9a8c5a4e4c/" TargetMode="External"/><Relationship Id="rId10" Type="http://schemas.openxmlformats.org/officeDocument/2006/relationships/hyperlink" Target="https://forms.yandex.ru/u/600baf5512691d9e2242994a/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yandex.ru/u/600badd645cd2f9a8c5a4e4c/" TargetMode="External"/><Relationship Id="rId14" Type="http://schemas.openxmlformats.org/officeDocument/2006/relationships/hyperlink" Target="https://forms.yandex.ru/u/6008317efc9bba304203b5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4D164-E81F-4904-8492-A352D55C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RavkoVS</cp:lastModifiedBy>
  <cp:revision>29</cp:revision>
  <cp:lastPrinted>2016-12-27T09:50:00Z</cp:lastPrinted>
  <dcterms:created xsi:type="dcterms:W3CDTF">2021-01-20T10:34:00Z</dcterms:created>
  <dcterms:modified xsi:type="dcterms:W3CDTF">2021-02-03T12:18:00Z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