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jgqi7klv2lx" w:id="0"/>
      <w:bookmarkEnd w:id="0"/>
      <w:r w:rsidDel="00000000" w:rsidR="00000000" w:rsidRPr="00000000">
        <w:rPr>
          <w:rtl w:val="0"/>
        </w:rPr>
        <w:t xml:space="preserve">ПОЛОЖЕНИЕ О КОНКУРСЕ СОЛЬ-2024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z7g0563c4ay4" w:id="1"/>
      <w:bookmarkEnd w:id="1"/>
      <w:r w:rsidDel="00000000" w:rsidR="00000000" w:rsidRPr="00000000">
        <w:rPr>
          <w:rtl w:val="0"/>
        </w:rPr>
        <w:t xml:space="preserve">ЕЖЕГОДНЫЙ КОНКУРС СОЛь-2024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Центр содействия инновациям в обществе СОЛь (Центр СОЛь) проводит системную работу по развитию социальных инноваций в России. В рамках этой работы он организует ежегодный конкурс для тех, кто устойчиво решает социальные и экологические проблемы — Конкурс СОЛь (далее — Конкурс).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Профиль Конкурса СОЛь-2024: </w:t>
      </w:r>
      <w:r w:rsidDel="00000000" w:rsidR="00000000" w:rsidRPr="00000000">
        <w:rPr>
          <w:b w:val="1"/>
          <w:rtl w:val="0"/>
        </w:rPr>
        <w:t xml:space="preserve">Конкурс Лидеров социальных инноваций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Прием заявок начинается 12</w:t>
      </w:r>
      <w:r w:rsidDel="00000000" w:rsidR="00000000" w:rsidRPr="00000000">
        <w:rPr>
          <w:rtl w:val="0"/>
        </w:rPr>
        <w:t xml:space="preserve"> февраля 2024 года</w:t>
      </w:r>
      <w:r w:rsidDel="00000000" w:rsidR="00000000" w:rsidRPr="00000000">
        <w:rPr>
          <w:rtl w:val="0"/>
        </w:rPr>
        <w:t xml:space="preserve"> и заканчивается 11 марта </w:t>
      </w:r>
      <w:r w:rsidDel="00000000" w:rsidR="00000000" w:rsidRPr="00000000">
        <w:rPr>
          <w:rtl w:val="0"/>
        </w:rPr>
        <w:t xml:space="preserve">2024 года</w:t>
      </w:r>
      <w:r w:rsidDel="00000000" w:rsidR="00000000" w:rsidRPr="00000000">
        <w:rPr>
          <w:rtl w:val="0"/>
        </w:rPr>
        <w:t xml:space="preserve">.</w:t>
        <w:br w:type="textWrapping"/>
        <w:t xml:space="preserve">Отборочные этапы Конкурса пройдут с 12</w:t>
      </w:r>
      <w:r w:rsidDel="00000000" w:rsidR="00000000" w:rsidRPr="00000000">
        <w:rPr>
          <w:rtl w:val="0"/>
        </w:rPr>
        <w:t xml:space="preserve"> марта </w:t>
      </w:r>
      <w:r w:rsidDel="00000000" w:rsidR="00000000" w:rsidRPr="00000000">
        <w:rPr>
          <w:rtl w:val="0"/>
        </w:rPr>
        <w:t xml:space="preserve"> по 30</w:t>
      </w:r>
      <w:r w:rsidDel="00000000" w:rsidR="00000000" w:rsidRPr="00000000">
        <w:rPr>
          <w:rtl w:val="0"/>
        </w:rPr>
        <w:t xml:space="preserve"> июня 2024 года</w:t>
      </w:r>
      <w:r w:rsidDel="00000000" w:rsidR="00000000" w:rsidRPr="00000000">
        <w:rPr>
          <w:rtl w:val="0"/>
        </w:rPr>
        <w:t xml:space="preserve"> в Москве </w:t>
      </w:r>
      <w:r w:rsidDel="00000000" w:rsidR="00000000" w:rsidRPr="00000000">
        <w:rPr>
          <w:rtl w:val="0"/>
        </w:rPr>
        <w:t xml:space="preserve">(онлайн)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Сайт конкурса —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http://konkurssol.ru/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left"/>
        <w:rPr/>
      </w:pPr>
      <w:bookmarkStart w:colFirst="0" w:colLast="0" w:name="_70jod8efyrvh" w:id="2"/>
      <w:bookmarkEnd w:id="2"/>
      <w:r w:rsidDel="00000000" w:rsidR="00000000" w:rsidRPr="00000000">
        <w:rPr>
          <w:rtl w:val="0"/>
        </w:rPr>
        <w:t xml:space="preserve">ЦЕЛЬ КОНКУРСА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Конкурс проводится с целью выявления и поддержки лидеров социальных инноваций, создающих устойчивые системные решения социальных и экологических проблем. В том числе для того, чтобы </w:t>
      </w:r>
      <w:r w:rsidDel="00000000" w:rsidR="00000000" w:rsidRPr="00000000">
        <w:rPr>
          <w:rtl w:val="0"/>
        </w:rPr>
        <w:t xml:space="preserve">создать воронку для социально-преобразующего инвестирования и масштабирования социального воздействия этих проектов во благо общества.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jc w:val="left"/>
        <w:rPr/>
      </w:pPr>
      <w:bookmarkStart w:colFirst="0" w:colLast="0" w:name="_kkft8cu1qfn6" w:id="3"/>
      <w:bookmarkEnd w:id="3"/>
      <w:r w:rsidDel="00000000" w:rsidR="00000000" w:rsidRPr="00000000">
        <w:rPr>
          <w:rtl w:val="0"/>
        </w:rPr>
        <w:t xml:space="preserve">ПРОЦЕСС УЧАСТИЯ В КОНКУРСЕ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Чтобы участвовать в Конкурсе, необходимо заполнить заявку </w:t>
      </w:r>
      <w:r w:rsidDel="00000000" w:rsidR="00000000" w:rsidRPr="00000000">
        <w:rPr>
          <w:rtl w:val="0"/>
        </w:rPr>
        <w:t xml:space="preserve">до окончания срока </w:t>
      </w:r>
      <w:r w:rsidDel="00000000" w:rsidR="00000000" w:rsidRPr="00000000">
        <w:rPr>
          <w:rtl w:val="0"/>
        </w:rPr>
        <w:t xml:space="preserve">приема заявок. В процессе Конкурса соискатели проходят через отборочные этапы, а также Образовательную программу (участие в обоих процессах необходимо для продвижения в Конкурсе, подробнее о каждом из них — ниже).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jc w:val="left"/>
        <w:rPr/>
      </w:pPr>
      <w:bookmarkStart w:colFirst="0" w:colLast="0" w:name="_kefn91shdt26" w:id="4"/>
      <w:bookmarkEnd w:id="4"/>
      <w:r w:rsidDel="00000000" w:rsidR="00000000" w:rsidRPr="00000000">
        <w:rPr>
          <w:rtl w:val="0"/>
        </w:rPr>
        <w:t xml:space="preserve">ПРИЗОВОЙ ФОНД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Каждый этап Конкурса  сопровождается призовыми образовательными мероприятиями, в ходе которых участники Конкурса получат доступ к лучшим российским и международным практическим наработкам и инструментам, необходимым для развития эффективных подходов продвижения социальных инноваций на системном уровне. 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8q2aj1h7x7m4" w:id="5"/>
      <w:bookmarkEnd w:id="5"/>
      <w:r w:rsidDel="00000000" w:rsidR="00000000" w:rsidRPr="00000000">
        <w:rPr>
          <w:rtl w:val="0"/>
        </w:rPr>
        <w:t xml:space="preserve">Призы для финалистов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Обучение на программе для лидеров изменений </w:t>
      </w:r>
      <w:r w:rsidDel="00000000" w:rsidR="00000000" w:rsidRPr="00000000">
        <w:rPr>
          <w:b w:val="1"/>
          <w:rtl w:val="0"/>
        </w:rPr>
        <w:t xml:space="preserve">Ashoka Visionary Program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Международная некоммерческая организация Ashoka более 40 лет оказывает глобальную поддержку лидерам социальных изменений в различных секторах экономики. На основе своего опыта по оказанию глобальной поддержки и развитию социального предпринимательства в мире Ashoka разработала уникальную образовательную программу </w:t>
      </w:r>
      <w:r w:rsidDel="00000000" w:rsidR="00000000" w:rsidRPr="00000000">
        <w:rPr>
          <w:rtl w:val="0"/>
        </w:rPr>
        <w:t xml:space="preserve">Ashoka Visionary Program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Программа направлена на развитие социальных инноваций во всем мире и создание новых форм сотрудничества бизнеса, социального и государственного секторов.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Программа обучения состоит из семи образовательных модулей по два дня (пятница, суббота), которые проходят в различных городах Европы. Продолжительность программы — 9 месяцев. </w:t>
      </w:r>
      <w:r w:rsidDel="00000000" w:rsidR="00000000" w:rsidRPr="00000000">
        <w:rPr>
          <w:rtl w:val="0"/>
        </w:rPr>
        <w:t xml:space="preserve">Старт обучения — октябрь 2024, окончание — июнь 2025 года.</w:t>
      </w:r>
      <w:r w:rsidDel="00000000" w:rsidR="00000000" w:rsidRPr="00000000">
        <w:rPr>
          <w:rtl w:val="0"/>
        </w:rPr>
        <w:t xml:space="preserve"> Язык обучения  — английский. Проезд, проживание и питание стипендиат оплачивает самостоятельно.</w:t>
        <w:br w:type="textWrapping"/>
      </w:r>
    </w:p>
    <w:p w:rsidR="00000000" w:rsidDel="00000000" w:rsidP="00000000" w:rsidRDefault="00000000" w:rsidRPr="00000000" w14:paraId="00000022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  <w:t xml:space="preserve">Подробнее: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http://ashoka-cee.org/visionary-program/regional-programs/cee/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«Эволюция» 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 программе: 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tl w:val="0"/>
        </w:rPr>
        <w:t xml:space="preserve">Мы </w:t>
      </w:r>
      <w:r w:rsidDel="00000000" w:rsidR="00000000" w:rsidRPr="00000000">
        <w:rPr>
          <w:rFonts w:ascii="Roboto" w:cs="Roboto" w:eastAsia="Roboto" w:hAnsi="Roboto"/>
          <w:color w:val="282828"/>
          <w:sz w:val="21"/>
          <w:szCs w:val="21"/>
          <w:rtl w:val="0"/>
        </w:rPr>
        <w:t xml:space="preserve">собираем лучшие практики и подходы по всему миру, постоянно адаптируя программу ко времени и людям, которые к нам приходят.</w:t>
      </w:r>
    </w:p>
    <w:p w:rsidR="00000000" w:rsidDel="00000000" w:rsidP="00000000" w:rsidRDefault="00000000" w:rsidRPr="00000000" w14:paraId="00000028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82828"/>
          <w:sz w:val="21"/>
          <w:szCs w:val="21"/>
          <w:rtl w:val="0"/>
        </w:rPr>
        <w:t xml:space="preserve">По большому счету, мы все ищем радости, открытости, полноценного проживания жизни и глубины отношений, партнёрства и сотворчества. Удивительно, что для нас, взрослых людей, надо создавать процессы и среду, которая возвращает нас в это естественное состояние.</w:t>
      </w:r>
    </w:p>
    <w:p w:rsidR="00000000" w:rsidDel="00000000" w:rsidP="00000000" w:rsidRDefault="00000000" w:rsidRPr="00000000" w14:paraId="0000002A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82828"/>
          <w:sz w:val="21"/>
          <w:szCs w:val="21"/>
          <w:rtl w:val="0"/>
        </w:rPr>
        <w:t xml:space="preserve">Открытие последних лет: в стрессе люди не развиваются, поэтому мы очень чувствительны к созданию открытой и благожелательной среды.</w:t>
      </w:r>
    </w:p>
    <w:p w:rsidR="00000000" w:rsidDel="00000000" w:rsidP="00000000" w:rsidRDefault="00000000" w:rsidRPr="00000000" w14:paraId="0000002C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82828"/>
          <w:sz w:val="21"/>
          <w:szCs w:val="21"/>
          <w:rtl w:val="0"/>
        </w:rPr>
        <w:t xml:space="preserve">Мы исследуем, как управлять разным: работой, личной жизнью, внешней деятельностью и внутренним миром, не делая выбор, а стремясь к гармоничному взаимодействию всего, что мы называем собой.</w:t>
      </w:r>
    </w:p>
    <w:p w:rsidR="00000000" w:rsidDel="00000000" w:rsidP="00000000" w:rsidRDefault="00000000" w:rsidRPr="00000000" w14:paraId="0000002E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342.85714285714283" w:lineRule="auto"/>
        <w:rPr>
          <w:rFonts w:ascii="Roboto" w:cs="Roboto" w:eastAsia="Roboto" w:hAnsi="Roboto"/>
          <w:color w:val="28282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82828"/>
          <w:sz w:val="21"/>
          <w:szCs w:val="21"/>
          <w:rtl w:val="0"/>
        </w:rPr>
        <w:t xml:space="preserve">Мы осваиваем новые логики действия, расширяем репертуар моделей мышления и чувствования. Основная трансформация, которая происходит в Эволюции, в том, как мы видим себя и воспринимаем других.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Программа стартует в октябре 2024 года в модульном формате. Даты проведения будут определены позже, о чем участников заблаговременно уведомят. Возможно проведение модулей за рубежом. Проезд, проживание и питание стипендиат оплачивает самостоятельно.</w:t>
        <w:br w:type="textWrapping"/>
      </w:r>
    </w:p>
    <w:p w:rsidR="00000000" w:rsidDel="00000000" w:rsidP="00000000" w:rsidRDefault="00000000" w:rsidRPr="00000000" w14:paraId="0000003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Подробнее о программе: https://evolution.new/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Участие в программе развития молодых предпринимателей YPO Legacy от YPO Russia </w:t>
      </w:r>
    </w:p>
    <w:p w:rsidR="00000000" w:rsidDel="00000000" w:rsidP="00000000" w:rsidRDefault="00000000" w:rsidRPr="00000000" w14:paraId="0000003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Международная ассоциация бизнесменов Young Presidents' Organization (YPO) — крупнейшая глобальная организация бизнес-лидеров разных стран, основана в 1950 году. Объединяет около 30 тысяч предпринимателей более чем в 130 странах, включая Россию. Миссией YPO является создание уникальных возможностей развития и постоянного роста своих участников. </w:t>
      </w:r>
    </w:p>
    <w:p w:rsidR="00000000" w:rsidDel="00000000" w:rsidP="00000000" w:rsidRDefault="00000000" w:rsidRPr="00000000" w14:paraId="0000003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Одним из направлений YPO Russia является YPO Legacy. Финалисты Конкурса СОЛь могут посещать образовательные мероприятия участников YPO, имеют возможность получить ментора из сети YPO Russia, а также присоединиться к программе развития «Форум YPO Legacy».</w:t>
        <w:br w:type="textWrapping"/>
        <w:t xml:space="preserve">Подробнее: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https://legacy.ypo.org/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Школа управления СКОЛКОВО Практикум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Программа по работе с предпринимательским мышлением и трансформацией бизнеса в условиях постоянно меняющейся реальности. Продолжительность программы — 5 месяцев, программа состоит из 5 модулей, по 5 дней в каждом.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Это программа для тех, кому важно решить реальную управленческую задачу,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овладеть навыком пересборки бизнеса, сконструировать следующий стратегический шаг, вывести организацию на качественно новый уровень развития, двигаться вперед в ситуации меняющегося мира.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0" w:firstLine="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СКОЛКОВО Практикум предназначен специально</w:t>
      </w:r>
      <w:r w:rsidDel="00000000" w:rsidR="00000000" w:rsidRPr="00000000">
        <w:rPr>
          <w:highlight w:val="white"/>
          <w:rtl w:val="0"/>
        </w:rPr>
        <w:t xml:space="preserve"> д</w:t>
      </w:r>
      <w:r w:rsidDel="00000000" w:rsidR="00000000" w:rsidRPr="00000000">
        <w:rPr>
          <w:rtl w:val="0"/>
        </w:rPr>
        <w:t xml:space="preserve">ля малого и среднего бизнеса — для тех, кто создает добавленную стоимость, рабочие места, и для кого крайне важна скорость пересборки и развитие.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Предусмотрена дополнительное интервью на программу для отобранного кандидата. 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Проезд, проживание и питание на модулях стипендиат оплачивает самостоятельно.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Подробнее о программе: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https://www.skolkovo.ru/programmes/26102020-praktikum/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Список призов может быть расширен по усмотрению организаторов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pageBreakBefore w:val="0"/>
        <w:rPr/>
      </w:pPr>
      <w:bookmarkStart w:colFirst="0" w:colLast="0" w:name="_iuj3dke0gpai" w:id="6"/>
      <w:bookmarkEnd w:id="6"/>
      <w:r w:rsidDel="00000000" w:rsidR="00000000" w:rsidRPr="00000000">
        <w:rPr>
          <w:rtl w:val="0"/>
        </w:rPr>
        <w:t xml:space="preserve">Распределение призов среди финалистов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Решение о распределении призов среди финалистов будет приниматься членами независимого жюри на основании серии финальных интервью и в зависимости от стадии развития представленного на </w:t>
      </w:r>
      <w:r w:rsidDel="00000000" w:rsidR="00000000" w:rsidRPr="00000000">
        <w:rPr>
          <w:rtl w:val="0"/>
        </w:rPr>
        <w:t xml:space="preserve">Конкурс проекта; задач и целей</w:t>
      </w:r>
      <w:r w:rsidDel="00000000" w:rsidR="00000000" w:rsidRPr="00000000">
        <w:rPr>
          <w:rtl w:val="0"/>
        </w:rPr>
        <w:t xml:space="preserve">, которые ставит перед собой лидер проекта</w:t>
      </w:r>
      <w:r w:rsidDel="00000000" w:rsidR="00000000" w:rsidRPr="00000000">
        <w:rPr>
          <w:rtl w:val="0"/>
        </w:rPr>
        <w:t xml:space="preserve">. Жюри оставляет за собой право не предоставлять финальный приз участнику финала без объяснения причин.</w:t>
      </w:r>
    </w:p>
    <w:p w:rsidR="00000000" w:rsidDel="00000000" w:rsidP="00000000" w:rsidRDefault="00000000" w:rsidRPr="00000000" w14:paraId="0000004B">
      <w:pPr>
        <w:pageBreakBefore w:val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Финалисты Конкурсов СОЛь 2017-2024  принимают участие во внутренней образовательной программе конкурса и отборочных этапах.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990a353xmlw2" w:id="7"/>
      <w:bookmarkEnd w:id="7"/>
      <w:r w:rsidDel="00000000" w:rsidR="00000000" w:rsidRPr="00000000">
        <w:rPr>
          <w:rtl w:val="0"/>
        </w:rPr>
        <w:t xml:space="preserve">ОБРАЗОВАТЕЛЬНАЯ ПРОГРАММА КОНКУРСА СОЛЬ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Конкурс СОЛь является акселерационной программой для лидеров социальных и экологических </w:t>
      </w:r>
      <w:r w:rsidDel="00000000" w:rsidR="00000000" w:rsidRPr="00000000">
        <w:rPr>
          <w:rtl w:val="0"/>
        </w:rPr>
        <w:t xml:space="preserve">проектов</w:t>
      </w:r>
      <w:r w:rsidDel="00000000" w:rsidR="00000000" w:rsidRPr="00000000">
        <w:rPr>
          <w:rtl w:val="0"/>
        </w:rPr>
        <w:t xml:space="preserve"> и содержит в себе Образовательную программу Конкурса СОЛь — короткие образовательные события по темам системных практик, управления импактом, инструментов для масштабирования и устойчивости проектов.</w:t>
        <w:br w:type="textWrapping"/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Модули образовательной программы описаны на странице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http://konkurssol.ru/individual-development-program-2022</w:t>
        </w:r>
      </w:hyperlink>
      <w:r w:rsidDel="00000000" w:rsidR="00000000" w:rsidRPr="00000000">
        <w:rPr>
          <w:rtl w:val="0"/>
        </w:rPr>
        <w:t xml:space="preserve">/</w:t>
        <w:br w:type="textWrapping"/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Доступ к ним открывается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согласно этапу, на который продвинулись участники, а также основываясь на активности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rtl w:val="0"/>
        </w:rPr>
        <w:t xml:space="preserve">образовательных событиях предыдущего этапа. Даты образовательных модулей утверждаются с экспертами. Актуальное расписание появится на странице программы в день старта приема заявок.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Образовательные мероприятия отборочных этапов Конкурса являются частью отборочного процесса. Активность участников в программе влияет на их прохождение в финал Конкурса.</w:t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/>
      </w:pPr>
      <w:bookmarkStart w:colFirst="0" w:colLast="0" w:name="_3ougf6ct79bp" w:id="8"/>
      <w:bookmarkEnd w:id="8"/>
      <w:r w:rsidDel="00000000" w:rsidR="00000000" w:rsidRPr="00000000">
        <w:rPr>
          <w:rtl w:val="0"/>
        </w:rPr>
        <w:t xml:space="preserve">ОТБОРОЧНЫЕ ЭТАПЫ КОНКУРСА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Конкурс предполагает многоступенчатую систему отбора в ходе четырех этапов. К участию допускаются только кандидаты, которые заполнили анкету самосотятельно. 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Информация о результатах прохождения </w:t>
      </w:r>
      <w:r w:rsidDel="00000000" w:rsidR="00000000" w:rsidRPr="00000000">
        <w:rPr>
          <w:rtl w:val="0"/>
        </w:rPr>
        <w:t xml:space="preserve">в следующий отборочный этап будет направлена участникам Конкурса на указанную в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заявке</w:t>
        </w:r>
      </w:hyperlink>
      <w:r w:rsidDel="00000000" w:rsidR="00000000" w:rsidRPr="00000000">
        <w:rPr>
          <w:rtl w:val="0"/>
        </w:rPr>
        <w:t xml:space="preserve"> электронную почту (email) и опубликована на сайте Конкурса.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Экспертная оценка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Первый этап пройдет с 12 </w:t>
      </w:r>
      <w:r w:rsidDel="00000000" w:rsidR="00000000" w:rsidRPr="00000000">
        <w:rPr>
          <w:rtl w:val="0"/>
        </w:rPr>
        <w:t xml:space="preserve"> февраля</w:t>
      </w:r>
      <w:r w:rsidDel="00000000" w:rsidR="00000000" w:rsidRPr="00000000">
        <w:rPr>
          <w:rtl w:val="0"/>
        </w:rPr>
        <w:t xml:space="preserve"> по 14 марта 2024 года.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На данном этапе участники Конкурса заполняют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заявку</w:t>
        </w:r>
      </w:hyperlink>
      <w:r w:rsidDel="00000000" w:rsidR="00000000" w:rsidRPr="00000000">
        <w:rPr>
          <w:rtl w:val="0"/>
        </w:rPr>
        <w:t xml:space="preserve"> в электронной форме на сайте Конкурса. Прием заявок осуществляется до 11</w:t>
      </w:r>
      <w:r w:rsidDel="00000000" w:rsidR="00000000" w:rsidRPr="00000000">
        <w:rPr>
          <w:rtl w:val="0"/>
        </w:rPr>
        <w:t xml:space="preserve"> марта</w:t>
      </w:r>
      <w:r w:rsidDel="00000000" w:rsidR="00000000" w:rsidRPr="00000000">
        <w:rPr>
          <w:rtl w:val="0"/>
        </w:rPr>
        <w:t xml:space="preserve"> включительно.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Эксперты Центра СОЛь</w:t>
      </w:r>
      <w:r w:rsidDel="00000000" w:rsidR="00000000" w:rsidRPr="00000000">
        <w:rPr>
          <w:highlight w:val="white"/>
          <w:rtl w:val="0"/>
        </w:rPr>
        <w:t xml:space="preserve"> проводят отбор заяво</w:t>
      </w:r>
      <w:r w:rsidDel="00000000" w:rsidR="00000000" w:rsidRPr="00000000">
        <w:rPr>
          <w:rtl w:val="0"/>
        </w:rPr>
        <w:t xml:space="preserve">к для участия во втором этапе </w:t>
      </w:r>
      <w:r w:rsidDel="00000000" w:rsidR="00000000" w:rsidRPr="00000000">
        <w:rPr>
          <w:rtl w:val="0"/>
        </w:rPr>
        <w:t xml:space="preserve">с 12</w:t>
      </w:r>
      <w:r w:rsidDel="00000000" w:rsidR="00000000" w:rsidRPr="00000000">
        <w:rPr>
          <w:rtl w:val="0"/>
        </w:rPr>
        <w:t xml:space="preserve"> по 14 марта </w:t>
      </w:r>
      <w:r w:rsidDel="00000000" w:rsidR="00000000" w:rsidRPr="00000000">
        <w:rPr>
          <w:rtl w:val="0"/>
        </w:rPr>
        <w:t xml:space="preserve">2024 года. Участникам, прошедшим во второй этап, будет выслано приглашение на личное интервью и предоставлена возможность записываться на события внутренней образовательной программы для участников второго этапа. Список полуфиналистов будет опубликован на сайте Конкурса. Дата объявления результатов 1-го этапа —14 марта.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Интервью-1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Второй этап Конкурса начинается 20 марта 2024 и  пройдет в формате образовательного мероприятия Ремесло побеждать 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Личные интервью с членами жюри в режиме онлайн состоится с 18 марта по 12 апреля 2024.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Дата объявления результатов 2-го этапа — 22 апреля.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Участникам, прошедшим на третий отборочный этап, будет выслано приглашение на следующий раунд интервью, а также предоставлена возможность записываться на события внутренней образовательной программы для участников третьего этапа. Имена участников, прошедших в третий отборочный тур, будут опубликованы на сайте Конкурса.  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Интервью-2 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Третий этап пройдет с </w:t>
      </w:r>
      <w:r w:rsidDel="00000000" w:rsidR="00000000" w:rsidRPr="00000000">
        <w:rPr>
          <w:rtl w:val="0"/>
        </w:rPr>
        <w:t xml:space="preserve">22 апреля по 12 мая 2024 года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Данный этап предполагает второй раунд участия в интервью (личных или в формате онлайн) с членами жюри .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Участникам, прошедшим в финал, будет выслано письмо с приглашением на финал Конкурса. Имена финалистов будут опубликованы на сайте Конкурса. Дата объявления финалистов — </w:t>
      </w:r>
      <w:r w:rsidDel="00000000" w:rsidR="00000000" w:rsidRPr="00000000">
        <w:rPr>
          <w:rtl w:val="0"/>
        </w:rPr>
        <w:t xml:space="preserve">20 мая 2024 года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Финал — интервью с независимыми членами жюри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Четвертый этап пройдет в период с 1</w:t>
      </w:r>
      <w:r w:rsidDel="00000000" w:rsidR="00000000" w:rsidRPr="00000000">
        <w:rPr>
          <w:rtl w:val="0"/>
        </w:rPr>
        <w:t xml:space="preserve"> июня</w:t>
      </w:r>
      <w:r w:rsidDel="00000000" w:rsidR="00000000" w:rsidRPr="00000000">
        <w:rPr>
          <w:rtl w:val="0"/>
        </w:rPr>
        <w:t xml:space="preserve"> по </w:t>
      </w:r>
      <w:r w:rsidDel="00000000" w:rsidR="00000000" w:rsidRPr="00000000">
        <w:rPr>
          <w:rtl w:val="0"/>
        </w:rPr>
        <w:t xml:space="preserve">28 июня</w:t>
      </w:r>
      <w:r w:rsidDel="00000000" w:rsidR="00000000" w:rsidRPr="00000000">
        <w:rPr>
          <w:rtl w:val="0"/>
        </w:rPr>
        <w:t xml:space="preserve"> 2022 года 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На данном этапе состоится финальная встреча с членами жюри, в результате которой среди участников будут распределены призы.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  <w:t xml:space="preserve">Объявление победителей состоится после 28 июня. Имена победителей будут опубликованы на сайте Конкурса.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Даты отборочных этапов могут быть незначительно сдвинуты. 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  <w:t xml:space="preserve">На финале могут присутствовать наблюдатели, представители образовательных программ для финалистов.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rPr/>
      </w:pPr>
      <w:bookmarkStart w:colFirst="0" w:colLast="0" w:name="_sbmb0c2xix0a" w:id="9"/>
      <w:bookmarkEnd w:id="9"/>
      <w:r w:rsidDel="00000000" w:rsidR="00000000" w:rsidRPr="00000000">
        <w:rPr>
          <w:rtl w:val="0"/>
        </w:rPr>
        <w:t xml:space="preserve">КРИТЕРИИ ОТБОРА</w:t>
      </w:r>
    </w:p>
    <w:p w:rsidR="00000000" w:rsidDel="00000000" w:rsidP="00000000" w:rsidRDefault="00000000" w:rsidRPr="00000000" w14:paraId="0000008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  <w:t xml:space="preserve">Основным критерием отбора является наличие у лидера актуального опыта создания и развития устойчивых системных решений социальных или экологических проблем. 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Под устойчивым решением</w:t>
      </w:r>
      <w:r w:rsidDel="00000000" w:rsidR="00000000" w:rsidRPr="00000000">
        <w:rPr>
          <w:rtl w:val="0"/>
        </w:rPr>
        <w:t xml:space="preserve"> м</w:t>
      </w:r>
      <w:r w:rsidDel="00000000" w:rsidR="00000000" w:rsidRPr="00000000">
        <w:rPr>
          <w:rtl w:val="0"/>
        </w:rPr>
        <w:t xml:space="preserve">ы понимаем способность проекта находить и комбинировать различные ресурсы для долгосрочного развития. </w:t>
      </w:r>
      <w:r w:rsidDel="00000000" w:rsidR="00000000" w:rsidRPr="00000000">
        <w:rPr>
          <w:rtl w:val="0"/>
        </w:rPr>
        <w:t xml:space="preserve">Самым надежным источником ресурсов мы считаем выручку от предпринимательской деятельности.</w:t>
        <w:br w:type="textWrapping"/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Системными </w:t>
      </w:r>
      <w:r w:rsidDel="00000000" w:rsidR="00000000" w:rsidRPr="00000000">
        <w:rPr>
          <w:rtl w:val="0"/>
        </w:rPr>
        <w:t xml:space="preserve">мы называем решения, которые направлены на изменение парадигмы (установок в отношении проблемы), условий, которые поддерживают возникновение и существование проблемы, а также сложившихся паттернов решения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  <w:t xml:space="preserve">Жюри имеет право выбирать финалистов Конкурса с учетом дополнительных критериев, таких как: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Инновационность проекта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Креативность лидера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Системность лидера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Масштаб социального воздействия проекта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Уровень владения английским языком.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b w:val="1"/>
          <w:rtl w:val="0"/>
        </w:rPr>
        <w:br w:type="textWrapping"/>
        <w:t xml:space="preserve">Под социальной инновацией</w:t>
      </w:r>
      <w:r w:rsidDel="00000000" w:rsidR="00000000" w:rsidRPr="00000000">
        <w:rPr>
          <w:rtl w:val="0"/>
        </w:rPr>
        <w:t xml:space="preserve"> мы понимаем качественно иное решение социальной проблемы, качественно иной способ/метод решения (в регионе, городе, стране), который приводит к более эффективному решению проблемы.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Под системностью лидера</w:t>
      </w:r>
      <w:r w:rsidDel="00000000" w:rsidR="00000000" w:rsidRPr="00000000">
        <w:rPr>
          <w:rtl w:val="0"/>
        </w:rPr>
        <w:t xml:space="preserve"> мы понимаем: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Способность мыслить масштабно, видеть систему, в которой проект функционирует; видеть роли, правила, взаимоотношения в системе, понимать принципы, благодаря которым система существует. А также способность видеть, как изменения в проекте могут повлиять на элементы системы и стремление управлять этими изменениями.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Умение выстраивать взаимодействие, нацеленное на системные изменения.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Ориентацию лидера на масштабирование социального воздействия.</w:t>
      </w:r>
    </w:p>
    <w:p w:rsidR="00000000" w:rsidDel="00000000" w:rsidP="00000000" w:rsidRDefault="00000000" w:rsidRPr="00000000" w14:paraId="0000009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Возрастное ограничение</w:t>
      </w:r>
    </w:p>
    <w:p w:rsidR="00000000" w:rsidDel="00000000" w:rsidP="00000000" w:rsidRDefault="00000000" w:rsidRPr="00000000" w14:paraId="0000009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К участию в Конкурсе приглашаются лидеры старше 21 года.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Заполнение анкеты</w:t>
      </w:r>
    </w:p>
    <w:p w:rsidR="00000000" w:rsidDel="00000000" w:rsidP="00000000" w:rsidRDefault="00000000" w:rsidRPr="00000000" w14:paraId="0000009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К участию допускаются только те, кто лично заполнил анкету-заявку на участие в конкурсе</w:t>
      </w:r>
    </w:p>
    <w:p w:rsidR="00000000" w:rsidDel="00000000" w:rsidP="00000000" w:rsidRDefault="00000000" w:rsidRPr="00000000" w14:paraId="0000009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УЧАСТНИКАМ КОНКУРСА</w:t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  <w:t xml:space="preserve">К участию приглашаются лидеры проектов, нацеленные на решение социальных и/или экологических проблем. Приветствуется наличие опыта ведения социальных и экологических проектов более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 лет; проекту, с которым подаётся участник, должно быть не менее 1 года.</w:t>
      </w:r>
    </w:p>
    <w:p w:rsidR="00000000" w:rsidDel="00000000" w:rsidP="00000000" w:rsidRDefault="00000000" w:rsidRPr="00000000" w14:paraId="0000009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В Конкурсе могут принимать участие лидеры социальных инноваций вне зависимости от организационно-правовой деятельности их проектов.</w:t>
      </w:r>
    </w:p>
    <w:p w:rsidR="00000000" w:rsidDel="00000000" w:rsidP="00000000" w:rsidRDefault="00000000" w:rsidRPr="00000000" w14:paraId="000000A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В случае если очевидно, что анкета заполнена </w:t>
      </w:r>
      <w:r w:rsidDel="00000000" w:rsidR="00000000" w:rsidRPr="00000000">
        <w:rPr>
          <w:rtl w:val="0"/>
        </w:rPr>
        <w:t xml:space="preserve">не</w:t>
      </w:r>
      <w:r w:rsidDel="00000000" w:rsidR="00000000" w:rsidRPr="00000000">
        <w:rPr>
          <w:rtl w:val="0"/>
        </w:rPr>
        <w:t xml:space="preserve"> самим лидером, участник отстраняется от  участия.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  <w:t xml:space="preserve">Определение финалистов и победителей Конкурса осуществляется членами жюри. Решение жюри не подлежит пересмотру или оспариванию.</w:t>
      </w:r>
    </w:p>
    <w:p w:rsidR="00000000" w:rsidDel="00000000" w:rsidP="00000000" w:rsidRDefault="00000000" w:rsidRPr="00000000" w14:paraId="000000A5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  <w:br w:type="textWrapping"/>
        <w:t xml:space="preserve">Финалисты Конкурсов СОЛь 2017-2023  гг. могут участвовать во всех отборочных этапах Конкурса СОЛь-2024.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принять участие в Конкурсе</w:t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  <w:t xml:space="preserve">Необходимо </w:t>
      </w:r>
      <w:r w:rsidDel="00000000" w:rsidR="00000000" w:rsidRPr="00000000">
        <w:rPr>
          <w:rtl w:val="0"/>
        </w:rPr>
        <w:t xml:space="preserve">подать заявку </w:t>
      </w:r>
      <w:r w:rsidDel="00000000" w:rsidR="00000000" w:rsidRPr="00000000">
        <w:rPr>
          <w:rtl w:val="0"/>
        </w:rPr>
        <w:t xml:space="preserve">на сайте Конкурса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http://konkurssol.ru/</w:t>
        </w:r>
      </w:hyperlink>
      <w:r w:rsidDel="00000000" w:rsidR="00000000" w:rsidRPr="00000000">
        <w:rPr>
          <w:rtl w:val="0"/>
        </w:rPr>
        <w:t xml:space="preserve"> до 14</w:t>
      </w:r>
      <w:r w:rsidDel="00000000" w:rsidR="00000000" w:rsidRPr="00000000">
        <w:rPr>
          <w:rtl w:val="0"/>
        </w:rPr>
        <w:t xml:space="preserve"> марта 2024</w:t>
      </w:r>
      <w:r w:rsidDel="00000000" w:rsidR="00000000" w:rsidRPr="00000000">
        <w:rPr>
          <w:rtl w:val="0"/>
        </w:rPr>
        <w:t xml:space="preserve"> года включительно.</w:t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СОСТАВ ЖЮРИ КОНКУРСА</w:t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Независимые члены жюри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Олег Волкош, </w:t>
      </w:r>
      <w:r w:rsidDel="00000000" w:rsidR="00000000" w:rsidRPr="00000000">
        <w:rPr>
          <w:rtl w:val="0"/>
        </w:rPr>
        <w:t xml:space="preserve">президент Mediaplus Group Russia и YPO Impact Officer (YPO Russia, YPO Europe).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Сергей Солонин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color w:val="222222"/>
          <w:highlight w:val="white"/>
          <w:rtl w:val="0"/>
        </w:rPr>
        <w:t xml:space="preserve">импакт-инвестор, предприниматель, председатель Совета директоров Группы QIWI.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Жюльнар Асфари — создатель Центра содействия инновациям в обществе СОЛь.</w:t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Елизавета Ильина  - Руководитель программы Практикум</w:t>
      </w:r>
    </w:p>
    <w:p w:rsidR="00000000" w:rsidDel="00000000" w:rsidP="00000000" w:rsidRDefault="00000000" w:rsidRPr="00000000" w14:paraId="000000B4">
      <w:pPr>
        <w:pageBreakBefore w:val="0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Московской школы управления Сколково</w:t>
      </w:r>
    </w:p>
    <w:p w:rsidR="00000000" w:rsidDel="00000000" w:rsidP="00000000" w:rsidRDefault="00000000" w:rsidRPr="00000000" w14:paraId="000000B5">
      <w:pPr>
        <w:pageBreakBefore w:val="0"/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Андрей Черняков Основатель Программы персональных</w:t>
      </w:r>
    </w:p>
    <w:p w:rsidR="00000000" w:rsidDel="00000000" w:rsidP="00000000" w:rsidRDefault="00000000" w:rsidRPr="00000000" w14:paraId="000000B6">
      <w:pPr>
        <w:pageBreakBefore w:val="0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изменений и развития Evolution.new</w:t>
      </w:r>
    </w:p>
    <w:p w:rsidR="00000000" w:rsidDel="00000000" w:rsidP="00000000" w:rsidRDefault="00000000" w:rsidRPr="00000000" w14:paraId="000000B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Команда Конкурса СОЛь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Любовь Королева </w:t>
      </w:r>
      <w:r w:rsidDel="00000000" w:rsidR="00000000" w:rsidRPr="00000000">
        <w:rPr>
          <w:rtl w:val="0"/>
        </w:rPr>
        <w:t xml:space="preserve">— куратор Конкурса.</w:t>
      </w:r>
    </w:p>
    <w:p w:rsidR="00000000" w:rsidDel="00000000" w:rsidP="00000000" w:rsidRDefault="00000000" w:rsidRPr="00000000" w14:paraId="000000B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Андрей Андрусов — исполнительный директор Центра Соль.  Опыт работы в банках Великобритании, Франции и России. Помимо основной деятельности, учит школьников и студентов предпринимательству в школе «Класс-центр» и колледже IT-технологий IThub.</w:t>
      </w:r>
    </w:p>
    <w:p w:rsidR="00000000" w:rsidDel="00000000" w:rsidP="00000000" w:rsidRDefault="00000000" w:rsidRPr="00000000" w14:paraId="000000B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Алексей Маслов —  бывший Директор департамента акселерационных и образовательных программ Фонда поддержки социальных проектов. </w:t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Майя Федотова — руководитель проектов, имеет опыт реализации корпоративных проектов в ведущих страховых компаниях и банковском секторе, </w:t>
      </w:r>
    </w:p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Ирина Богрова</w:t>
      </w:r>
      <w:r w:rsidDel="00000000" w:rsidR="00000000" w:rsidRPr="00000000">
        <w:rPr>
          <w:rtl w:val="0"/>
        </w:rPr>
        <w:t xml:space="preserve"> — координатор проектов, в прошлом — менеджер акселерационных и образовательных программ Фонда поддержки социальных проектов. </w:t>
      </w:r>
    </w:p>
    <w:p w:rsidR="00000000" w:rsidDel="00000000" w:rsidP="00000000" w:rsidRDefault="00000000" w:rsidRPr="00000000" w14:paraId="000000C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Ната</w:t>
      </w:r>
      <w:r w:rsidDel="00000000" w:rsidR="00000000" w:rsidRPr="00000000">
        <w:rPr>
          <w:rtl w:val="0"/>
        </w:rPr>
        <w:t xml:space="preserve">ша </w:t>
      </w:r>
      <w:r w:rsidDel="00000000" w:rsidR="00000000" w:rsidRPr="00000000">
        <w:rPr>
          <w:rtl w:val="0"/>
        </w:rPr>
        <w:t xml:space="preserve">Пол</w:t>
      </w:r>
      <w:r w:rsidDel="00000000" w:rsidR="00000000" w:rsidRPr="00000000">
        <w:rPr>
          <w:rtl w:val="0"/>
        </w:rPr>
        <w:t xml:space="preserve">етаева </w:t>
      </w:r>
      <w:r w:rsidDel="00000000" w:rsidR="00000000" w:rsidRPr="00000000">
        <w:rPr>
          <w:rtl w:val="0"/>
        </w:rPr>
        <w:t xml:space="preserve">— профессиональный журналист, большой опыт работы в сфере журналистики позитивных решений.</w:t>
      </w:r>
    </w:p>
    <w:p w:rsidR="00000000" w:rsidDel="00000000" w:rsidP="00000000" w:rsidRDefault="00000000" w:rsidRPr="00000000" w14:paraId="000000C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Михаил Воронин — предприниматель в области информационных технологий.</w:t>
      </w:r>
    </w:p>
    <w:p w:rsidR="00000000" w:rsidDel="00000000" w:rsidP="00000000" w:rsidRDefault="00000000" w:rsidRPr="00000000" w14:paraId="000000C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Полина Мандрик </w:t>
      </w:r>
      <w:r w:rsidDel="00000000" w:rsidR="00000000" w:rsidRPr="00000000">
        <w:rPr>
          <w:rtl w:val="0"/>
        </w:rPr>
        <w:t xml:space="preserve">— активный деятель социальной сферы, координировала проекты по устойчивому развитию, инклюзии, образованию и культуре в Германии и России.</w:t>
      </w:r>
    </w:p>
    <w:p w:rsidR="00000000" w:rsidDel="00000000" w:rsidP="00000000" w:rsidRDefault="00000000" w:rsidRPr="00000000" w14:paraId="000000C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Финалисты конкурса СОЛЬ 2017-2023 имеют право присоединиться к конкурсным  отборочным мероприятиям на любом этапе конкурса-2024.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/>
      </w:pPr>
      <w:r w:rsidDel="00000000" w:rsidR="00000000" w:rsidRPr="00000000">
        <w:rPr>
          <w:rtl w:val="0"/>
        </w:rPr>
        <w:t xml:space="preserve">Состав членов жюри может быть изменен на любом этапе Конкурса по инициативе команды Центра СОЛь. Решение жюри на всех этапах Конкурса не подлежит оспариванию.</w:t>
      </w:r>
    </w:p>
    <w:p w:rsidR="00000000" w:rsidDel="00000000" w:rsidP="00000000" w:rsidRDefault="00000000" w:rsidRPr="00000000" w14:paraId="000000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ОРГАНИЗАТОР КОНКУРСА</w:t>
      </w:r>
    </w:p>
    <w:p w:rsidR="00000000" w:rsidDel="00000000" w:rsidP="00000000" w:rsidRDefault="00000000" w:rsidRPr="00000000" w14:paraId="000000D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  <w:t xml:space="preserve">Организатор Конкурса СОЛь — Центр содействия инновациям в обществе СОЛь (Центр СОЛь).</w:t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tl w:val="0"/>
        </w:rPr>
        <w:t xml:space="preserve">Заполняя форму отборочного этапа Конкурса, заявитель дает согласие Центру СОЛЬ на хранение и обработку своих персональных данных, в том числе автоматизированную, в соответствии с Федеральным законом от 27.07.2006 № 152-ФЗ «О персональных данных». Без вашего согласия мы не сможем проанализировать вашу заявку.</w:t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tl w:val="0"/>
        </w:rPr>
        <w:t xml:space="preserve">Если вам не пришло письмо, подтверждающее регистрацию на Конкурсе, пожалуйста, проверьте папку «Спам». Дополнительные вопросы вы можете задать по телефону +7 905 757 95 37 или прислать на почту start@s-ol.ru.</w:t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D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  <w:t xml:space="preserve">Андрей Андрусов</w:t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  <w:t xml:space="preserve">Исполнительный директор</w:t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  <w:t xml:space="preserve">АНО «Центр содействия инновациям в обществе СОЛь»</w:t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e/1FAIpQLSdFMvF4DGKiMoD1kltqUx7oGR3Tqnw_WuGPVdEu-iNZYNFoHA/viewform" TargetMode="External"/><Relationship Id="rId10" Type="http://schemas.openxmlformats.org/officeDocument/2006/relationships/hyperlink" Target="http://konkurssol.ru/individual-development-program-2022" TargetMode="External"/><Relationship Id="rId13" Type="http://schemas.openxmlformats.org/officeDocument/2006/relationships/hyperlink" Target="http://konkurssol.ru/" TargetMode="External"/><Relationship Id="rId12" Type="http://schemas.openxmlformats.org/officeDocument/2006/relationships/hyperlink" Target="https://forms.gle/wpEwhG7hMavrzUNx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olkovo.ru/programmes/26102020-praktikum/" TargetMode="External"/><Relationship Id="rId5" Type="http://schemas.openxmlformats.org/officeDocument/2006/relationships/styles" Target="styles.xml"/><Relationship Id="rId6" Type="http://schemas.openxmlformats.org/officeDocument/2006/relationships/hyperlink" Target="http://konkurssol.ru/" TargetMode="External"/><Relationship Id="rId7" Type="http://schemas.openxmlformats.org/officeDocument/2006/relationships/hyperlink" Target="http://ashoka-cee.org/visionary-program/regional-programs/cee/" TargetMode="External"/><Relationship Id="rId8" Type="http://schemas.openxmlformats.org/officeDocument/2006/relationships/hyperlink" Target="https://legacy.ypo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