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E2" w:rsidRDefault="00240EE2" w:rsidP="00582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40EE2">
        <w:rPr>
          <w:rFonts w:ascii="Times New Roman" w:hAnsi="Times New Roman" w:cs="Times New Roman"/>
          <w:b/>
          <w:sz w:val="28"/>
          <w:szCs w:val="28"/>
        </w:rPr>
        <w:t>Описание проекта.</w:t>
      </w:r>
    </w:p>
    <w:p w:rsidR="00240EE2" w:rsidRDefault="00240EE2" w:rsidP="00240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400"/>
        <w:gridCol w:w="8198"/>
      </w:tblGrid>
      <w:tr w:rsidR="00240EE2" w:rsidTr="000B0BB8">
        <w:tc>
          <w:tcPr>
            <w:tcW w:w="2400" w:type="dxa"/>
          </w:tcPr>
          <w:p w:rsidR="00240EE2" w:rsidRDefault="00240EE2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 </w:t>
            </w:r>
          </w:p>
          <w:p w:rsidR="00240EE2" w:rsidRDefault="00240EE2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проекта, </w:t>
            </w:r>
          </w:p>
          <w:p w:rsidR="00240EE2" w:rsidRPr="00240EE2" w:rsidRDefault="00240EE2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который запрашивается грант.</w:t>
            </w:r>
          </w:p>
          <w:p w:rsidR="00240EE2" w:rsidRDefault="00240EE2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8" w:type="dxa"/>
          </w:tcPr>
          <w:p w:rsidR="00163F6C" w:rsidRPr="0063032A" w:rsidRDefault="00F72BB0" w:rsidP="00163F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доверена память</w:t>
            </w:r>
            <w:r w:rsidR="00CB2E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497A" w:rsidRPr="0079497A" w:rsidRDefault="0079497A" w:rsidP="00240E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E2" w:rsidTr="000B0BB8">
        <w:tc>
          <w:tcPr>
            <w:tcW w:w="2400" w:type="dxa"/>
          </w:tcPr>
          <w:p w:rsidR="00240EE2" w:rsidRDefault="00240EE2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</w:t>
            </w:r>
          </w:p>
          <w:p w:rsidR="00240EE2" w:rsidRDefault="00240EE2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проекта</w:t>
            </w:r>
          </w:p>
        </w:tc>
        <w:tc>
          <w:tcPr>
            <w:tcW w:w="8198" w:type="dxa"/>
          </w:tcPr>
          <w:p w:rsidR="00240EE2" w:rsidRPr="0079497A" w:rsidRDefault="0079497A" w:rsidP="00240E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</w:tr>
      <w:tr w:rsidR="00240EE2" w:rsidTr="000B0BB8">
        <w:tc>
          <w:tcPr>
            <w:tcW w:w="2400" w:type="dxa"/>
          </w:tcPr>
          <w:p w:rsidR="00240EE2" w:rsidRDefault="00240EE2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1.3. </w:t>
            </w:r>
          </w:p>
          <w:p w:rsidR="00240EE2" w:rsidRDefault="00240EE2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социальной значимости проекта</w:t>
            </w:r>
          </w:p>
        </w:tc>
        <w:tc>
          <w:tcPr>
            <w:tcW w:w="8198" w:type="dxa"/>
          </w:tcPr>
          <w:p w:rsidR="00F71C81" w:rsidRDefault="00630788" w:rsidP="00582B2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Незнание истории</w:t>
            </w:r>
            <w:r w:rsidRPr="00630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хотя именно эти знания закладывают основу любви и уважения молодого поколения к своей малой Родине и всей России является одной из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социальных проблем. Причины, по</w:t>
            </w:r>
            <w:r w:rsidR="00870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0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нашему мнению</w:t>
            </w:r>
            <w:r w:rsidR="00870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0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недостаточный объем информации, дефицит доступных форм подачи информации об истории и исторических личностях, вызывающих чувство гордости и восхищения. Что влияет на эффективность системы патриотического просвещения.</w:t>
            </w:r>
            <w:r w:rsidRPr="00630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0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мнению учителей истории, объем информации в рамках школьной программе по одной из ярчайших страниц истории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Сталинградской битвы 1942-1943гг. </w:t>
            </w:r>
            <w:r w:rsidR="00870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недостаточен (</w:t>
            </w:r>
            <w:r w:rsidR="00870496" w:rsidRPr="00870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час в 9 </w:t>
            </w:r>
            <w:r w:rsidR="00870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классе </w:t>
            </w:r>
            <w:r w:rsidR="00870496" w:rsidRPr="00870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1 час в 11</w:t>
            </w:r>
            <w:r w:rsidR="00870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классе).</w:t>
            </w:r>
            <w:r w:rsidRPr="00870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0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не позволяет удовлетворить потребность в знаниях, даже тем ученикам, которым эта тема интересна. (Таких ребят, согласно нашему опросу, около 80%). </w:t>
            </w:r>
          </w:p>
          <w:p w:rsidR="00582B20" w:rsidRDefault="00630788" w:rsidP="00582B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только недостаточный объем исторической информ</w:t>
            </w:r>
            <w:r w:rsidR="00870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ации, но и способов ее подачи (</w:t>
            </w:r>
            <w:r w:rsidRPr="00630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интерактивных, визуальных), интересных для молодежи также является проблемой. Для ее решения разработаны исторические инте</w:t>
            </w:r>
            <w:r w:rsidR="00B376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рактивные игры, </w:t>
            </w:r>
            <w:proofErr w:type="spellStart"/>
            <w:r w:rsidR="00B376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квесты</w:t>
            </w:r>
            <w:proofErr w:type="spellEnd"/>
            <w:r w:rsidR="00B376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акции</w:t>
            </w:r>
            <w:r w:rsidRPr="00630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30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82B20"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Музей и музейные экспонаты имеют уникальную возможность воздействовать на интеллектуальные, волевые и эмоциональные сферы личности молодого человека одновременно, а каждая экспозиция представляет собой программу передачи знаний, навыков, суждений, оценок и чувств. Музей поискового отряда</w:t>
            </w:r>
            <w:r w:rsidR="00582B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формирует у молодых людей</w:t>
            </w:r>
            <w:r w:rsidR="00582B20"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чувство сопричастности к истории Великой Отечественной войны, побуждает сопереживание к старшему поколению - ветеранам войны и труда. </w:t>
            </w:r>
          </w:p>
          <w:p w:rsidR="00E771C1" w:rsidRPr="00602447" w:rsidRDefault="00680294" w:rsidP="00680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447">
              <w:rPr>
                <w:rFonts w:ascii="Times New Roman" w:hAnsi="Times New Roman"/>
                <w:sz w:val="28"/>
                <w:szCs w:val="28"/>
              </w:rPr>
              <w:t>Реализация проекта позволит создать условия для вовлечения молодых людей в процесс изучения подвига защитников Отечества и работу по увековечению памяти погибших при защите Отчества.</w:t>
            </w:r>
          </w:p>
          <w:p w:rsidR="00240EE2" w:rsidRPr="0079497A" w:rsidRDefault="003F2100" w:rsidP="003F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7">
              <w:rPr>
                <w:rFonts w:ascii="Times New Roman" w:hAnsi="Times New Roman" w:cs="Times New Roman"/>
                <w:sz w:val="28"/>
                <w:szCs w:val="28"/>
              </w:rPr>
              <w:t>Участие молодых людей в деятельности</w:t>
            </w:r>
            <w:r w:rsidR="00163F6C" w:rsidRPr="00602447">
              <w:rPr>
                <w:rFonts w:ascii="Times New Roman" w:hAnsi="Times New Roman" w:cs="Times New Roman"/>
                <w:sz w:val="28"/>
                <w:szCs w:val="28"/>
              </w:rPr>
              <w:t xml:space="preserve"> по увековечению памяти погибших защитников Отечества</w:t>
            </w:r>
            <w:r w:rsidR="00616925">
              <w:rPr>
                <w:rFonts w:ascii="Times New Roman" w:hAnsi="Times New Roman" w:cs="Times New Roman"/>
                <w:sz w:val="28"/>
                <w:szCs w:val="28"/>
              </w:rPr>
              <w:t xml:space="preserve"> это одно</w:t>
            </w:r>
            <w:r w:rsidRPr="00602447">
              <w:rPr>
                <w:rFonts w:ascii="Times New Roman" w:hAnsi="Times New Roman" w:cs="Times New Roman"/>
                <w:sz w:val="28"/>
                <w:szCs w:val="28"/>
              </w:rPr>
              <w:t xml:space="preserve"> из услов</w:t>
            </w:r>
            <w:r w:rsidR="00D013DB" w:rsidRPr="00602447">
              <w:rPr>
                <w:rFonts w:ascii="Times New Roman" w:hAnsi="Times New Roman" w:cs="Times New Roman"/>
                <w:sz w:val="28"/>
                <w:szCs w:val="28"/>
              </w:rPr>
              <w:t>ий их становления как граждан с</w:t>
            </w:r>
            <w:r w:rsidRPr="006024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13DB" w:rsidRPr="006024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447">
              <w:rPr>
                <w:rFonts w:ascii="Times New Roman" w:hAnsi="Times New Roman" w:cs="Times New Roman"/>
                <w:sz w:val="28"/>
                <w:szCs w:val="28"/>
              </w:rPr>
              <w:t>ей страны, которые берут на себя ответственность за сохранение памяти о героях, отдавших жизнь за свою страну.</w:t>
            </w:r>
          </w:p>
        </w:tc>
      </w:tr>
      <w:tr w:rsidR="00240EE2" w:rsidTr="000B0BB8">
        <w:tc>
          <w:tcPr>
            <w:tcW w:w="2400" w:type="dxa"/>
          </w:tcPr>
          <w:p w:rsidR="00240EE2" w:rsidRDefault="00240EE2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  <w:p w:rsidR="00240EE2" w:rsidRDefault="0079497A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</w:t>
            </w:r>
            <w:r w:rsidR="00240EE2">
              <w:rPr>
                <w:rFonts w:ascii="Times New Roman" w:hAnsi="Times New Roman" w:cs="Times New Roman"/>
                <w:b/>
                <w:sz w:val="28"/>
                <w:szCs w:val="28"/>
              </w:rPr>
              <w:t>ели и задачи проекта</w:t>
            </w:r>
          </w:p>
        </w:tc>
        <w:tc>
          <w:tcPr>
            <w:tcW w:w="8198" w:type="dxa"/>
          </w:tcPr>
          <w:p w:rsidR="00163F6C" w:rsidRPr="00BC6C92" w:rsidRDefault="003F2100" w:rsidP="00163F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="00163F6C" w:rsidRPr="00BC6C92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63F6C" w:rsidRPr="00BC6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F6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63F6C" w:rsidRPr="00BC6C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3F6C" w:rsidRPr="00BC6C92" w:rsidRDefault="003F2100" w:rsidP="00163F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вовлечения молодых людей, жителей города Волгограда и </w:t>
            </w:r>
            <w:r w:rsidR="00C3386D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в процесс </w:t>
            </w:r>
            <w:r w:rsidRPr="00163F6C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</w:t>
            </w:r>
            <w:r w:rsidRPr="00163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подвига защитников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работу</w:t>
            </w:r>
            <w:r w:rsidRPr="00163F6C">
              <w:rPr>
                <w:rFonts w:ascii="Times New Roman" w:hAnsi="Times New Roman" w:cs="Times New Roman"/>
                <w:sz w:val="28"/>
                <w:szCs w:val="28"/>
              </w:rPr>
              <w:t xml:space="preserve"> по увековечению памяти погибших при защите Отчества</w:t>
            </w:r>
          </w:p>
          <w:p w:rsidR="003F2100" w:rsidRDefault="00616925" w:rsidP="00163F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 w:rsidR="003F2100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F2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BB0" w:rsidRPr="003636AE" w:rsidRDefault="00F72BB0" w:rsidP="00F72B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познавательного интереса к историческому наследию через изучение артефактов Великой Отечественной войны.</w:t>
            </w:r>
          </w:p>
          <w:p w:rsidR="00F72BB0" w:rsidRDefault="00F72BB0" w:rsidP="00F72B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Освоение участниками проекта форм поиска, обработки и анализа исторической информации.</w:t>
            </w:r>
          </w:p>
          <w:p w:rsidR="00F72BB0" w:rsidRPr="003636AE" w:rsidRDefault="00F72BB0" w:rsidP="00F72B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Внедрение интерактивных форм деятельности по </w:t>
            </w:r>
            <w:r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артефактов Великой Отечественной войны.</w:t>
            </w:r>
          </w:p>
          <w:p w:rsidR="00F72BB0" w:rsidRPr="003636AE" w:rsidRDefault="00F72BB0" w:rsidP="00F72B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и организация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мобильных выставок музейных артефактов поискового отряда «Верность»</w:t>
            </w:r>
            <w:r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0EE2" w:rsidRPr="0079497A" w:rsidRDefault="00240EE2" w:rsidP="00F72B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E2" w:rsidTr="000B0BB8">
        <w:tc>
          <w:tcPr>
            <w:tcW w:w="2400" w:type="dxa"/>
          </w:tcPr>
          <w:p w:rsidR="00240EE2" w:rsidRDefault="0079497A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1.5.</w:t>
            </w:r>
          </w:p>
          <w:p w:rsidR="0079497A" w:rsidRDefault="0079497A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</w:p>
          <w:p w:rsidR="0079497A" w:rsidRDefault="0079497A" w:rsidP="00240E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8" w:type="dxa"/>
          </w:tcPr>
          <w:p w:rsidR="00F72BB0" w:rsidRPr="00602447" w:rsidRDefault="00D132B6" w:rsidP="00F72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B0" w:rsidRPr="00602447">
              <w:rPr>
                <w:rFonts w:ascii="Times New Roman" w:hAnsi="Times New Roman" w:cs="Times New Roman"/>
                <w:sz w:val="28"/>
                <w:szCs w:val="28"/>
              </w:rPr>
              <w:t xml:space="preserve">В МОУ СШ № 99 имени дважды Героя Советского Союза А.Г. Кравченко </w:t>
            </w:r>
            <w:proofErr w:type="spellStart"/>
            <w:r w:rsidR="00F72BB0" w:rsidRPr="00602447">
              <w:rPr>
                <w:rFonts w:ascii="Times New Roman" w:hAnsi="Times New Roman" w:cs="Times New Roman"/>
                <w:sz w:val="28"/>
                <w:szCs w:val="28"/>
              </w:rPr>
              <w:t>Тракторозаводского</w:t>
            </w:r>
            <w:proofErr w:type="spellEnd"/>
            <w:r w:rsidR="00F72BB0" w:rsidRPr="006024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Волгограда с 1980 года на базе музея Боевой славы 6-ой Гвардейской танковой армии действует детское объединение /поисковая группа</w:t>
            </w:r>
            <w:proofErr w:type="gramStart"/>
            <w:r w:rsidR="00F72BB0" w:rsidRPr="00602447">
              <w:rPr>
                <w:rFonts w:ascii="Times New Roman" w:hAnsi="Times New Roman" w:cs="Times New Roman"/>
                <w:sz w:val="28"/>
                <w:szCs w:val="28"/>
              </w:rPr>
              <w:t>/  «</w:t>
            </w:r>
            <w:proofErr w:type="gramEnd"/>
            <w:r w:rsidR="00F72BB0" w:rsidRPr="00602447">
              <w:rPr>
                <w:rFonts w:ascii="Times New Roman" w:hAnsi="Times New Roman" w:cs="Times New Roman"/>
                <w:sz w:val="28"/>
                <w:szCs w:val="28"/>
              </w:rPr>
              <w:t>Верность».</w:t>
            </w:r>
          </w:p>
          <w:p w:rsidR="00F72BB0" w:rsidRPr="00602447" w:rsidRDefault="00F72BB0" w:rsidP="00F72B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7">
              <w:rPr>
                <w:rFonts w:ascii="Times New Roman" w:hAnsi="Times New Roman" w:cs="Times New Roman"/>
                <w:sz w:val="28"/>
                <w:szCs w:val="28"/>
              </w:rPr>
              <w:t>С 1989 детское объединение «Верность» занимается поиском и захоронением останков советских воинов времен Великой Отечественной войны, с 1993 года входит в состав ВРМОО «Поиск» Волгоградской области, с 2014 года является активным членом Общерос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сийского общественного движения </w:t>
            </w:r>
            <w:r w:rsidRPr="00602447">
              <w:rPr>
                <w:rFonts w:ascii="Times New Roman" w:hAnsi="Times New Roman" w:cs="Times New Roman"/>
                <w:sz w:val="28"/>
                <w:szCs w:val="28"/>
              </w:rPr>
              <w:t>по увековечению памяти погибших при защите Отечества «Поисковое движение России».</w:t>
            </w:r>
          </w:p>
          <w:p w:rsidR="00F72BB0" w:rsidRDefault="00F72BB0" w:rsidP="00F72BB0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02447">
              <w:rPr>
                <w:rFonts w:ascii="Times New Roman" w:hAnsi="Times New Roman" w:cs="Times New Roman"/>
                <w:sz w:val="28"/>
                <w:szCs w:val="28"/>
              </w:rPr>
              <w:t xml:space="preserve">В 2020г. музей Боевой славы 6 Гвардейской танковой армии </w:t>
            </w:r>
            <w:r w:rsidRPr="00B37605">
              <w:rPr>
                <w:rFonts w:ascii="Times New Roman" w:hAnsi="Times New Roman" w:cs="Times New Roman"/>
                <w:sz w:val="28"/>
                <w:szCs w:val="28"/>
              </w:rPr>
              <w:t xml:space="preserve">стал </w:t>
            </w:r>
            <w:r w:rsidRPr="00B376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Победителем регионального этапа Всероссийского конкурса «Лучший школьный музей памяти Великой Отечественной войны» и представит регион на федеральном уровне.</w:t>
            </w:r>
          </w:p>
          <w:p w:rsidR="008D311E" w:rsidRPr="00B37605" w:rsidRDefault="008D311E" w:rsidP="008D31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процессе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проекта "Нам доверена память</w:t>
            </w:r>
            <w:r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будут </w:t>
            </w:r>
            <w:r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организованы</w:t>
            </w:r>
            <w:r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D311E" w:rsidRDefault="008D311E" w:rsidP="008D311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акция «Открытый миру музей» для учащихся ОУ Волгограда, в рамках которой будут проведены тематические экскурсии по музею Боевой славы 6-ой Гвардейской танковой армии; </w:t>
            </w:r>
          </w:p>
          <w:p w:rsidR="008D311E" w:rsidRDefault="008D311E" w:rsidP="008D311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мобильные выставки для демонстрации их в образовательных организациях города Волгограда и Волгоградской области, которые </w:t>
            </w:r>
            <w:r w:rsidRPr="00363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призваны за короткое время в процессе экскурсии погрузить зрителей в минувшие десятилетия, дать возможность увидеть экспонаты, которые наглядно информируют о трудовых и ратных подвигах земляков в пер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иод Великой Отечественной войны;</w:t>
            </w:r>
          </w:p>
          <w:p w:rsidR="008D311E" w:rsidRPr="00A9433C" w:rsidRDefault="008D311E" w:rsidP="008D311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33C">
              <w:rPr>
                <w:rFonts w:ascii="Times New Roman" w:hAnsi="Times New Roman"/>
                <w:sz w:val="28"/>
                <w:szCs w:val="28"/>
              </w:rPr>
              <w:t xml:space="preserve">проведение однодневного лагеря актива «Поисковый десант»: </w:t>
            </w:r>
          </w:p>
          <w:p w:rsidR="008D311E" w:rsidRPr="00A9433C" w:rsidRDefault="008D311E" w:rsidP="008D311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33C">
              <w:rPr>
                <w:rFonts w:ascii="Times New Roman" w:hAnsi="Times New Roman"/>
                <w:sz w:val="28"/>
                <w:szCs w:val="28"/>
              </w:rPr>
              <w:t>обучение молодых людей формам участия в работе по увековечению памяти погибших защитников Отечества увековечение памяти погибших в годы Великой Отечественной войны;</w:t>
            </w:r>
          </w:p>
          <w:p w:rsidR="008D311E" w:rsidRPr="00A9433C" w:rsidRDefault="008D311E" w:rsidP="008D311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3C">
              <w:rPr>
                <w:rFonts w:ascii="Times New Roman" w:hAnsi="Times New Roman"/>
                <w:sz w:val="28"/>
                <w:szCs w:val="28"/>
              </w:rPr>
              <w:t xml:space="preserve">тренинги, направленные на обучение молодых людей работе в информационных базах данных о погибших </w:t>
            </w:r>
            <w:r w:rsidRPr="00A9433C">
              <w:rPr>
                <w:rFonts w:ascii="Times New Roman" w:hAnsi="Times New Roman"/>
                <w:sz w:val="28"/>
                <w:szCs w:val="28"/>
              </w:rPr>
              <w:lastRenderedPageBreak/>
              <w:t>и пропавших без вести воинах РККА;</w:t>
            </w:r>
          </w:p>
          <w:p w:rsidR="008D311E" w:rsidRPr="00A9433C" w:rsidRDefault="008D311E" w:rsidP="008D311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3C">
              <w:rPr>
                <w:rFonts w:ascii="Times New Roman" w:hAnsi="Times New Roman"/>
                <w:sz w:val="28"/>
                <w:szCs w:val="28"/>
              </w:rPr>
              <w:t>изучение истории Сталинградской битвы в годы Великой Отечественной войны 1941-1945 годов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через проведение исторической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-игры, на примерах музейных экспонатов</w:t>
            </w:r>
            <w:r w:rsidRPr="00A943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311E" w:rsidRPr="00A9433C" w:rsidRDefault="008D311E" w:rsidP="008D311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3C">
              <w:rPr>
                <w:rFonts w:ascii="Times New Roman" w:hAnsi="Times New Roman"/>
                <w:sz w:val="28"/>
                <w:szCs w:val="28"/>
              </w:rPr>
              <w:t>основы музейного дела</w:t>
            </w:r>
            <w:r w:rsidRPr="00A9433C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A9433C">
              <w:rPr>
                <w:rFonts w:ascii="Times New Roman" w:hAnsi="Times New Roman"/>
                <w:sz w:val="28"/>
                <w:szCs w:val="28"/>
              </w:rPr>
              <w:t>основные этапы создания музея поискового отряда</w:t>
            </w:r>
            <w:r w:rsidRPr="00A9433C">
              <w:rPr>
                <w:rFonts w:ascii="Times New Roman" w:hAnsi="Times New Roman"/>
                <w:b/>
                <w:sz w:val="28"/>
                <w:szCs w:val="28"/>
              </w:rPr>
              <w:t>);</w:t>
            </w:r>
          </w:p>
          <w:p w:rsidR="008D311E" w:rsidRPr="00F71C81" w:rsidRDefault="008D311E" w:rsidP="008D311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единых действий – 3 декабря в День неизвестного солдата: проведение уроков мужества, возложение гирлянд к мемориалам;</w:t>
            </w:r>
          </w:p>
          <w:p w:rsidR="008D311E" w:rsidRDefault="008D311E" w:rsidP="008D311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для руководителей музейных комплексов Волгоградской области «Деятельность музея Боевой славы 6-ой Гвардейской танковой армии: опыт и инновации», по итогам которого будет выпущен сборник методических материалов.</w:t>
            </w:r>
          </w:p>
          <w:p w:rsidR="00B067EF" w:rsidRPr="0079497A" w:rsidRDefault="00B067EF" w:rsidP="00A943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B0" w:rsidRPr="008D311E" w:rsidTr="000B0BB8">
        <w:tc>
          <w:tcPr>
            <w:tcW w:w="2400" w:type="dxa"/>
          </w:tcPr>
          <w:p w:rsidR="008D311E" w:rsidRPr="008D311E" w:rsidRDefault="008D311E" w:rsidP="008D31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1.6.</w:t>
            </w:r>
          </w:p>
          <w:p w:rsidR="00F72BB0" w:rsidRPr="008D311E" w:rsidRDefault="00F72BB0" w:rsidP="008D31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конечные результаты реализации проекта (кратко)</w:t>
            </w:r>
          </w:p>
        </w:tc>
        <w:tc>
          <w:tcPr>
            <w:tcW w:w="8198" w:type="dxa"/>
          </w:tcPr>
          <w:p w:rsidR="00F72BB0" w:rsidRPr="008D311E" w:rsidRDefault="00F72BB0" w:rsidP="00F7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Увеличение числа детей и подростков, вовлеченных в социально-значимую деятельность по увековечению памяти погибших при защите Отечества.</w:t>
            </w:r>
          </w:p>
        </w:tc>
      </w:tr>
      <w:tr w:rsidR="00F72BB0" w:rsidRPr="008D311E" w:rsidTr="000B0BB8">
        <w:tc>
          <w:tcPr>
            <w:tcW w:w="2400" w:type="dxa"/>
          </w:tcPr>
          <w:p w:rsidR="008D311E" w:rsidRDefault="008D311E" w:rsidP="008D31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1.7. </w:t>
            </w:r>
          </w:p>
          <w:p w:rsidR="00F72BB0" w:rsidRPr="008D311E" w:rsidRDefault="00F72BB0" w:rsidP="008D31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по которым оцениваются результаты реализации проекта</w:t>
            </w:r>
          </w:p>
        </w:tc>
        <w:tc>
          <w:tcPr>
            <w:tcW w:w="8198" w:type="dxa"/>
          </w:tcPr>
          <w:p w:rsidR="00F72BB0" w:rsidRPr="008D311E" w:rsidRDefault="00F72BB0" w:rsidP="00F72B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учащихся, участвующих в волонтерском движении.</w:t>
            </w:r>
          </w:p>
          <w:p w:rsidR="00F72BB0" w:rsidRPr="008D311E" w:rsidRDefault="008D311E" w:rsidP="00F72B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 xml:space="preserve">Учащаяся молодежь </w:t>
            </w:r>
            <w:r w:rsidR="00F72BB0" w:rsidRPr="008D311E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="00F72BB0" w:rsidRPr="008D311E">
              <w:rPr>
                <w:rFonts w:ascii="Times New Roman" w:hAnsi="Times New Roman" w:cs="Times New Roman"/>
                <w:sz w:val="28"/>
                <w:szCs w:val="28"/>
              </w:rPr>
              <w:t xml:space="preserve"> импульс приобщения к историческому прошлому и культуре своей Родины, участию в мероприятиях по их сохранению.</w:t>
            </w:r>
          </w:p>
          <w:p w:rsidR="00F72BB0" w:rsidRPr="008D311E" w:rsidRDefault="00F72BB0" w:rsidP="00F72B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волонтеров, вовлеченных в сохранение исторического наследия России, памяти о Великой Отечественной войне, в гражданско-патриотическую деятельность. </w:t>
            </w:r>
          </w:p>
          <w:p w:rsidR="00F72BB0" w:rsidRPr="008D311E" w:rsidRDefault="00F72BB0" w:rsidP="00F72B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- партнеров, представителей региона, участвующих в волонтерской деятельности</w:t>
            </w:r>
          </w:p>
          <w:p w:rsidR="00F72BB0" w:rsidRPr="008D311E" w:rsidRDefault="00F72BB0" w:rsidP="00F72BB0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Создана и развивается система обучения и подготовки учащихся навыкам неформального обмена опытом и общения творческой молодежи.</w:t>
            </w:r>
          </w:p>
          <w:p w:rsidR="00F72BB0" w:rsidRPr="008D311E" w:rsidRDefault="00F72BB0" w:rsidP="00F72BB0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числа детей, состоящих на всех видах профилактического учета, в результате социализации в обществе и вовлечения их в социально-значимую деятельность.</w:t>
            </w:r>
          </w:p>
        </w:tc>
      </w:tr>
      <w:tr w:rsidR="00F72BB0" w:rsidRPr="008D311E" w:rsidTr="000B0BB8">
        <w:tc>
          <w:tcPr>
            <w:tcW w:w="2400" w:type="dxa"/>
          </w:tcPr>
          <w:p w:rsidR="00F72BB0" w:rsidRPr="008D311E" w:rsidRDefault="008D311E" w:rsidP="008D31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1.8. </w:t>
            </w:r>
            <w:r w:rsidR="00F72BB0" w:rsidRPr="008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Перспективы развития проекта (краткосрочный, долгосрочный и т.д.)</w:t>
            </w:r>
          </w:p>
        </w:tc>
        <w:tc>
          <w:tcPr>
            <w:tcW w:w="8198" w:type="dxa"/>
          </w:tcPr>
          <w:p w:rsidR="00F72BB0" w:rsidRPr="008D311E" w:rsidRDefault="00F72BB0" w:rsidP="00F72BB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реализации проекта будет распространяться на официальном сайте ООД «Поисковое движение России», сайте </w:t>
            </w:r>
            <w:proofErr w:type="spellStart"/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Тракторозаводского</w:t>
            </w:r>
            <w:proofErr w:type="spellEnd"/>
            <w:r w:rsidRPr="008D311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управления администрации Волгограда, сайте МОУ СШ № 99, в социальных сетях ВК и </w:t>
            </w:r>
            <w:proofErr w:type="spellStart"/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2BB0" w:rsidRPr="008D311E" w:rsidTr="000B0BB8">
        <w:tc>
          <w:tcPr>
            <w:tcW w:w="2400" w:type="dxa"/>
          </w:tcPr>
          <w:p w:rsidR="008D311E" w:rsidRDefault="008D311E" w:rsidP="008D31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1.9. </w:t>
            </w:r>
          </w:p>
          <w:p w:rsidR="00F72BB0" w:rsidRPr="008D311E" w:rsidRDefault="00F72BB0" w:rsidP="008D31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Команда проекта </w:t>
            </w:r>
            <w:r w:rsidRPr="008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(уровень квалификации организаторов)</w:t>
            </w:r>
          </w:p>
        </w:tc>
        <w:tc>
          <w:tcPr>
            <w:tcW w:w="8198" w:type="dxa"/>
          </w:tcPr>
          <w:p w:rsidR="008D311E" w:rsidRDefault="008D311E" w:rsidP="00F72B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Панасюк Ольга Владимировна, руководитель поискового отряда «Верность», член ООД «Поисковое движение России», руководитель специализированных смен «Всероссийский слет </w:t>
            </w:r>
            <w:r w:rsidRPr="008D3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поисковых отрядов» в ВДЦ «Орленок», педагог дополнительного образования МОУ Центра «Пост №1», руководитель музея Боевой славы 6-ой Гвардейской танковой армии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BB0" w:rsidRPr="008D311E" w:rsidRDefault="00F72BB0" w:rsidP="00F72B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Шапкина Анна Константиновна, старшая вожатая МОУ СШ № 99, член поискового отряда «Верность»,</w:t>
            </w:r>
          </w:p>
          <w:p w:rsidR="00F72BB0" w:rsidRPr="008D311E" w:rsidRDefault="00F72BB0" w:rsidP="00F72B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Киляжева</w:t>
            </w:r>
            <w:proofErr w:type="spellEnd"/>
            <w:r w:rsidRPr="008D3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8D3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Айбулатовна</w:t>
            </w:r>
            <w:proofErr w:type="spellEnd"/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, командир поискового отряда «Верность»,</w:t>
            </w:r>
            <w:r w:rsidR="008D311E" w:rsidRPr="008D311E">
              <w:rPr>
                <w:rFonts w:ascii="Times New Roman" w:hAnsi="Times New Roman" w:cs="Times New Roman"/>
                <w:sz w:val="28"/>
                <w:szCs w:val="28"/>
              </w:rPr>
              <w:t xml:space="preserve"> учащаяся 11</w:t>
            </w: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 xml:space="preserve"> класса МОУ СШ № 99,</w:t>
            </w:r>
          </w:p>
          <w:p w:rsidR="00F72BB0" w:rsidRPr="008D311E" w:rsidRDefault="00F72BB0" w:rsidP="00F72B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20 волонтеров детского объединения «Верность»,</w:t>
            </w:r>
          </w:p>
        </w:tc>
      </w:tr>
      <w:tr w:rsidR="00F72BB0" w:rsidRPr="008D311E" w:rsidTr="000B0BB8">
        <w:tc>
          <w:tcPr>
            <w:tcW w:w="2400" w:type="dxa"/>
          </w:tcPr>
          <w:p w:rsidR="008D311E" w:rsidRDefault="008D311E" w:rsidP="008D31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1.10. </w:t>
            </w:r>
          </w:p>
          <w:p w:rsidR="00F72BB0" w:rsidRPr="008D311E" w:rsidRDefault="00F72BB0" w:rsidP="008D31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Партнеры проекта</w:t>
            </w:r>
          </w:p>
        </w:tc>
        <w:tc>
          <w:tcPr>
            <w:tcW w:w="8198" w:type="dxa"/>
          </w:tcPr>
          <w:p w:rsidR="00F72BB0" w:rsidRPr="008D311E" w:rsidRDefault="00F72BB0" w:rsidP="00F7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Специалисты ООД по увековечению памяти при защите Отечества «Поисковое движение России»</w:t>
            </w:r>
          </w:p>
          <w:p w:rsidR="00F72BB0" w:rsidRPr="008D311E" w:rsidRDefault="00F72BB0" w:rsidP="00F7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Специа</w:t>
            </w:r>
            <w:r w:rsidR="008D311E">
              <w:rPr>
                <w:rFonts w:ascii="Times New Roman" w:hAnsi="Times New Roman" w:cs="Times New Roman"/>
                <w:sz w:val="28"/>
                <w:szCs w:val="28"/>
              </w:rPr>
              <w:t>листы ГБУ «</w:t>
            </w:r>
            <w:proofErr w:type="spellStart"/>
            <w:r w:rsidR="008D311E">
              <w:rPr>
                <w:rFonts w:ascii="Times New Roman" w:hAnsi="Times New Roman" w:cs="Times New Roman"/>
                <w:sz w:val="28"/>
                <w:szCs w:val="28"/>
              </w:rPr>
              <w:t>Волгоградпатриотцетр</w:t>
            </w:r>
            <w:proofErr w:type="spellEnd"/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72BB0" w:rsidRPr="008D311E" w:rsidRDefault="00F72BB0" w:rsidP="00F7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Специалисты МОУ Центр «Пост №1»</w:t>
            </w:r>
            <w:r w:rsidR="008D311E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BB0" w:rsidRPr="008D311E" w:rsidRDefault="00F72BB0" w:rsidP="00F7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Специалисты МПЦ ТЗР</w:t>
            </w:r>
            <w:r w:rsidR="008D311E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BB0" w:rsidRPr="008D311E" w:rsidRDefault="00F72BB0" w:rsidP="00F7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Методисты МОУ ДОД ДЮЦ ТЗР</w:t>
            </w:r>
            <w:r w:rsidR="008D311E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BB0" w:rsidRPr="008D311E" w:rsidRDefault="00F72BB0" w:rsidP="00F7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Специалисты по</w:t>
            </w:r>
            <w:r w:rsidR="008D311E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молодежью М</w:t>
            </w: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>ДЦ «Темп»,</w:t>
            </w:r>
          </w:p>
          <w:p w:rsidR="00F72BB0" w:rsidRPr="008D311E" w:rsidRDefault="00F72BB0" w:rsidP="00F7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11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 </w:t>
            </w:r>
            <w:r w:rsidR="008D311E">
              <w:rPr>
                <w:rFonts w:ascii="Times New Roman" w:hAnsi="Times New Roman" w:cs="Times New Roman"/>
                <w:sz w:val="28"/>
                <w:szCs w:val="28"/>
              </w:rPr>
              <w:t>сети библиотек города Волгограда.</w:t>
            </w:r>
            <w:bookmarkStart w:id="0" w:name="_GoBack"/>
            <w:bookmarkEnd w:id="0"/>
          </w:p>
        </w:tc>
      </w:tr>
    </w:tbl>
    <w:p w:rsidR="00D36C82" w:rsidRPr="008D311E" w:rsidRDefault="00D36C82" w:rsidP="00196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36C82" w:rsidRPr="008D311E" w:rsidSect="0079497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04E"/>
    <w:multiLevelType w:val="hybridMultilevel"/>
    <w:tmpl w:val="ED3E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6EFF"/>
    <w:multiLevelType w:val="hybridMultilevel"/>
    <w:tmpl w:val="F3CC71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F159A8"/>
    <w:multiLevelType w:val="hybridMultilevel"/>
    <w:tmpl w:val="3EF82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0AB9"/>
    <w:multiLevelType w:val="hybridMultilevel"/>
    <w:tmpl w:val="FCF87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019C"/>
    <w:multiLevelType w:val="hybridMultilevel"/>
    <w:tmpl w:val="937A36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F57A18"/>
    <w:multiLevelType w:val="hybridMultilevel"/>
    <w:tmpl w:val="15629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184A"/>
    <w:multiLevelType w:val="hybridMultilevel"/>
    <w:tmpl w:val="902C5B60"/>
    <w:lvl w:ilvl="0" w:tplc="7A9AE93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47F5D"/>
    <w:multiLevelType w:val="hybridMultilevel"/>
    <w:tmpl w:val="F5AC7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554"/>
    <w:rsid w:val="000B0BB8"/>
    <w:rsid w:val="001033E8"/>
    <w:rsid w:val="00163F6C"/>
    <w:rsid w:val="001750BD"/>
    <w:rsid w:val="00196554"/>
    <w:rsid w:val="001A278A"/>
    <w:rsid w:val="001C0569"/>
    <w:rsid w:val="00240EE2"/>
    <w:rsid w:val="00256B42"/>
    <w:rsid w:val="00271508"/>
    <w:rsid w:val="00305945"/>
    <w:rsid w:val="0033318D"/>
    <w:rsid w:val="003D7677"/>
    <w:rsid w:val="003F2100"/>
    <w:rsid w:val="00474F1B"/>
    <w:rsid w:val="00520FDB"/>
    <w:rsid w:val="00557949"/>
    <w:rsid w:val="00582B20"/>
    <w:rsid w:val="00587456"/>
    <w:rsid w:val="005B59B5"/>
    <w:rsid w:val="00602447"/>
    <w:rsid w:val="00616925"/>
    <w:rsid w:val="0063032A"/>
    <w:rsid w:val="00630788"/>
    <w:rsid w:val="006358CA"/>
    <w:rsid w:val="00680294"/>
    <w:rsid w:val="006808DB"/>
    <w:rsid w:val="006C6420"/>
    <w:rsid w:val="006D1637"/>
    <w:rsid w:val="006E2C95"/>
    <w:rsid w:val="0070531B"/>
    <w:rsid w:val="00721961"/>
    <w:rsid w:val="0076103F"/>
    <w:rsid w:val="0079497A"/>
    <w:rsid w:val="007B5978"/>
    <w:rsid w:val="007E2E5E"/>
    <w:rsid w:val="0083701E"/>
    <w:rsid w:val="00867307"/>
    <w:rsid w:val="00870496"/>
    <w:rsid w:val="008D311E"/>
    <w:rsid w:val="008E2D6B"/>
    <w:rsid w:val="00955CDA"/>
    <w:rsid w:val="009878D6"/>
    <w:rsid w:val="00A43E41"/>
    <w:rsid w:val="00A81028"/>
    <w:rsid w:val="00A9433C"/>
    <w:rsid w:val="00AF57A2"/>
    <w:rsid w:val="00B067EF"/>
    <w:rsid w:val="00B37605"/>
    <w:rsid w:val="00B648B2"/>
    <w:rsid w:val="00BC6C92"/>
    <w:rsid w:val="00C3386D"/>
    <w:rsid w:val="00C50EC9"/>
    <w:rsid w:val="00CB2E36"/>
    <w:rsid w:val="00CD15B8"/>
    <w:rsid w:val="00D013DB"/>
    <w:rsid w:val="00D132B6"/>
    <w:rsid w:val="00D1686E"/>
    <w:rsid w:val="00D36C82"/>
    <w:rsid w:val="00D4525F"/>
    <w:rsid w:val="00DF5371"/>
    <w:rsid w:val="00DF7049"/>
    <w:rsid w:val="00E771C1"/>
    <w:rsid w:val="00F71C81"/>
    <w:rsid w:val="00F72BB0"/>
    <w:rsid w:val="00FB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D4A0F7-DB63-499C-9343-9461E5D4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554"/>
    <w:pPr>
      <w:spacing w:after="0" w:line="240" w:lineRule="auto"/>
    </w:pPr>
  </w:style>
  <w:style w:type="table" w:styleId="a4">
    <w:name w:val="Table Grid"/>
    <w:basedOn w:val="a1"/>
    <w:uiPriority w:val="59"/>
    <w:rsid w:val="0024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974</Words>
  <Characters>6527</Characters>
  <Application>Microsoft Office Word</Application>
  <DocSecurity>0</DocSecurity>
  <Lines>120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27</cp:revision>
  <dcterms:created xsi:type="dcterms:W3CDTF">2015-10-21T18:20:00Z</dcterms:created>
  <dcterms:modified xsi:type="dcterms:W3CDTF">2020-05-30T14:26:00Z</dcterms:modified>
</cp:coreProperties>
</file>