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right" w:leftFromText="180" w:rightFromText="180" w:tblpY="-109"/>
        <w:tblW w:w="581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16"/>
      </w:tblGrid>
      <w:tr>
        <w:trPr>
          <w:trHeight w:val="1780" w:hRule="atLeast"/>
        </w:trPr>
        <w:tc>
          <w:tcPr>
            <w:tcW w:w="5816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«Утверждаю»:</w:t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«Центры</w:t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по работе с населением»</w:t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___________Н.В. Исаенко</w:t>
            </w:r>
          </w:p>
          <w:p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29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u w:val="single"/>
              </w:rPr>
              <w:t xml:space="preserve">           апреля           </w:t>
            </w:r>
            <w:r>
              <w:rPr>
                <w:sz w:val="28"/>
                <w:szCs w:val="28"/>
              </w:rPr>
              <w:t>2026г.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проведении межрайонного </w:t>
      </w:r>
      <w:bookmarkStart w:id="0" w:name="_Hlk99708609"/>
      <w:r>
        <w:rPr>
          <w:b/>
          <w:sz w:val="28"/>
          <w:szCs w:val="28"/>
        </w:rPr>
        <w:t xml:space="preserve">туристического слета активистов ТОС </w:t>
      </w:r>
      <w:bookmarkEnd w:id="0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«Мы вместе», посвященного  Году единства народов России.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  <w:t xml:space="preserve">1.1.   Цели и задачи туристического слета </w:t>
      </w:r>
      <w:bookmarkStart w:id="1" w:name="_Hlk99717976"/>
      <w:r>
        <w:rPr>
          <w:szCs w:val="28"/>
        </w:rPr>
        <w:t xml:space="preserve">активистов ТОС «Мы вместе» </w:t>
      </w:r>
      <w:bookmarkEnd w:id="1"/>
      <w:r>
        <w:rPr>
          <w:szCs w:val="28"/>
        </w:rPr>
        <w:t xml:space="preserve">(далее – </w:t>
      </w:r>
      <w:bookmarkStart w:id="2" w:name="_Hlk99708654"/>
      <w:r>
        <w:rPr>
          <w:szCs w:val="28"/>
        </w:rPr>
        <w:t>туристический слет</w:t>
      </w:r>
      <w:bookmarkEnd w:id="2"/>
      <w:r>
        <w:rPr>
          <w:szCs w:val="28"/>
        </w:rPr>
        <w:t>):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bookmarkStart w:id="3" w:name="_Hlk99709675"/>
      <w:r>
        <w:rPr>
          <w:sz w:val="28"/>
          <w:szCs w:val="28"/>
        </w:rPr>
        <w:t xml:space="preserve">Туристический слет </w:t>
      </w:r>
      <w:bookmarkEnd w:id="3"/>
      <w:r>
        <w:rPr>
          <w:sz w:val="28"/>
          <w:szCs w:val="28"/>
        </w:rPr>
        <w:t>пройдет 22 мая 2026 года с 13.00 до 15.00 часов по адресу: г. Кемерово, ж.р. Лесная Поляна, пр. Весенний.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 Организатором туристического слета является муниципальное казенное учреждение «Центры по работе с населением» (далее — организатор).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1.1.3. Общее руководство по организации и проведению туристического слета осуществляет организатор.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Туристический слет среди комитетов территориального общественного самоуправления способствует укреплению связей между общественниками города.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1.2.1.   Задачами туристического слета являются: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межпоколенческих и добрососедских отношений;</w:t>
      </w:r>
    </w:p>
    <w:p>
      <w:pPr>
        <w:pStyle w:val="Normal"/>
        <w:numPr>
          <w:ilvl w:val="0"/>
          <w:numId w:val="1"/>
        </w:numPr>
        <w:ind w:firstLine="1068" w:left="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формированию чувства гордости и любви к малой Родине;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 среди жителей города;</w:t>
      </w:r>
    </w:p>
    <w:p>
      <w:pPr>
        <w:pStyle w:val="Normal"/>
        <w:numPr>
          <w:ilvl w:val="0"/>
          <w:numId w:val="1"/>
        </w:numPr>
        <w:ind w:firstLine="1068" w:left="0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кемеровчан в активную общественную жизнь через проведение туристического слета.</w:t>
      </w:r>
    </w:p>
    <w:p>
      <w:pPr>
        <w:pStyle w:val="Normal"/>
        <w:ind w:left="106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Порядок и условия проведения туристического слета</w:t>
      </w:r>
    </w:p>
    <w:p>
      <w:pPr>
        <w:pStyle w:val="BodyText"/>
        <w:rPr>
          <w:szCs w:val="28"/>
        </w:rPr>
      </w:pPr>
      <w:r>
        <w:rPr>
          <w:szCs w:val="28"/>
        </w:rPr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  <w:t>2.1. В туристическом слете принимают участие команды комитетов ТОС районов города Кемерово (Центральный район; Ленинский район; Заводский район; Кировский район; Рудничный район; ж.р. Кедровка, Промышленновский; ж.р. Ягуновский, Пионер; ж.р. Лесная Поляна).</w:t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  <w:t>От каждого района к участию допускаются по 1 команде. Состав команды: 5 человек (не менее 2-ух взрослых,  дети от 12 лет, соотношение мужчин и женщин в команде может быть любое). Участниками команды могут быть только действующие активисты ТОС, общественники.</w:t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  <w:t>2.2. Команды должны прибыть на место сбора 22 мая 2026 года не позднее 12.30 часов. Все спорные моменты обсуждаются только с капитанами команд. Каждый участник туристического слета должен иметь при себе  нескользящую спортивную обувь, а также спортивную одежду по сезону. Каждый участник команды должен иметь бейдж с именем и фамилией, и названием команды. При невыполнении этих условий, участники не допускаются к прохождению этапов. За грубые нарушения правил поведения команда может быть не допущена к участию.</w:t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  <w:t>2.3. Общественный порядок и безопасность участников будут обеспечиваться организаторами. В случае необходимости оказания первой медицинской помощи предусмотрены автомобильные аптечки, а также вызов скорой медицинской помощи по мобильному телефону.</w:t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  <w:t xml:space="preserve">2.4. Регистрация участников туристического слета проводится путем отправки заявки (приложение №1) на электронную почту организатора: </w:t>
      </w:r>
      <w:hyperlink r:id="rId2">
        <w:r>
          <w:rPr>
            <w:rStyle w:val="Hyperlink"/>
            <w:b/>
            <w:szCs w:val="28"/>
          </w:rPr>
          <w:t>77_35_66@</w:t>
        </w:r>
        <w:r>
          <w:rPr>
            <w:rStyle w:val="Hyperlink"/>
            <w:b/>
            <w:szCs w:val="28"/>
            <w:lang w:val="en-US"/>
          </w:rPr>
          <w:t>mail</w:t>
        </w:r>
        <w:r>
          <w:rPr>
            <w:rStyle w:val="Hyperlink"/>
            <w:b/>
            <w:szCs w:val="28"/>
          </w:rPr>
          <w:t>.</w:t>
        </w:r>
        <w:r>
          <w:rPr>
            <w:rStyle w:val="Hyperlink"/>
            <w:b/>
            <w:szCs w:val="28"/>
            <w:lang w:val="en-US"/>
          </w:rPr>
          <w:t>ru</w:t>
        </w:r>
      </w:hyperlink>
      <w:r>
        <w:rPr>
          <w:szCs w:val="28"/>
        </w:rPr>
        <w:t xml:space="preserve"> до 17.05.2026 года.</w:t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  <w:t>2.5. Перечень заданий, с которыми предстоит справится командам во время туристического слета описан в приложении №2.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НАГРАЖДЕНИЕ ПОБЕДИТЕЛЕЙ УЧАСТНИКОВ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Команды-участники награждаются благодарственными письмами за участие.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Итоги туристического слета активистов ТОС «Мы вместе» будут размещены на страничке МКУ «ЦРН» в социальной сети «ВКонтакте» и в мессенджере МАХ в информационно-телекоммуникационной сети «Интернет».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всем вопросам, возникающим в ходе подготовки заявки на участие в Конкурсе обращаться к ведущему специалисту ЦРН «Лесная Поляна» Герасименко Галине Александровне по телефону </w:t>
      </w:r>
      <w:r>
        <w:rPr>
          <w:b/>
          <w:sz w:val="28"/>
          <w:szCs w:val="28"/>
          <w:u w:val="single"/>
        </w:rPr>
        <w:t>7 933 300 11 29.</w:t>
      </w:r>
      <w:r>
        <w:rPr>
          <w:sz w:val="28"/>
          <w:szCs w:val="28"/>
        </w:rPr>
        <w:t xml:space="preserve"> </w:t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</w:r>
    </w:p>
    <w:p>
      <w:pPr>
        <w:pStyle w:val="BodyText"/>
        <w:ind w:firstLine="720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113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>
      <w:pPr>
        <w:pStyle w:val="Normal"/>
        <w:ind w:left="-113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113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113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Команда от ___________________ района на участие</w:t>
      </w:r>
    </w:p>
    <w:p>
      <w:pPr>
        <w:pStyle w:val="Normal"/>
        <w:ind w:left="-113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туристическом слете активистов ТОС «Мы вместе»</w:t>
      </w:r>
    </w:p>
    <w:p>
      <w:pPr>
        <w:pStyle w:val="Normal"/>
        <w:ind w:left="-113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113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113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команды «__________________________»</w:t>
      </w:r>
    </w:p>
    <w:p>
      <w:pPr>
        <w:pStyle w:val="Normal"/>
        <w:ind w:firstLine="360" w:left="-1134" w:right="-284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426" w:left="-284" w:right="-284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команды (ФИО/возраст/общественная должность):</w:t>
      </w:r>
    </w:p>
    <w:p>
      <w:pPr>
        <w:pStyle w:val="Normal"/>
        <w:spacing w:before="0" w:after="0"/>
        <w:ind w:firstLine="916" w:left="-774" w:right="-284"/>
        <w:contextualSpacing/>
        <w:rPr>
          <w:sz w:val="28"/>
          <w:szCs w:val="28"/>
        </w:rPr>
      </w:pPr>
      <w:r>
        <w:rPr>
          <w:sz w:val="28"/>
          <w:szCs w:val="28"/>
        </w:rPr>
        <w:t>1. Капитан команды -</w:t>
      </w:r>
    </w:p>
    <w:p>
      <w:pPr>
        <w:pStyle w:val="Normal"/>
        <w:spacing w:before="0" w:after="0"/>
        <w:ind w:firstLine="916" w:left="-774" w:right="-284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</w:p>
    <w:p>
      <w:pPr>
        <w:pStyle w:val="Normal"/>
        <w:spacing w:before="0" w:after="0"/>
        <w:ind w:firstLine="916" w:left="-774" w:right="-284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</w:p>
    <w:p>
      <w:pPr>
        <w:pStyle w:val="Normal"/>
        <w:spacing w:before="0" w:after="0"/>
        <w:ind w:firstLine="916" w:left="-774" w:right="-284"/>
        <w:contextualSpacing/>
        <w:rPr>
          <w:sz w:val="28"/>
          <w:szCs w:val="28"/>
        </w:rPr>
      </w:pPr>
      <w:r>
        <w:rPr>
          <w:sz w:val="28"/>
          <w:szCs w:val="28"/>
        </w:rPr>
        <w:t>4.</w:t>
      </w:r>
    </w:p>
    <w:p>
      <w:pPr>
        <w:pStyle w:val="Normal"/>
        <w:spacing w:before="0" w:after="0"/>
        <w:ind w:firstLine="916" w:left="-774" w:right="-284"/>
        <w:contextualSpacing/>
        <w:rPr>
          <w:sz w:val="28"/>
          <w:szCs w:val="28"/>
        </w:rPr>
      </w:pPr>
      <w:r>
        <w:rPr>
          <w:sz w:val="28"/>
          <w:szCs w:val="28"/>
        </w:rPr>
        <w:t>5.</w:t>
      </w:r>
    </w:p>
    <w:p>
      <w:pPr>
        <w:pStyle w:val="Normal"/>
        <w:spacing w:before="0" w:after="0"/>
        <w:ind w:firstLine="916" w:right="-284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916" w:right="-28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916" w:left="-774" w:right="-28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916" w:left="-774" w:right="-28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Куратор команды (ФИО, телефон):</w:t>
      </w:r>
    </w:p>
    <w:p>
      <w:pPr>
        <w:pStyle w:val="Normal"/>
        <w:spacing w:before="0" w:after="0"/>
        <w:ind w:left="-774" w:right="-284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1134" w:right="-28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№2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туристического слета активистов ТОС «Мы ВМЕСТЕ»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«Знакомство» (домашнее задание)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Команды рассказывают о себе, о своей роли в жизни района, представляют название и девиз команды (не более 3-х минут). 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1. Этап - гусеница -</w:t>
      </w:r>
      <w:r>
        <w:rPr>
          <w:sz w:val="28"/>
          <w:szCs w:val="28"/>
        </w:rPr>
        <w:t xml:space="preserve"> по 3 человека перемещаются в гусенице туда и обратно, один - капитан управляет движением. (На время!)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2. Этап - кочки – </w:t>
      </w:r>
      <w:r>
        <w:rPr>
          <w:sz w:val="28"/>
          <w:szCs w:val="28"/>
        </w:rPr>
        <w:t>каждый член команды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переправляется на «другой берег» по «кочкам», обратно возвращается и передает ход  следующему.  (На время!)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3.Этап - ловуны - </w:t>
      </w:r>
      <w:r>
        <w:rPr>
          <w:sz w:val="28"/>
          <w:szCs w:val="28"/>
        </w:rPr>
        <w:t>каждый член команды должен закинуть максимальное количество мячей, из возможных, в штаны - ловуны.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4. Этап - туннель - </w:t>
      </w:r>
      <w:r>
        <w:rPr>
          <w:sz w:val="28"/>
          <w:szCs w:val="28"/>
        </w:rPr>
        <w:t xml:space="preserve"> проползти в туннель, вылезти из него, а обратно </w:t>
      </w:r>
      <w:r>
        <w:rPr>
          <w:sz w:val="28"/>
          <w:szCs w:val="28"/>
        </w:rPr>
        <w:t>возвращаемся</w:t>
      </w:r>
      <w:r>
        <w:rPr>
          <w:sz w:val="28"/>
          <w:szCs w:val="28"/>
        </w:rPr>
        <w:t>, передаем касанием.  (На время!)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5. Этап - костер - </w:t>
      </w:r>
      <w:r>
        <w:rPr>
          <w:sz w:val="28"/>
          <w:szCs w:val="28"/>
        </w:rPr>
        <w:t>составить один из разновидностей костров по заданию. На время.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Этап - узлы </w:t>
      </w:r>
      <w:r>
        <w:rPr>
          <w:sz w:val="28"/>
          <w:szCs w:val="28"/>
        </w:rPr>
        <w:t>- определить где какие узлы</w:t>
      </w:r>
      <w:r>
        <w:rPr>
          <w:b/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7.Этап — песня (домашнее задание) </w:t>
      </w:r>
      <w:r>
        <w:rPr>
          <w:sz w:val="28"/>
          <w:szCs w:val="28"/>
        </w:rPr>
        <w:t>- команда исполняет туристическую песню под любой аккомпанимент (живая музыка, фонограмма)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8. Этап – азимут </w:t>
      </w:r>
      <w:r>
        <w:rPr>
          <w:sz w:val="28"/>
          <w:szCs w:val="28"/>
        </w:rPr>
        <w:t>– определение заданного азимута.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В заключении этапов встреча с бардами г. Кемерово  «Песни под гитару»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shd w:fill="F8D957" w:val="clear"/>
        </w:rPr>
      </w:pPr>
      <w:r>
        <w:rPr>
          <w:sz w:val="28"/>
          <w:szCs w:val="28"/>
          <w:shd w:fill="F8D957" w:val="clear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4" w:name="_GoBack"/>
      <w:bookmarkStart w:id="5" w:name="_GoBack"/>
      <w:bookmarkEnd w:id="5"/>
    </w:p>
    <w:sectPr>
      <w:type w:val="nextPage"/>
      <w:pgSz w:w="11906" w:h="16838"/>
      <w:pgMar w:left="1418" w:right="849" w:gutter="0" w:header="0" w:top="709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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571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33532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rsid w:val="00335321"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335321"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335321"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335321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335321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335321"/>
    <w:rPr>
      <w:sz w:val="24"/>
    </w:rPr>
  </w:style>
  <w:style w:type="character" w:styleId="2" w:customStyle="1">
    <w:name w:val="Оглавление 2 Знак"/>
    <w:qFormat/>
    <w:rsid w:val="00335321"/>
    <w:rPr>
      <w:rFonts w:ascii="XO Thames" w:hAnsi="XO Thames"/>
      <w:sz w:val="28"/>
    </w:rPr>
  </w:style>
  <w:style w:type="character" w:styleId="4" w:customStyle="1">
    <w:name w:val="Оглавление 4 Знак"/>
    <w:qFormat/>
    <w:rsid w:val="00335321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335321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335321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335321"/>
    <w:rPr>
      <w:rFonts w:ascii="XO Thames" w:hAnsi="XO Thames"/>
      <w:sz w:val="22"/>
    </w:rPr>
  </w:style>
  <w:style w:type="character" w:styleId="3" w:customStyle="1">
    <w:name w:val="Заголовок 3 Знак"/>
    <w:qFormat/>
    <w:rsid w:val="00335321"/>
    <w:rPr>
      <w:rFonts w:ascii="XO Thames" w:hAnsi="XO Thames"/>
      <w:b/>
      <w:sz w:val="26"/>
    </w:rPr>
  </w:style>
  <w:style w:type="character" w:styleId="Style9" w:customStyle="1">
    <w:name w:val="Абзац списка Знак"/>
    <w:basedOn w:val="1"/>
    <w:link w:val="ListParagraph"/>
    <w:qFormat/>
    <w:rsid w:val="00335321"/>
    <w:rPr>
      <w:rFonts w:ascii="Calibri" w:hAnsi="Calibri"/>
      <w:sz w:val="22"/>
    </w:rPr>
  </w:style>
  <w:style w:type="character" w:styleId="UnresolvedMention" w:customStyle="1">
    <w:name w:val="Unresolved Mention"/>
    <w:link w:val="14"/>
    <w:qFormat/>
    <w:rsid w:val="00335321"/>
    <w:rPr>
      <w:color w:val="605E5C"/>
      <w:shd w:fill="E1DFDD" w:val="clear"/>
    </w:rPr>
  </w:style>
  <w:style w:type="character" w:styleId="31" w:customStyle="1">
    <w:name w:val="Оглавление 3 Знак"/>
    <w:qFormat/>
    <w:rsid w:val="00335321"/>
    <w:rPr>
      <w:rFonts w:ascii="XO Thames" w:hAnsi="XO Thames"/>
      <w:sz w:val="28"/>
    </w:rPr>
  </w:style>
  <w:style w:type="character" w:styleId="Style10" w:customStyle="1">
    <w:name w:val="Текст выноски Знак"/>
    <w:basedOn w:val="1"/>
    <w:link w:val="BalloonText"/>
    <w:qFormat/>
    <w:rsid w:val="00335321"/>
    <w:rPr>
      <w:rFonts w:ascii="Segoe UI" w:hAnsi="Segoe UI"/>
      <w:sz w:val="18"/>
    </w:rPr>
  </w:style>
  <w:style w:type="character" w:styleId="5" w:customStyle="1">
    <w:name w:val="Заголовок 5 Знак"/>
    <w:qFormat/>
    <w:rsid w:val="00335321"/>
    <w:rPr>
      <w:rFonts w:ascii="XO Thames" w:hAnsi="XO Thames"/>
      <w:b/>
      <w:sz w:val="22"/>
    </w:rPr>
  </w:style>
  <w:style w:type="character" w:styleId="11" w:customStyle="1">
    <w:name w:val="Заголовок 1 Знак"/>
    <w:qFormat/>
    <w:rsid w:val="00335321"/>
    <w:rPr>
      <w:rFonts w:ascii="XO Thames" w:hAnsi="XO Thames"/>
      <w:b/>
      <w:sz w:val="32"/>
    </w:rPr>
  </w:style>
  <w:style w:type="character" w:styleId="Hyperlink">
    <w:name w:val="Hyperlink"/>
    <w:link w:val="15"/>
    <w:rsid w:val="00335321"/>
    <w:rPr>
      <w:color w:val="0000FF"/>
      <w:u w:val="single"/>
    </w:rPr>
  </w:style>
  <w:style w:type="character" w:styleId="Footnote" w:customStyle="1">
    <w:name w:val="Footnote"/>
    <w:link w:val="Footnote1"/>
    <w:qFormat/>
    <w:rsid w:val="00335321"/>
    <w:rPr>
      <w:rFonts w:ascii="XO Thames" w:hAnsi="XO Thames"/>
      <w:sz w:val="22"/>
    </w:rPr>
  </w:style>
  <w:style w:type="character" w:styleId="12" w:customStyle="1">
    <w:name w:val="Оглавление 1 Знак"/>
    <w:qFormat/>
    <w:rsid w:val="00335321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335321"/>
    <w:rPr>
      <w:rFonts w:ascii="XO Thames" w:hAnsi="XO Thames"/>
      <w:sz w:val="28"/>
    </w:rPr>
  </w:style>
  <w:style w:type="character" w:styleId="Style11" w:customStyle="1">
    <w:name w:val="Основной текст Знак"/>
    <w:basedOn w:val="1"/>
    <w:qFormat/>
    <w:rsid w:val="00335321"/>
    <w:rPr>
      <w:color w:val="000000"/>
      <w:sz w:val="28"/>
    </w:rPr>
  </w:style>
  <w:style w:type="character" w:styleId="9" w:customStyle="1">
    <w:name w:val="Оглавление 9 Знак"/>
    <w:qFormat/>
    <w:rsid w:val="00335321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335321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335321"/>
    <w:rPr>
      <w:rFonts w:ascii="XO Thames" w:hAnsi="XO Thames"/>
      <w:sz w:val="28"/>
    </w:rPr>
  </w:style>
  <w:style w:type="character" w:styleId="Style12" w:customStyle="1">
    <w:name w:val="Подзаголовок Знак"/>
    <w:qFormat/>
    <w:rsid w:val="00335321"/>
    <w:rPr>
      <w:rFonts w:ascii="XO Thames" w:hAnsi="XO Thames"/>
      <w:i/>
      <w:sz w:val="24"/>
    </w:rPr>
  </w:style>
  <w:style w:type="character" w:styleId="Style13" w:customStyle="1">
    <w:name w:val="Название Знак"/>
    <w:qFormat/>
    <w:rsid w:val="00335321"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sid w:val="00335321"/>
    <w:rPr>
      <w:rFonts w:ascii="XO Thames" w:hAnsi="XO Thames"/>
      <w:b/>
      <w:sz w:val="24"/>
    </w:rPr>
  </w:style>
  <w:style w:type="character" w:styleId="21" w:customStyle="1">
    <w:name w:val="Заголовок 2 Знак"/>
    <w:qFormat/>
    <w:rsid w:val="00335321"/>
    <w:rPr>
      <w:rFonts w:ascii="XO Thames" w:hAnsi="XO Thames"/>
      <w:b/>
      <w:sz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rsid w:val="00335321"/>
    <w:pPr>
      <w:jc w:val="both"/>
    </w:pPr>
    <w:rPr>
      <w:sz w:val="28"/>
    </w:rPr>
  </w:style>
  <w:style w:type="paragraph" w:styleId="List">
    <w:name w:val="List"/>
    <w:basedOn w:val="BodyText"/>
    <w:rsid w:val="00335321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335321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next w:val="BodyText"/>
    <w:link w:val="Style13"/>
    <w:uiPriority w:val="10"/>
    <w:qFormat/>
    <w:rsid w:val="00335321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IndexHeading">
    <w:name w:val="index heading"/>
    <w:basedOn w:val="Normal"/>
    <w:qFormat/>
    <w:rsid w:val="00335321"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link w:val="2"/>
    <w:uiPriority w:val="39"/>
    <w:rsid w:val="00335321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335321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335321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335321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335321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link w:val="Style9"/>
    <w:qFormat/>
    <w:rsid w:val="00335321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13" w:customStyle="1">
    <w:name w:val="Основной шрифт абзаца1"/>
    <w:qFormat/>
    <w:rsid w:val="0033532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" w:customStyle="1">
    <w:name w:val="Неразрешенное упоминание1"/>
    <w:link w:val="UnresolvedMention"/>
    <w:qFormat/>
    <w:rsid w:val="0033532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605E5C"/>
      <w:kern w:val="0"/>
      <w:sz w:val="20"/>
      <w:szCs w:val="20"/>
      <w:shd w:fill="E1DFDD" w:val="clear"/>
      <w:lang w:val="ru-RU" w:eastAsia="ru-RU" w:bidi="ar-SA"/>
    </w:rPr>
  </w:style>
  <w:style w:type="paragraph" w:styleId="TOC3">
    <w:name w:val="toc 3"/>
    <w:next w:val="Normal"/>
    <w:link w:val="31"/>
    <w:uiPriority w:val="39"/>
    <w:rsid w:val="00335321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qFormat/>
    <w:rsid w:val="00335321"/>
    <w:pPr/>
    <w:rPr>
      <w:rFonts w:ascii="Segoe UI" w:hAnsi="Segoe UI"/>
      <w:sz w:val="18"/>
    </w:rPr>
  </w:style>
  <w:style w:type="paragraph" w:styleId="15" w:customStyle="1">
    <w:name w:val="Гиперссылка1"/>
    <w:qFormat/>
    <w:rsid w:val="0033532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335321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rsid w:val="00335321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6" w:customStyle="1">
    <w:name w:val="Колонтитулы"/>
    <w:qFormat/>
    <w:rsid w:val="00335321"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335321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335321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335321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2"/>
    <w:uiPriority w:val="11"/>
    <w:qFormat/>
    <w:rsid w:val="00335321"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17" w:customStyle="1">
    <w:name w:val="Содержимое врезки"/>
    <w:basedOn w:val="Normal"/>
    <w:qFormat/>
    <w:rsid w:val="00335321"/>
    <w:pPr/>
    <w:rPr/>
  </w:style>
  <w:style w:type="paragraph" w:styleId="user2">
    <w:name w:val="Содержимое врезки (user)"/>
    <w:basedOn w:val="Normal"/>
    <w:qFormat/>
    <w:pPr/>
    <w:rPr/>
  </w:style>
  <w:style w:type="numbering" w:styleId="user3" w:default="1">
    <w:name w:val="Без списка (user)"/>
    <w:uiPriority w:val="99"/>
    <w:semiHidden/>
    <w:unhideWhenUsed/>
    <w:qFormat/>
  </w:style>
  <w:style w:type="numbering" w:styleId="Style18" w:customStyle="1">
    <w:name w:val="Без списка"/>
    <w:uiPriority w:val="99"/>
    <w:semiHidden/>
    <w:unhideWhenUsed/>
    <w:qFormat/>
    <w:rsid w:val="00335321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335321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77_35_66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LibreOffice/25.2.6.2$Linux_X86_64 LibreOffice_project/520$Build-2</Application>
  <AppVersion>15.0000</AppVersion>
  <Pages>4</Pages>
  <Words>626</Words>
  <Characters>4050</Characters>
  <CharactersWithSpaces>4703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2026-04-28T09:39:00Z</dcterms:created>
  <dc:creator>ZRN</dc:creator>
  <dc:description/>
  <dc:language>ru-RU</dc:language>
  <cp:lastModifiedBy/>
  <dcterms:modified xsi:type="dcterms:W3CDTF">2026-05-04T16:04:36Z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