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ГДДЮТ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____________О.В. Михневич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ПОЛОЖЕНИЕ</w:t>
      </w:r>
    </w:p>
    <w:p w:rsidR="00000000" w:rsidDel="00000000" w:rsidP="00000000" w:rsidRDefault="00000000" w:rsidRPr="00000000" w14:paraId="0000000C">
      <w:pPr>
        <w:ind w:right="562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О первом городском онлайн Фестивале </w:t>
      </w:r>
    </w:p>
    <w:p w:rsidR="00000000" w:rsidDel="00000000" w:rsidP="00000000" w:rsidRDefault="00000000" w:rsidRPr="00000000" w14:paraId="0000000D">
      <w:pPr>
        <w:ind w:right="562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молодежной клубной культуры</w:t>
      </w:r>
    </w:p>
    <w:p w:rsidR="00000000" w:rsidDel="00000000" w:rsidP="00000000" w:rsidRDefault="00000000" w:rsidRPr="00000000" w14:paraId="0000000E">
      <w:pPr>
        <w:ind w:right="562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Шоу-игра «ТИНЕЙДЖЕР-ЛИДЕР»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25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1.Общие положения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1.1.Настоящее Положение определяет цели, задачи, порядок организации и проведения I городского фестиваля молодежной клубной культуры «ТИНЕЙДЖЕР-ЛИДЕР» (далее - «Фестиваль»), а также порядок участия и определения победителей.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1.2.Фестиваль проводится в онлайн-формате в виде марафона, на основе музыкальных, танцевальных, интеллектуальных конкурсов, мастер- классов, челленджей.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64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2.Цели и задачи Фестиваля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2.1.Целью Фестиваля является развитие творческого потенциала молодежи.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2.2.Задачи Фестиваля: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расширение нравственного и эстетического кругозора подростков и молодежи;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проявление и развитие интеллекта, творческих способностей и талантов подростков и молодежи в песне, танце, пародии, оригинальном жанре, привитие интереса подростков к дальнейшему творческому и профессиональному росту;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реализация потребностей молодежи в общении, музыкальном, танцевальном творчестве, самовыражении, проявлении себя как личности и как члена коллектива;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формирование у подростков стиля жизни, основанного на активном взаимодействии с окружающей средой и доброжелательном отношении к людям;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выявление одаренных и талантливых детей и молодых граждан, обмен опытом и знакомство с новыми формами активного отдыха, и организации молодежного досуга.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37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3.Организаторы Фестиваля: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3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Местное отделение РДШ г. Нижний Тагил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3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Центра дополнительного образования МБОУ СОШ № 44 имени  заслуженного учителя СССР Г.Д. Лавровой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437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3.1Функции организаторов Фестиваля: Муниципальное бюджетное общеобразовательное учреждение средняя общеобразовательная школа № 44 имени народного учителя СССР Г.Д. Лавровой и Местное отделение РДШ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осуществляет общее руководство подготовкой и проведением Фестиваля;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рассылку информационных писем, материалов о Фестивале в образовательные организации и учреждения дополнительного образования г. Нижний Тагил;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осуществляет сбор заявок участников Фестиваля;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устанавливает сроки и даты, процедуры проведения мероприятий Фестиваля;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формирует состав Жюри Фестиваля;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приобретает призовой фонд, расходные материалы;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проводит мероприятия Фестиваля;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обеспечивает освещение мероприятий Фестиваля в средствах массовой информации и социальных сетях;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организует церемонию награждения победителей Фестиваля;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выполняет иные работы, связанные с проведением Фестиваля.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8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3.Сроки и место проведения Фестиваля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3.1.Фестиваль проводится с 04 по 15 апреля 2022 года включительно в социальной сети ВКонтакте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https://vk.com/club210067179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3.2.Участником Фестиваля может стать любая по своему составу и месту сбора команда в возрасте от 13 до 18 лет, численностью не менее 7 человек и не более 10 человек (далее – Участники).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3.3.Каждую команду  возглавляет взрослый (совершеннолетний) руководитель (художественный руководитель, хореограф) команды.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3.4.Команда (компания) – участница Фестиваля должна: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иметь свое оригинальное название;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обладать собственным стилем в одежде и поведении;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уметь выражать себя и иметь собственный имидж;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танцевать в различных стилях, а также в своем собственном;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свободно вести себя на сцене, площадке и перед видеокамерой;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быть предельно внимательной, тактичной, доброжелательной к другим командам Участников Фестиваля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3.5.Команда может принять участие, как во всех конкурсных заданиях Фестиваля, так и выборочно.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75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4.Порядок и сроки подачи заявок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4.1.Заявка включает в себя данные об Участниках Фестиваля (Приложение 2).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4.2.Заявка на участие в Фестивале команды (компании) тинейджеров оформляется на официальном бланке направляющей организации, заверяется подписью и печатью направляющей организации и подается в виде электронной версии.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4.3.Электронная версия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pdf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формате и формате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(шрифт - гарнитура Times New Roman, кегль шрифта не более 12, кегль заголовков не более 14, междустрочный интервал – одинарный) направляется на адрес электронной почты: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none"/>
            <w:shd w:fill="auto" w:val="clear"/>
            <w:vertAlign w:val="baseline"/>
            <w:rtl w:val="0"/>
          </w:rPr>
          <w:t xml:space="preserve">elenarubcova948@gmail.com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 марта 2022 года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4.4.Подача заявки на участие в Фестивале означает полное и безусловное принятие правил данного Положения.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4.5.Также вместе с заявкой на электронную почту необходимо выслать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pdf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формате:</w:t>
      </w:r>
    </w:p>
    <w:p w:rsidR="00000000" w:rsidDel="00000000" w:rsidP="00000000" w:rsidRDefault="00000000" w:rsidRPr="00000000" w14:paraId="00000040">
      <w:pPr>
        <w:tabs>
          <w:tab w:val="left" w:pos="1266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sz w:val="28"/>
          <w:szCs w:val="28"/>
          <w:rtl w:val="0"/>
        </w:rPr>
        <w:t xml:space="preserve">СОГЛАСИЕ на использование и обработку персональных данных </w:t>
      </w:r>
      <w:r w:rsidDel="00000000" w:rsidR="00000000" w:rsidRPr="00000000">
        <w:rPr>
          <w:sz w:val="28"/>
          <w:szCs w:val="28"/>
          <w:rtl w:val="0"/>
        </w:rPr>
        <w:t xml:space="preserve">от каждого участника Фестиваля (детей и взрослых (совершеннолетних) участников) (Приложения 3 и 4).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9" style="position:absolute;left:0;text-align:left;margin-left:5.4pt;margin-top:8.89992125984252pt;width:485pt;height:1.45pt;z-index:-15728128;mso-wrap-distance-left:0;mso-wrap-distance-right:0;mso-position-horizontal-relative:margin;mso-position-horizontal:absolute;mso-position-vertical:absolute;mso-position-vertical-relative:text;" fillcolor="black" stroked="f">
            <w10:wrap type="topAndBottom"/>
          </v:rect>
        </w:pict>
      </w:r>
    </w:p>
    <w:p w:rsidR="00000000" w:rsidDel="00000000" w:rsidP="00000000" w:rsidRDefault="00000000" w:rsidRPr="00000000" w14:paraId="00000043">
      <w:pPr>
        <w:ind w:right="279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 </w:t>
      </w:r>
      <w:r w:rsidDel="00000000" w:rsidR="00000000" w:rsidRPr="00000000">
        <w:rPr>
          <w:i w:val="1"/>
          <w:sz w:val="28"/>
          <w:szCs w:val="28"/>
          <w:rtl w:val="0"/>
        </w:rPr>
        <w:t xml:space="preserve">Все оригиналы документов заполняются и подписываются только синей пастой авторучки.</w:t>
      </w:r>
    </w:p>
    <w:p w:rsidR="00000000" w:rsidDel="00000000" w:rsidP="00000000" w:rsidRDefault="00000000" w:rsidRPr="00000000" w14:paraId="00000044">
      <w:pPr>
        <w:ind w:right="279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1"/>
        </w:rPr>
      </w:r>
      <w:r w:rsidDel="00000000" w:rsidR="00000000" w:rsidRPr="00000000">
        <w:rPr>
          <w:sz w:val="28"/>
          <w:szCs w:val="28"/>
          <w:rtl w:val="0"/>
        </w:rPr>
        <w:t xml:space="preserve">٭٭ </w:t>
      </w:r>
      <w:r w:rsidDel="00000000" w:rsidR="00000000" w:rsidRPr="00000000">
        <w:rPr>
          <w:i w:val="1"/>
          <w:sz w:val="28"/>
          <w:szCs w:val="28"/>
          <w:rtl w:val="0"/>
        </w:rPr>
        <w:t xml:space="preserve">При отсутствии любого из названных выше документов (Приложения 2, 3, 4) организаторы будут вынуждены отказать в приеме участников.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rect id="_x0000_s1038" style="position:absolute;left:0;text-align:left;margin-left:5.4pt;margin-top:11.55pt;width:485pt;height:1.45pt;z-index:-15727616;mso-wrap-distance-left:0;mso-wrap-distance-right:0;mso-position-horizontal-relative:margin;mso-position-horizontal:absolute;mso-position-vertical:absolute;mso-position-vertical-relative:text;" fillcolor="black" stroked="f">
            <w10:wrap type="topAndBottom"/>
          </v:rect>
        </w:pic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04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5.Порядок проведения Фестиваля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  <w:tab w:val="left" w:pos="4667"/>
          <w:tab w:val="left" w:pos="5751"/>
          <w:tab w:val="left" w:pos="881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5.1.Фестиваль проводится в ОНЛАЙН-формате  в социальной сети ВКонтакте.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5.2.Участники Фестиваля, после подачи заявки, добавляются в специально созданную группу Фестиваля в социальной сети ВКонтакте, где будут размещены информация и конкурсные задания в соответствии с утвержденной Программой (Приложение 1).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6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6.Фестиваля и требования к участникам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6.1.Тема Фестиваля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«Энергия молодости-2022»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Энергия - способность к действию. Энергия молодости – желание быть подвижным, что-то делать, причем делать бодро, активно, на скорости и с напором, находится в центре внимания, иметь много желаний и планов, заряжать своей энергией окружающих. Энергия молодости - это еще и залог жизненного успеха. Она помогает созидать и творить.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Каждая команда – участница Фестиваля должна иметь свою отличительную символику, атрибутику, включающую флаг команды, отличительные элементы костюма, макияжа, оригинальные кричалки и т.п.).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6.3.Каждая команда-участница Фестиваля должна иметь техническую возможность (фото, видеокамера, смартфон) для записи выполненного конкурсного задания и выхода в сеть Интернет через смартфон, компьютер, ноутбук.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6.4.Каждая команда-участница Фестиваля должна заранее подготовить: ВИЗИТНУЮ КАРТОЧКУ.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6.5.На Фестивале приветствуется использование разнообразия жанров (стилей) танца и НЕ ПРИВЕТСТВУЕТСЯ исполнение сложных акробатических трюков (ответственность за которые полностью возлагается на руководителей команд).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6.6.Команды-участницы должны быть готовы к конкурсам-экспромтам.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6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6.7.Команды-участницы самостоятельно обеспечивают подбор музыкального сопровождения своих выступлений на Фестивале.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2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7.Требования к конкурсной программе Фестиваля</w:t>
      </w:r>
    </w:p>
    <w:p w:rsidR="00000000" w:rsidDel="00000000" w:rsidP="00000000" w:rsidRDefault="00000000" w:rsidRPr="00000000" w14:paraId="00000055">
      <w:pPr>
        <w:tabs>
          <w:tab w:val="left" w:pos="1416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7.1. Конкурсная часть Фестиваля проводится в онлайн-формате с 04 по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0"/>
          <w:tab w:val="left" w:pos="2138"/>
          <w:tab w:val="left" w:pos="3088"/>
          <w:tab w:val="left" w:pos="3662"/>
          <w:tab w:val="left" w:pos="4202"/>
          <w:tab w:val="left" w:pos="5724"/>
          <w:tab w:val="left" w:pos="77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 апреля 2022 г. И включает музыкальные, танцевальные, интеллектуальные конкурсы, мастер-классы, челленджи.</w:t>
      </w:r>
    </w:p>
    <w:p w:rsidR="00000000" w:rsidDel="00000000" w:rsidP="00000000" w:rsidRDefault="00000000" w:rsidRPr="00000000" w14:paraId="00000057">
      <w:pPr>
        <w:tabs>
          <w:tab w:val="left" w:pos="1416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7.2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Конкурсная программа проводится по направлениям: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ФЛЕШМОБ «Заяви о себе» - представление команды - фотография (не более трех) и текст: где и когда возникла команда; краткая информация о команде (5-7 предложений), наиболее полно отражающая имидж команды; когда, где и в каких играх принимала участие, успехи и достижения. Информация выкладывается участниками в требуемые сроки самостоятельно в группе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https://vk.com/club210067179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Визитка «Новое поколение » - видеопредставление команды, своего образовательного учреждения (продолжительность не более 3-х минут) в виде целостного творческого номера с элементами танца, театрализации, несущего смысловую нагрузку, отражающего стиль, имидж команды и т.д., дающее полное представление: кто мы? откуда мы? Видео выкладывается участниками в требуемые сроки самостоятельно в группе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https://vk.com/club210067179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ОНЛАЙН КОНКУРСЫ – участникам дается определенное задание и время на его выполнение. Задание выкладывается командами в требуемые сроки самостоятельно в группе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https://vk.com/club210067179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tabs>
          <w:tab w:val="left" w:pos="1416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7.3.Требования к формату видеофайлов (видеоматериалов): видеофайл в кодеке (предпочтительно) Н.264, контейнер – MPEG4 или MPEG2. Разрешение видео 1920*1080 (Full HD, 1080p), но не меньше, чем 720х576. В качестве звуковой дорожки в ролике должно использоваться качественная аудио-дорожка (сжатие не хуже MP3, частота дискретизации от 24 kHz и выше, битрейт не хуже 256 кбит/с).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72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8.Жюри Фестиваля и оценка участников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58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8.1. В жюри Фестиваля входят представители организаторов Фестиваля, представители творческих профессий (хореограф, актер, яркие представители молодежных субкультур и т.п.), социальные педагоги.</w:t>
      </w:r>
    </w:p>
    <w:p w:rsidR="00000000" w:rsidDel="00000000" w:rsidP="00000000" w:rsidRDefault="00000000" w:rsidRPr="00000000" w14:paraId="0000005F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8.2. Количественный состав жюри определяется организаторами Фестиваля.</w:t>
      </w:r>
    </w:p>
    <w:p w:rsidR="00000000" w:rsidDel="00000000" w:rsidP="00000000" w:rsidRDefault="00000000" w:rsidRPr="00000000" w14:paraId="00000060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8.3. Председатель жюри имеет право двух голосов при возникновении спорной ситуации.</w:t>
      </w:r>
    </w:p>
    <w:p w:rsidR="00000000" w:rsidDel="00000000" w:rsidP="00000000" w:rsidRDefault="00000000" w:rsidRPr="00000000" w14:paraId="00000061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8.4. Из числа выступивших команд-участниц по наибольшему количеству баллов, полученных в конкурсной программе Фестиваля, жюри определяет победителей: Гран-при, 1, 2, 3 место, победы в номинациях.</w:t>
      </w:r>
    </w:p>
    <w:p w:rsidR="00000000" w:rsidDel="00000000" w:rsidP="00000000" w:rsidRDefault="00000000" w:rsidRPr="00000000" w14:paraId="00000062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8.5. Жюри оценивает выступления команд-участниц в каждом конкурсе по 10-бальной системе по следующим критериям: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стиль и поведение команды, индивидуальность, яркость, оригинальность, зрелищность, артистизм, слаженность и согласованность;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культура и эстетика исполнения;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художественная выразительность номера (композиционное, содержательное и музыкальное единство художественного образа), пластика;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костюм, грим, макияж;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-качество музыкального сопровождения (соответствие музыкальной темы возрасту исполнителей, соответствие постановки и музыки,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интеллектуально-духовный уровень текста музыкального сопровождения);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степень и качество выполнения конкурсных заданий, оригинальность (приветствуются элементы импровизации);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установленных правил игры и требований к командам;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доброжелательность по отношению к соперникам;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чувство юмора и вкуса;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актуальность и степень раскрытия основной темы Фестиваля;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соблюдение временных рамок.</w:t>
      </w:r>
    </w:p>
    <w:p w:rsidR="00000000" w:rsidDel="00000000" w:rsidP="00000000" w:rsidRDefault="00000000" w:rsidRPr="00000000" w14:paraId="0000006F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8.6. Критерии оценки хореографии: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уровень владения техникой танца, ритмический рисунок;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подбор и воплощение художественного образа в исполняемом танцевальном номере (артистизм, синхронность, эстетика костюма и реквизита);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качество постановки (композиционное построение номера, владение сценическим пространством (пространством танцпола);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зрелищность, оригинальность и креативность, изобразительные и визуальные эффекты.</w:t>
      </w:r>
    </w:p>
    <w:p w:rsidR="00000000" w:rsidDel="00000000" w:rsidP="00000000" w:rsidRDefault="00000000" w:rsidRPr="00000000" w14:paraId="00000074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8.7. Любое нарушение регламента влечет за собой потерю баллов при оценке выступления команды.</w:t>
      </w:r>
    </w:p>
    <w:p w:rsidR="00000000" w:rsidDel="00000000" w:rsidP="00000000" w:rsidRDefault="00000000" w:rsidRPr="00000000" w14:paraId="00000075">
      <w:pPr>
        <w:tabs>
          <w:tab w:val="left" w:pos="1558"/>
        </w:tabs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8.8. Решения жюри оформляются протоколами, которые оглашаются после каждого конкурсного задания. Решения жюри окончательные и                        пересмотру не подлежат.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9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9.Подведение итогов и награждение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9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9.1.Каждая команда – участница Фестиваля получает диплом «За активное участие в I городском Фестивале молодежной клубной культуры «ТИНЕЙДЖЕР-ЛИДЕР».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9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9.2.Команды, получившие: Гран-при Фестиваля, 1, 2 и 3 места, награждаются дипломами победителей Фестиваля.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9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9.3. Для команды, собравшей наибольшее количество голосов команд-участниц, учреждается «Приз зрительских симпатий».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9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9.4.Учреждаются специальные призы Фестиваля: «За лучшую визитную карточку», «За лучший видеоклип», «Самая стильная команда»,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«Энергия года», Победители в данных номинациях награждаются Дипломом Фестиваля.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9.5.Дополнительно по инициативе членов жюри Фестиваля могут учреждаться отдельные специальные призы.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73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Справочная информация и контакты организаторов Фестиваля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31"/>
        </w:tabs>
        <w:spacing w:after="0" w:before="0" w:line="240" w:lineRule="auto"/>
        <w:ind w:left="0" w:right="27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10.1.Общие вопросы по участию в Фестивале: 89655000618 Козырева Елена Васильевна (руководитель Центра дополнительного образования МБОУ СОШ № 44)</w:t>
      </w:r>
    </w:p>
    <w:p w:rsidR="00000000" w:rsidDel="00000000" w:rsidP="00000000" w:rsidRDefault="00000000" w:rsidRPr="00000000" w14:paraId="00000081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10.2 89126477715 Керженцева Яна Николаевна, председатель МО РДШ г.Н.Тагил</w:t>
      </w:r>
    </w:p>
    <w:p w:rsidR="00000000" w:rsidDel="00000000" w:rsidP="00000000" w:rsidRDefault="00000000" w:rsidRPr="00000000" w14:paraId="00000082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27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27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08D">
      <w:pPr>
        <w:ind w:right="27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 Положению «О I городском онлайн Фестивале молодежной клубной культуры</w:t>
      </w:r>
    </w:p>
    <w:p w:rsidR="00000000" w:rsidDel="00000000" w:rsidP="00000000" w:rsidRDefault="00000000" w:rsidRPr="00000000" w14:paraId="0000008E">
      <w:pPr>
        <w:ind w:right="27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«ТИНЕЙДЖЕР-ЛИДЕР»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</w:t>
      </w:r>
    </w:p>
    <w:p w:rsidR="00000000" w:rsidDel="00000000" w:rsidP="00000000" w:rsidRDefault="00000000" w:rsidRPr="00000000" w14:paraId="00000090">
      <w:pPr>
        <w:ind w:right="279"/>
        <w:jc w:val="center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I городского онлайн Фестиваля молодежной клубной культуры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«ТИНЕЙДЖЕР-ЛИДЕР»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7.0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7"/>
        <w:gridCol w:w="3258"/>
        <w:gridCol w:w="3832"/>
        <w:tblGridChange w:id="0">
          <w:tblGrid>
            <w:gridCol w:w="2557"/>
            <w:gridCol w:w="3258"/>
            <w:gridCol w:w="3832"/>
          </w:tblGrid>
        </w:tblGridChange>
      </w:tblGrid>
      <w:tr>
        <w:trPr>
          <w:cantSplit w:val="0"/>
          <w:trHeight w:val="1742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5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и время публикации задания в группе Фестиваля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Событие (мероприятие)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2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Сроки выполнения и отправки задания</w:t>
            </w:r>
          </w:p>
        </w:tc>
      </w:tr>
      <w:tr>
        <w:trPr>
          <w:cantSplit w:val="0"/>
          <w:trHeight w:val="1199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2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с 01 марта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Сбор заявок и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регистрация участников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адрес электронной почты: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elenarubcova948@gmail.com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24:00 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31.03.2022</w:t>
            </w:r>
          </w:p>
        </w:tc>
      </w:tr>
      <w:tr>
        <w:trPr>
          <w:cantSplit w:val="0"/>
          <w:trHeight w:val="1468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04 апреля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12:00 час.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12:30 час.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Открытие фестиваля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«Заяви о себе»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(представление команд)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социальной сети ВКонтакте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20:00 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04.04.2022</w:t>
            </w:r>
          </w:p>
        </w:tc>
      </w:tr>
      <w:tr>
        <w:trPr>
          <w:cantSplit w:val="0"/>
          <w:trHeight w:val="119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05 апреля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12:00 час.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Конкурс «Визитная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1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карточка»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(готовится заранее)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социальной сети ВКонтакте 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20:00 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07.04.2022</w:t>
            </w:r>
          </w:p>
        </w:tc>
      </w:tr>
      <w:tr>
        <w:trPr>
          <w:cantSplit w:val="0"/>
          <w:trHeight w:val="1197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07 апреля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12:00 час.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Онлайн конкурс № 1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«Время трендов»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социальной сети ВКонтакте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20:00 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09.04.2022</w:t>
            </w:r>
          </w:p>
        </w:tc>
      </w:tr>
      <w:tr>
        <w:trPr>
          <w:cantSplit w:val="0"/>
          <w:trHeight w:val="1194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11 апреля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12:00 час.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Онлайн конкурс № 2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«Звездная лихорадка»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социальной сети ВКонтакте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20:00 ч.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13апреля 2022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14апреля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Голосование на «Приз зрительских симпатий»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 социальной сети ВКонтакте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142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 апреля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18:00 час.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6"/>
              </w:tabs>
              <w:spacing w:after="0" w:before="0" w:line="240" w:lineRule="auto"/>
              <w:ind w:left="0" w:right="75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Подведение итогов Фестиваля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6"/>
              </w:tabs>
              <w:spacing w:after="0" w:before="0" w:line="240" w:lineRule="auto"/>
              <w:ind w:left="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Закрытие Фестиваля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https://vk.com/club210067179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4">
      <w:pPr>
        <w:jc w:val="both"/>
        <w:rPr>
          <w:sz w:val="28"/>
          <w:szCs w:val="28"/>
        </w:rPr>
        <w:sectPr>
          <w:footerReference r:id="rId19" w:type="default"/>
          <w:pgSz w:h="16850" w:w="11920" w:orient="portrait"/>
          <w:pgMar w:bottom="600" w:top="980" w:left="1280" w:right="580" w:header="0" w:footer="41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right="456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0C6">
      <w:pPr>
        <w:ind w:right="452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 Положению</w:t>
      </w:r>
    </w:p>
    <w:p w:rsidR="00000000" w:rsidDel="00000000" w:rsidP="00000000" w:rsidRDefault="00000000" w:rsidRPr="00000000" w14:paraId="000000C7">
      <w:pPr>
        <w:ind w:right="452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«О I городском Фестивале молодежной клубной культуры</w:t>
      </w:r>
    </w:p>
    <w:p w:rsidR="00000000" w:rsidDel="00000000" w:rsidP="00000000" w:rsidRDefault="00000000" w:rsidRPr="00000000" w14:paraId="000000C8">
      <w:pPr>
        <w:ind w:right="451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«ТИНЕЙДЖЕР-ЛИДЕР»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right="26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right="677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на участие команды тинейджеров в I городском Фестивале молодежной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клубной культуры «ТИНЕЙДЖЕР-ЛИДЕР»</w:t>
      </w:r>
      <w:r w:rsidDel="00000000" w:rsidR="00000000" w:rsidRPr="00000000">
        <w:rPr>
          <w:b w:val="1"/>
          <w:sz w:val="26"/>
          <w:szCs w:val="26"/>
          <w:rtl w:val="0"/>
        </w:rPr>
        <w:t xml:space="preserve"> *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right="4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Заявка на участие в I городском Фестивале молодежной клубной культуры «ТИНЕЙДЖЕР-ЛИДЕР» команды тинейджеров оформляется на официальном бланке направляющей организации и подается в виде бумажного носителя и электронной версии.</w:t>
      </w:r>
    </w:p>
    <w:p w:rsidR="00000000" w:rsidDel="00000000" w:rsidP="00000000" w:rsidRDefault="00000000" w:rsidRPr="00000000" w14:paraId="000000CE">
      <w:pPr>
        <w:ind w:right="45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Электронная версия заявки направляется на адрес электронной почты: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elenarubcova948@gmail.com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в формате pdf и Word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(шрифт - гарнитура Times New Roman,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кегль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шрифта не более 12, кегль заголовков не более 14, междустрочный интервал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u w:val="single"/>
          <w:rtl w:val="0"/>
        </w:rPr>
        <w:t xml:space="preserve">–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одинарный) не позднее 31 марта 2022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right="45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Заявка должна быть подписана руководителем организации и заверена органами исполнительной власти, в ведении которых находятся вопросы государственной молодежной политики, либо органами местного самоуправления, учебного заведения, учреждения дополнительного образования и печатью.</w:t>
      </w:r>
    </w:p>
    <w:p w:rsidR="00000000" w:rsidDel="00000000" w:rsidP="00000000" w:rsidRDefault="00000000" w:rsidRPr="00000000" w14:paraId="000000D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ЗАЯВКА ДОЛЖНА СОДЕРЖАТЬ следующие данные о команде: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1.Название команды, муниципальное образование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2.Список членов команды: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4.999999999998" w:type="dxa"/>
        <w:jc w:val="left"/>
        <w:tblInd w:w="14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7"/>
        <w:gridCol w:w="1450"/>
        <w:gridCol w:w="1135"/>
        <w:gridCol w:w="1416"/>
        <w:gridCol w:w="2268"/>
        <w:gridCol w:w="1298"/>
        <w:gridCol w:w="1111"/>
        <w:tblGridChange w:id="0">
          <w:tblGrid>
            <w:gridCol w:w="677"/>
            <w:gridCol w:w="1450"/>
            <w:gridCol w:w="1135"/>
            <w:gridCol w:w="1416"/>
            <w:gridCol w:w="2268"/>
            <w:gridCol w:w="1298"/>
            <w:gridCol w:w="1111"/>
          </w:tblGrid>
        </w:tblGridChange>
      </w:tblGrid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(полностью)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число, месяц, год рождения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регистрации, телефон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серия и № паспорта,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КЕМ и КОГДА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выдан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место учебы, работы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Ссылка на страницу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ВК</w:t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3"/>
        </w:tabs>
        <w:spacing w:after="0" w:before="0" w:line="240" w:lineRule="auto"/>
        <w:ind w:left="0" w:right="4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1.Руководитель команды (заносится в таблицу, плюс указывается место работы, должность, рабочие адрес и мобильный телефон для оперативной связи).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id="_x0000_s1035" style="position:absolute;margin-left:6.94992125984252pt;margin-top:16.049921259842517pt;width:461.25pt;height:1.45pt;z-index:-15727104;mso-wrap-distance-left:0;mso-wrap-distance-right:0;mso-position-horizontal-relative:margin;mso-position-horizontal:absolute;mso-position-vertical:absolute;mso-position-vertical-relative:text;" coordsize="9225,29" coordorigin="1419,321">
            <v:shape id="_x0000_s1037" style="position:absolute;left:1418;top:344;width:9225;height:2" coordsize="9225,0" coordorigin="1419,344" filled="f" strokeweight=".18289mm" o:spt="100.0" adj="0,,0" path="m1419,344r1037,m2458,344r777,m3237,344r519,m3758,344r1037,m4797,344r777,m5576,344r519,m6097,344r1037,m7136,344r777,m7915,344r519,m8436,344r1037,m9475,344r777,m10254,344r389,e">
              <v:formulas/>
              <v:stroke joinstyle="round"/>
              <v:path arrowok="t" o:connecttype="segments"/>
            </v:shape>
            <v:line id="_x0000_s1036" style="position:absolute" strokeweight=".11175mm" from="5016,324" to="5172,324"/>
          </v:group>
        </w:pict>
      </w:r>
    </w:p>
    <w:p w:rsidR="00000000" w:rsidDel="00000000" w:rsidP="00000000" w:rsidRDefault="00000000" w:rsidRPr="00000000" w14:paraId="000000E2">
      <w:pPr>
        <w:ind w:right="47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* О</w:t>
      </w:r>
      <w:r w:rsidDel="00000000" w:rsidR="00000000" w:rsidRPr="00000000">
        <w:rPr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рганизаторы Фестиваля оставляют за собой право отказать в участии командам, не предоставившим или представившим неполные заявки в требуемой форме к установленной дате.</w:t>
      </w:r>
    </w:p>
    <w:p w:rsidR="00000000" w:rsidDel="00000000" w:rsidP="00000000" w:rsidRDefault="00000000" w:rsidRPr="00000000" w14:paraId="000000E3">
      <w:pPr>
        <w:ind w:right="471"/>
        <w:jc w:val="both"/>
        <w:rPr>
          <w:sz w:val="26"/>
          <w:szCs w:val="26"/>
        </w:rPr>
        <w:sectPr>
          <w:type w:val="nextPage"/>
          <w:pgSz w:h="16850" w:w="11920" w:orient="portrait"/>
          <w:pgMar w:bottom="600" w:top="900" w:left="1280" w:right="660" w:header="0" w:footer="414"/>
        </w:sectPr>
      </w:pPr>
      <w:r w:rsidDel="00000000" w:rsidR="00000000" w:rsidRPr="00000000">
        <w:rPr>
          <w:sz w:val="26"/>
          <w:szCs w:val="26"/>
          <w:rtl w:val="0"/>
        </w:rPr>
        <w:t xml:space="preserve">** Заявка отправляется вместе с согласиями на обработку персональных данных от каждого участника (в pdf формате).</w:t>
      </w:r>
    </w:p>
    <w:p w:rsidR="00000000" w:rsidDel="00000000" w:rsidP="00000000" w:rsidRDefault="00000000" w:rsidRPr="00000000" w14:paraId="000000E4">
      <w:pPr>
        <w:ind w:right="456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Приложение 3</w:t>
      </w:r>
    </w:p>
    <w:p w:rsidR="00000000" w:rsidDel="00000000" w:rsidP="00000000" w:rsidRDefault="00000000" w:rsidRPr="00000000" w14:paraId="000000E5">
      <w:pPr>
        <w:ind w:right="452"/>
        <w:jc w:val="right"/>
        <w:rPr/>
      </w:pPr>
      <w:r w:rsidDel="00000000" w:rsidR="00000000" w:rsidRPr="00000000">
        <w:rPr>
          <w:rtl w:val="0"/>
        </w:rPr>
        <w:t xml:space="preserve">к Положению «О I городском Фестивале молодежной клубной культуры</w:t>
      </w:r>
    </w:p>
    <w:p w:rsidR="00000000" w:rsidDel="00000000" w:rsidP="00000000" w:rsidRDefault="00000000" w:rsidRPr="00000000" w14:paraId="000000E6">
      <w:pPr>
        <w:ind w:right="451"/>
        <w:jc w:val="right"/>
        <w:rPr/>
      </w:pPr>
      <w:r w:rsidDel="00000000" w:rsidR="00000000" w:rsidRPr="00000000">
        <w:rPr>
          <w:rtl w:val="0"/>
        </w:rPr>
        <w:t xml:space="preserve">«ТИНЕЙДЖЕР-ЛИДЕР»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right="5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E9">
      <w:pPr>
        <w:ind w:right="617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использование и обработку персональных данных ребенка-участника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pos="9388"/>
        </w:tabs>
        <w:ind w:right="51"/>
        <w:jc w:val="center"/>
        <w:rPr>
          <w:b w:val="1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Я,</w:t>
        <w:tab/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pict>
          <v:rect id="_x0000_s1034" style="position:absolute;left:0;text-align:left;margin-left:22.8pt;margin-top:12.5pt;width:458.4pt;height:.6pt;z-index:15733760;mso-position-horizontal-relative:margin;mso-position-horizontal:absolute;mso-position-vertical:absolute;mso-position-vertical-relative:text;" fillcolor="#000008" stroked="f">
            <w10:wrap/>
          </v:rect>
        </w:pict>
      </w:r>
    </w:p>
    <w:p w:rsidR="00000000" w:rsidDel="00000000" w:rsidP="00000000" w:rsidRDefault="00000000" w:rsidRPr="00000000" w14:paraId="000000EC">
      <w:pPr>
        <w:ind w:right="53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ФИО родителя или законного представителя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pos="3335"/>
          <w:tab w:val="left" w:pos="9663"/>
        </w:tabs>
        <w:jc w:val="center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паспорт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, выдан 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pos="1428"/>
          <w:tab w:val="left" w:pos="5084"/>
        </w:tabs>
        <w:ind w:right="52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серия номер когда, кем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2" style="position:absolute;margin-left:6.8pt;margin-top:35.15pt;width:480.2pt;height:.1pt;z-index:-15726080;mso-wrap-distance-left:0;mso-wrap-distance-right:0;mso-position-horizontal-relative:margin;mso-position-horizontal:absolute;mso-position-vertical:absolute;mso-position-vertical-relative:text;" coordsize="9604,0" coordorigin="1416,713" filled="f" strokecolor="#000008" strokeweight=".17356mm" o:spt="100.0" adj="0,,0" path="m1416,713r8280,m9700,713r1320,e">
            <v:formulas/>
            <v:stroke joinstyle="round"/>
            <v:path arrowok="t" o:connecttype="segments"/>
            <w10:wrap type="topAndBottom"/>
          </v:shape>
        </w:pict>
      </w:r>
      <w:r w:rsidDel="00000000" w:rsidR="00000000" w:rsidRPr="00000000">
        <w:pict>
          <v:shape id="_x0000_s1033" style="position:absolute;margin-left:6.8pt;margin-top:17.4pt;width:480pt;height:.1pt;z-index:-15726592;mso-wrap-distance-left:0;mso-wrap-distance-right:0;mso-position-horizontal-relative:margin;mso-position-horizontal:absolute;mso-position-vertical:absolute;mso-position-vertical-relative:text;" coordsize="9600,0" coordorigin="1416,358" filled="f" strokecolor="#000008" strokeweight=".48pt" path="m1416,358r9600,e">
            <v:path arrowok="t"/>
            <w10:wrap type="topAndBottom"/>
          </v:shape>
        </w:pic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right="191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1" style="position:absolute;margin-left:6.8pt;margin-top:15.6pt;width:480pt;height:.1pt;z-index:-15725568;mso-wrap-distance-left:0;mso-wrap-distance-right:0;mso-position-horizontal-relative:margin;mso-position-horizontal:absolute;mso-position-vertical:absolute;mso-position-vertical-relative:text;" coordsize="9600,0" coordorigin="1416,322" filled="f" strokecolor="#000008" strokeweight=".48pt" path="m1416,322r9600,e">
            <v:path arrowok="t"/>
            <w10:wrap type="topAndBottom"/>
          </v:shape>
        </w:pict>
      </w:r>
    </w:p>
    <w:p w:rsidR="00000000" w:rsidDel="00000000" w:rsidP="00000000" w:rsidRDefault="00000000" w:rsidRPr="00000000" w14:paraId="000000F3">
      <w:pPr>
        <w:ind w:right="53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адрес проживания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являющийся родителем (законным представителем) ребенка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margin-left:9.949921259842519pt;margin-top:7.45pt;width:473.75pt;height:.1pt;z-index:-15725056;mso-wrap-distance-left:0;mso-wrap-distance-right:0;mso-position-horizontal-relative:margin;mso-position-horizontal:absolute;mso-position-vertical:absolute;mso-position-vertical-relative:text;" coordsize="9475,0" coordorigin="1479,159" filled="f" strokecolor="#000008" strokeweight=".48pt" path="m1479,159r9475,e">
            <v:path arrowok="t"/>
            <w10:wrap type="topAndBottom"/>
          </v:shape>
        </w:pict>
      </w:r>
    </w:p>
    <w:p w:rsidR="00000000" w:rsidDel="00000000" w:rsidP="00000000" w:rsidRDefault="00000000" w:rsidRPr="00000000" w14:paraId="000000F7">
      <w:pPr>
        <w:ind w:right="622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фамилия, имя, отчество ребенка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pos="6408"/>
          <w:tab w:val="left" w:pos="9855"/>
        </w:tabs>
        <w:jc w:val="both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паспорт (свидетельство о рождении)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, выдан 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pos="5501"/>
          <w:tab w:val="left" w:pos="8067"/>
        </w:tabs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серия номер когда, кем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8" style="position:absolute;margin-left:6.8pt;margin-top:33.05pt;width:480.1pt;height:.1pt;z-index:-15724032;mso-wrap-distance-left:0;mso-wrap-distance-right:0;mso-position-horizontal-relative:margin;mso-position-horizontal:absolute;mso-position-vertical:absolute;mso-position-vertical-relative:text;" coordsize="9602,0" coordorigin="1416,671" filled="f" strokecolor="#000008" strokeweight=".48pt" path="m1416,671r9602,e">
            <v:path arrowok="t"/>
            <w10:wrap type="topAndBottom"/>
          </v:shape>
        </w:pict>
      </w:r>
      <w:r w:rsidDel="00000000" w:rsidR="00000000" w:rsidRPr="00000000">
        <w:pict>
          <v:shape id="_x0000_s1029" style="position:absolute;margin-left:6.8pt;margin-top:13.25pt;width:480pt;height:.1pt;z-index:-15724544;mso-wrap-distance-left:0;mso-wrap-distance-right:0;mso-position-horizontal-relative:margin;mso-position-horizontal:absolute;mso-position-vertical:absolute;mso-position-vertical-relative:text;" coordsize="9600,0" coordorigin="1416,275" filled="f" strokecolor="#000008" strokeweight=".48pt" path="m1416,275r9600,e">
            <v:path arrowok="t"/>
            <w10:wrap type="topAndBottom"/>
          </v:shape>
        </w:pic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адрес проживания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hd w:fill="ffffff" w:val="clear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Ребенок) </w:t>
      </w:r>
      <w:r w:rsidDel="00000000" w:rsidR="00000000" w:rsidRPr="00000000">
        <w:rPr>
          <w:color w:val="000000"/>
          <w:rtl w:val="0"/>
        </w:rPr>
        <w:t xml:space="preserve">Муниципальное бюджетное общеобразовательное учреждение средняя общеобразовательная школа №44имени народного учителя СССР Г.Д. Лавровой</w:t>
      </w:r>
      <w:r w:rsidDel="00000000" w:rsidR="00000000" w:rsidRPr="00000000">
        <w:rPr>
          <w:rtl w:val="0"/>
        </w:rPr>
        <w:t xml:space="preserve"> (далее МБОУ СОШ № 44), расположенной по адресу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0"/>
          <w:color w:val="000000"/>
          <w:highlight w:val="white"/>
          <w:rtl w:val="0"/>
        </w:rPr>
        <w:t xml:space="preserve">622034 г. Нижний Тагил ул. Пархоменко д. 13</w:t>
      </w:r>
      <w:r w:rsidDel="00000000" w:rsidR="00000000" w:rsidRPr="00000000">
        <w:rPr>
          <w:rtl w:val="0"/>
        </w:rPr>
        <w:t xml:space="preserve"> в связи с направлением Ребенка для участия в  городском мероприятии (далее Мероприятие).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185"/>
        <w:jc w:val="both"/>
        <w:rPr/>
      </w:pPr>
      <w:r w:rsidDel="00000000" w:rsidR="00000000" w:rsidRPr="00000000">
        <w:rPr>
          <w:rtl w:val="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заявке на участие в Мероприятии, других заполняемых мною документах.</w:t>
      </w:r>
    </w:p>
    <w:p w:rsidR="00000000" w:rsidDel="00000000" w:rsidP="00000000" w:rsidRDefault="00000000" w:rsidRPr="00000000" w14:paraId="000000FF">
      <w:pPr>
        <w:ind w:right="185"/>
        <w:jc w:val="both"/>
        <w:rPr/>
      </w:pPr>
      <w:r w:rsidDel="00000000" w:rsidR="00000000" w:rsidRPr="00000000">
        <w:rPr>
          <w:rtl w:val="0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дополнительные данные, которые я сообщил (а) в заявке на участие в Мероприятии, других заполняемых мною документах.</w:t>
      </w:r>
    </w:p>
    <w:p w:rsidR="00000000" w:rsidDel="00000000" w:rsidP="00000000" w:rsidRDefault="00000000" w:rsidRPr="00000000" w14:paraId="00000100">
      <w:pPr>
        <w:ind w:right="187"/>
        <w:jc w:val="both"/>
        <w:rPr/>
      </w:pPr>
      <w:r w:rsidDel="00000000" w:rsidR="00000000" w:rsidRPr="00000000">
        <w:rPr>
          <w:rtl w:val="0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</w:t>
      </w:r>
    </w:p>
    <w:p w:rsidR="00000000" w:rsidDel="00000000" w:rsidP="00000000" w:rsidRDefault="00000000" w:rsidRPr="00000000" w14:paraId="00000101">
      <w:pPr>
        <w:ind w:right="190"/>
        <w:jc w:val="both"/>
        <w:rPr/>
      </w:pPr>
      <w:r w:rsidDel="00000000" w:rsidR="00000000" w:rsidRPr="00000000">
        <w:rPr>
          <w:rtl w:val="0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000000" w:rsidDel="00000000" w:rsidP="00000000" w:rsidRDefault="00000000" w:rsidRPr="00000000" w14:paraId="00000102">
      <w:pPr>
        <w:ind w:right="187"/>
        <w:jc w:val="both"/>
        <w:rPr/>
      </w:pPr>
      <w:r w:rsidDel="00000000" w:rsidR="00000000" w:rsidRPr="00000000">
        <w:rPr>
          <w:rtl w:val="0"/>
        </w:rPr>
        <w:t xml:space="preserve">Я даю согласие на передачу всего объема персональных данных: в архив МБОУ СОШ № 44 и (при необходимости) в другие архивы для хранения; страховым компаниям; медицинским и лечебным организациям и учреждениям; иным юридическим и физическим лицам – исключительно для нужд обеспечения участия Ребенка в программах МБОУ СОШ № 44 (</w:t>
      </w:r>
      <w:r w:rsidDel="00000000" w:rsidR="00000000" w:rsidRPr="00000000">
        <w:rPr>
          <w:b w:val="1"/>
          <w:rtl w:val="0"/>
        </w:rPr>
        <w:t xml:space="preserve">при обязательном условии </w:t>
      </w:r>
      <w:r w:rsidDel="00000000" w:rsidR="00000000" w:rsidRPr="00000000">
        <w:rPr>
          <w:rtl w:val="0"/>
        </w:rPr>
        <w:t xml:space="preserve">соблюдения конфиденциальности персональных данных), а также на блокирование и уничтожение персональных данных.</w:t>
      </w:r>
    </w:p>
    <w:p w:rsidR="00000000" w:rsidDel="00000000" w:rsidP="00000000" w:rsidRDefault="00000000" w:rsidRPr="00000000" w14:paraId="00000103">
      <w:pPr>
        <w:ind w:right="1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00000" w:rsidDel="00000000" w:rsidP="00000000" w:rsidRDefault="00000000" w:rsidRPr="00000000" w14:paraId="00000104">
      <w:pPr>
        <w:ind w:right="188"/>
        <w:jc w:val="both"/>
        <w:rPr/>
      </w:pPr>
      <w:r w:rsidDel="00000000" w:rsidR="00000000" w:rsidRPr="00000000">
        <w:rPr>
          <w:rtl w:val="0"/>
        </w:rPr>
        <w:t xml:space="preserve">Данное согласие действует на весь период пребывания Ребенка на Мероприятии и срок хранения документов в соответствии с архивным законодательством.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pos="690"/>
          <w:tab w:val="left" w:pos="2336"/>
          <w:tab w:val="left" w:pos="3050"/>
          <w:tab w:val="left" w:pos="3969"/>
          <w:tab w:val="left" w:pos="5781"/>
          <w:tab w:val="left" w:pos="9141"/>
        </w:tabs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202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г.</w:t>
        <w:tab/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pos="6504"/>
        </w:tabs>
        <w:rPr>
          <w:sz w:val="20"/>
          <w:szCs w:val="20"/>
        </w:rPr>
        <w:sectPr>
          <w:type w:val="nextPage"/>
          <w:pgSz w:h="16850" w:w="11920" w:orient="portrait"/>
          <w:pgMar w:bottom="600" w:top="820" w:left="1280" w:right="660" w:header="0" w:footer="414"/>
        </w:sectPr>
      </w:pPr>
      <w:r w:rsidDel="00000000" w:rsidR="00000000" w:rsidRPr="00000000">
        <w:rPr>
          <w:sz w:val="20"/>
          <w:szCs w:val="20"/>
          <w:rtl w:val="0"/>
        </w:rPr>
        <w:t xml:space="preserve">Подпись</w:t>
        <w:tab/>
        <w:t xml:space="preserve">Фамилия, инициалы</w:t>
      </w:r>
    </w:p>
    <w:p w:rsidR="00000000" w:rsidDel="00000000" w:rsidP="00000000" w:rsidRDefault="00000000" w:rsidRPr="00000000" w14:paraId="00000108">
      <w:pPr>
        <w:ind w:right="456"/>
        <w:jc w:val="righ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Приложение 4</w:t>
      </w:r>
    </w:p>
    <w:p w:rsidR="00000000" w:rsidDel="00000000" w:rsidP="00000000" w:rsidRDefault="00000000" w:rsidRPr="00000000" w14:paraId="00000109">
      <w:pPr>
        <w:ind w:right="452"/>
        <w:jc w:val="right"/>
        <w:rPr/>
      </w:pPr>
      <w:r w:rsidDel="00000000" w:rsidR="00000000" w:rsidRPr="00000000">
        <w:rPr>
          <w:rtl w:val="0"/>
        </w:rPr>
        <w:t xml:space="preserve">к Положению «О I городском Фестивале молодежной клубной культуры</w:t>
      </w:r>
    </w:p>
    <w:p w:rsidR="00000000" w:rsidDel="00000000" w:rsidP="00000000" w:rsidRDefault="00000000" w:rsidRPr="00000000" w14:paraId="0000010A">
      <w:pPr>
        <w:ind w:right="451"/>
        <w:jc w:val="right"/>
        <w:rPr/>
      </w:pPr>
      <w:r w:rsidDel="00000000" w:rsidR="00000000" w:rsidRPr="00000000">
        <w:rPr>
          <w:rtl w:val="0"/>
        </w:rPr>
        <w:t xml:space="preserve">«ТИНЕЙДЖЕР-ЛИДЕР»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right="1065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10E">
      <w:pPr>
        <w:ind w:right="183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 использование и обработку персональных данных взрослого (совершеннолетнего) участника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pos="8800"/>
        </w:tabs>
        <w:ind w:right="261"/>
        <w:jc w:val="right"/>
        <w:rPr>
          <w:b w:val="1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Я,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right="1065"/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ФИО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pos="1770"/>
          <w:tab w:val="left" w:pos="3335"/>
          <w:tab w:val="left" w:pos="9601"/>
        </w:tabs>
        <w:ind w:right="229"/>
        <w:jc w:val="right"/>
        <w:rPr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паспорт 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, выдан </w:t>
      </w:r>
      <w:r w:rsidDel="00000000" w:rsidR="00000000" w:rsidRPr="00000000">
        <w:rPr>
          <w:color w:val="000009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2676"/>
          <w:tab w:val="left" w:pos="6350"/>
        </w:tabs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серия</w:t>
        <w:tab/>
        <w:t xml:space="preserve">номер</w:t>
        <w:tab/>
        <w:t xml:space="preserve">когда, кем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6.94992125984252pt;margin-top:13.0pt;width:480pt;height:.1pt;z-index:-15723008;mso-wrap-distance-left:0;mso-wrap-distance-right:0;mso-position-horizontal-relative:margin;mso-position-horizontal:absolute;mso-position-vertical:absolute;mso-position-vertical-relative:text;" coordsize="9600,0" coordorigin="1419,270" filled="f" strokecolor="#000008" strokeweight=".48pt" path="m1419,270r9600,e">
            <v:path arrowok="t"/>
            <w10:wrap type="topAndBottom"/>
          </v:shape>
        </w:pic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6.94992125984252pt;margin-top:13.95pt;width:480pt;height:.1pt;z-index:-15722496;mso-wrap-distance-left:0;mso-wrap-distance-right:0;mso-position-horizontal-relative:margin;mso-position-horizontal:absolute;mso-position-vertical:absolute;mso-position-vertical-relative:text;" coordsize="9600,0" coordorigin="1419,289" filled="f" strokecolor="#000008" strokeweight=".48pt" path="m1419,289r9600,e">
            <v:path arrowok="t"/>
            <w10:wrap type="topAndBottom"/>
          </v:shape>
        </w:pict>
      </w:r>
    </w:p>
    <w:p w:rsidR="00000000" w:rsidDel="00000000" w:rsidP="00000000" w:rsidRDefault="00000000" w:rsidRPr="00000000" w14:paraId="00000117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color w:val="000009"/>
          <w:sz w:val="20"/>
          <w:szCs w:val="20"/>
          <w:rtl w:val="0"/>
        </w:rPr>
        <w:t xml:space="preserve">адрес проживания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hd w:fill="ffffff" w:val="clear"/>
        <w:jc w:val="both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  <w:t xml:space="preserve">на основании Федерального закона от 27.07.2006 г. № 152-ФЗ «О персональных данных» даю согласие на обработку своих персональных данных </w:t>
      </w:r>
      <w:r w:rsidDel="00000000" w:rsidR="00000000" w:rsidRPr="00000000">
        <w:rPr>
          <w:color w:val="000000"/>
          <w:rtl w:val="0"/>
        </w:rPr>
        <w:t xml:space="preserve">Муниципальное бюджетное общеобразовательное учреждение средняя общеобразовательная школа №44имени народного учителя СССР Г.Д. Лавровой</w:t>
      </w:r>
      <w:r w:rsidDel="00000000" w:rsidR="00000000" w:rsidRPr="00000000">
        <w:rPr>
          <w:rtl w:val="0"/>
        </w:rPr>
        <w:t xml:space="preserve"> (далее МБОУ СОШ № 44),, расположенной по адресу: </w:t>
      </w:r>
      <w:r w:rsidDel="00000000" w:rsidR="00000000" w:rsidRPr="00000000">
        <w:rPr>
          <w:b w:val="0"/>
          <w:color w:val="000000"/>
          <w:highlight w:val="white"/>
          <w:rtl w:val="0"/>
        </w:rPr>
        <w:t xml:space="preserve">622034 г. Нижний Тагил ул. Пархоменко д. 13</w:t>
      </w:r>
      <w:r w:rsidDel="00000000" w:rsidR="00000000" w:rsidRPr="00000000">
        <w:rPr>
          <w:rtl w:val="0"/>
        </w:rPr>
        <w:t xml:space="preserve"> в связи с моим участием в для участия в  городском мероприятии (далее Мероприятие).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right="190"/>
        <w:jc w:val="both"/>
        <w:rPr/>
      </w:pPr>
      <w:r w:rsidDel="00000000" w:rsidR="00000000" w:rsidRPr="00000000">
        <w:rPr>
          <w:rtl w:val="0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место работы, занимаемая должность, номер служебного телефона, дополнительные данные, которые я сообщил(а) в заявке на участие в Мероприятии, других заполняемых мною документах.</w:t>
      </w:r>
    </w:p>
    <w:p w:rsidR="00000000" w:rsidDel="00000000" w:rsidP="00000000" w:rsidRDefault="00000000" w:rsidRPr="00000000" w14:paraId="0000011A">
      <w:pPr>
        <w:ind w:right="188"/>
        <w:jc w:val="both"/>
        <w:rPr/>
      </w:pPr>
      <w:r w:rsidDel="00000000" w:rsidR="00000000" w:rsidRPr="00000000">
        <w:rPr>
          <w:rtl w:val="0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меня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моим достоинству и репутации.</w:t>
      </w:r>
    </w:p>
    <w:p w:rsidR="00000000" w:rsidDel="00000000" w:rsidP="00000000" w:rsidRDefault="00000000" w:rsidRPr="00000000" w14:paraId="0000011B">
      <w:pPr>
        <w:ind w:right="188"/>
        <w:jc w:val="both"/>
        <w:rPr/>
      </w:pPr>
      <w:r w:rsidDel="00000000" w:rsidR="00000000" w:rsidRPr="00000000">
        <w:rPr>
          <w:rtl w:val="0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000000" w:rsidDel="00000000" w:rsidP="00000000" w:rsidRDefault="00000000" w:rsidRPr="00000000" w14:paraId="0000011C">
      <w:pPr>
        <w:ind w:right="186"/>
        <w:jc w:val="both"/>
        <w:rPr/>
        <w:sectPr>
          <w:type w:val="nextPage"/>
          <w:pgSz w:h="16850" w:w="11920" w:orient="portrait"/>
          <w:pgMar w:bottom="600" w:top="980" w:left="1280" w:right="660" w:header="0" w:footer="414"/>
        </w:sectPr>
      </w:pPr>
      <w:r w:rsidDel="00000000" w:rsidR="00000000" w:rsidRPr="00000000">
        <w:rPr>
          <w:rtl w:val="0"/>
        </w:rPr>
        <w:t xml:space="preserve">Я даю согласие на передачу всего объема персональных данных: в архив МБОУ СОШ № 44 и (при необходимости) в другие архивы для хранения; страховым компаниям; медицинским и лечебным организациям и учреждениям; иным юридическим и физическим лицам – исключительно для нужд обеспечения моего участия в программах МБОУ СОШ № 44 (</w:t>
      </w:r>
      <w:r w:rsidDel="00000000" w:rsidR="00000000" w:rsidRPr="00000000">
        <w:rPr>
          <w:b w:val="1"/>
          <w:rtl w:val="0"/>
        </w:rPr>
        <w:t xml:space="preserve">при обязательном условии </w:t>
      </w:r>
      <w:r w:rsidDel="00000000" w:rsidR="00000000" w:rsidRPr="00000000">
        <w:rPr>
          <w:rtl w:val="0"/>
        </w:rPr>
        <w:t xml:space="preserve">соблюдения конфиденциальности персональных данных), а также на блокирование и уничтожение персональных данных.</w:t>
      </w:r>
    </w:p>
    <w:p w:rsidR="00000000" w:rsidDel="00000000" w:rsidP="00000000" w:rsidRDefault="00000000" w:rsidRPr="00000000" w14:paraId="0000011D">
      <w:pPr>
        <w:ind w:right="19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00000" w:rsidDel="00000000" w:rsidP="00000000" w:rsidRDefault="00000000" w:rsidRPr="00000000" w14:paraId="0000011E">
      <w:pPr>
        <w:ind w:right="188"/>
        <w:jc w:val="both"/>
        <w:rPr/>
      </w:pPr>
      <w:r w:rsidDel="00000000" w:rsidR="00000000" w:rsidRPr="00000000">
        <w:rPr>
          <w:rtl w:val="0"/>
        </w:rPr>
        <w:t xml:space="preserve">Данное согласие действует на весь период моего пребывания на Мероприятии и срок хранения документов в соответствии с архивным законодательством.</w:t>
      </w:r>
    </w:p>
    <w:p w:rsidR="00000000" w:rsidDel="00000000" w:rsidP="00000000" w:rsidRDefault="00000000" w:rsidRPr="00000000" w14:paraId="0000011F">
      <w:pPr>
        <w:ind w:right="190"/>
        <w:jc w:val="both"/>
        <w:rPr/>
      </w:pPr>
      <w:r w:rsidDel="00000000" w:rsidR="00000000" w:rsidRPr="00000000">
        <w:rPr>
          <w:rtl w:val="0"/>
        </w:rPr>
        <w:t xml:space="preserve">Я оставляю за собой право отозвать настоящее согласие, письменно уведомив об этом МБОУ СОШ № 44 В случае получения моего письменного заявления об отзыве настоящего согласия МБОУ СОШ № 44 обязана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МБОУСОШ № 44 обязана уведомить меня в письменной форме.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tabs>
          <w:tab w:val="left" w:pos="690"/>
          <w:tab w:val="left" w:pos="2336"/>
          <w:tab w:val="left" w:pos="3050"/>
          <w:tab w:val="left" w:pos="4356"/>
          <w:tab w:val="left" w:pos="6165"/>
          <w:tab w:val="left" w:pos="9527"/>
        </w:tabs>
        <w:rPr/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»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202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г.</w:t>
        <w:tab/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pos="6742"/>
        </w:tabs>
        <w:rPr/>
      </w:pPr>
      <w:r w:rsidDel="00000000" w:rsidR="00000000" w:rsidRPr="00000000">
        <w:rPr>
          <w:rtl w:val="0"/>
        </w:rPr>
        <w:t xml:space="preserve">Подпись</w:t>
        <w:tab/>
        <w:t xml:space="preserve">Фамилия, инициалы</w:t>
      </w:r>
    </w:p>
    <w:sectPr>
      <w:type w:val="nextPage"/>
      <w:pgSz w:h="16850" w:w="11920" w:orient="portrait"/>
      <w:pgMar w:bottom="600" w:top="920" w:left="1280" w:right="660" w:header="0" w:footer="41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475.05pt;margin-top:0.0pt;width:17.3pt;height:13.05pt;z-index:-251658752;mso-position-horizontal-relative:margin;mso-position-vertical-relative:text;mso-position-horizontal:absolute;mso-position-vertical:absolute;" filled="f" stroked="f" type="#_x0000_t202">
          <v:textbox inset="0,0,0,0" style="mso-next-textbox:#_x0000_s2049">
            <w:txbxContent>
              <w:p w:rsidR="000D3E96" w:rsidDel="00000000" w:rsidP="00000000" w:rsidRDefault="00020383" w:rsidRPr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 w:rsidDel="00000000" w:rsidR="00000000" w:rsidRPr="00000000">
                  <w:fldChar w:fldCharType="begin"/>
                </w:r>
                <w:r w:rsidDel="00000000" w:rsidR="000D3E96" w:rsidRPr="00000000">
                  <w:rPr>
                    <w:rFonts w:ascii="Calibri"/>
                  </w:rPr>
                  <w:instrText xml:space="preserve"> PAGE </w:instrText>
                </w:r>
                <w:r w:rsidDel="00000000" w:rsidR="00000000" w:rsidRPr="00000000">
                  <w:fldChar w:fldCharType="separate"/>
                </w:r>
                <w:r w:rsidDel="00000000" w:rsidR="005F30D1" w:rsidRPr="00000000">
                  <w:rPr>
                    <w:rFonts w:ascii="Calibri"/>
                    <w:noProof w:val="1"/>
                  </w:rPr>
                  <w:t>6</w:t>
                </w:r>
                <w:r w:rsidDel="00000000" w:rsidR="00000000" w:rsidRPr="00000000">
                  <w:fldChar w:fldCharType="end"/>
                </w:r>
              </w:p>
            </w:txbxContent>
          </v:textbox>
          <w10:wrap/>
        </v:shape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205" w:hanging="137"/>
      </w:pPr>
      <w:rPr>
        <w:rFonts w:ascii="Times New Roman" w:cs="Times New Roman" w:eastAsia="Times New Roman" w:hAnsi="Times New Roman"/>
        <w:sz w:val="28"/>
        <w:szCs w:val="28"/>
      </w:rPr>
    </w:lvl>
    <w:lvl w:ilvl="1">
      <w:start w:val="0"/>
      <w:numFmt w:val="bullet"/>
      <w:lvlText w:val="•"/>
      <w:lvlJc w:val="left"/>
      <w:pPr>
        <w:ind w:left="504" w:hanging="137"/>
      </w:pPr>
      <w:rPr/>
    </w:lvl>
    <w:lvl w:ilvl="2">
      <w:start w:val="0"/>
      <w:numFmt w:val="bullet"/>
      <w:lvlText w:val="•"/>
      <w:lvlJc w:val="left"/>
      <w:pPr>
        <w:ind w:left="809" w:hanging="137"/>
      </w:pPr>
      <w:rPr/>
    </w:lvl>
    <w:lvl w:ilvl="3">
      <w:start w:val="0"/>
      <w:numFmt w:val="bullet"/>
      <w:lvlText w:val="•"/>
      <w:lvlJc w:val="left"/>
      <w:pPr>
        <w:ind w:left="1114" w:hanging="137"/>
      </w:pPr>
      <w:rPr/>
    </w:lvl>
    <w:lvl w:ilvl="4">
      <w:start w:val="0"/>
      <w:numFmt w:val="bullet"/>
      <w:lvlText w:val="•"/>
      <w:lvlJc w:val="left"/>
      <w:pPr>
        <w:ind w:left="1419" w:hanging="136.99999999999977"/>
      </w:pPr>
      <w:rPr/>
    </w:lvl>
    <w:lvl w:ilvl="5">
      <w:start w:val="0"/>
      <w:numFmt w:val="bullet"/>
      <w:lvlText w:val="•"/>
      <w:lvlJc w:val="left"/>
      <w:pPr>
        <w:ind w:left="1724" w:hanging="136.99999999999977"/>
      </w:pPr>
      <w:rPr/>
    </w:lvl>
    <w:lvl w:ilvl="6">
      <w:start w:val="0"/>
      <w:numFmt w:val="bullet"/>
      <w:lvlText w:val="•"/>
      <w:lvlJc w:val="left"/>
      <w:pPr>
        <w:ind w:left="2028" w:hanging="136.99999999999977"/>
      </w:pPr>
      <w:rPr/>
    </w:lvl>
    <w:lvl w:ilvl="7">
      <w:start w:val="0"/>
      <w:numFmt w:val="bullet"/>
      <w:lvlText w:val="•"/>
      <w:lvlJc w:val="left"/>
      <w:pPr>
        <w:ind w:left="2333" w:hanging="137"/>
      </w:pPr>
      <w:rPr/>
    </w:lvl>
    <w:lvl w:ilvl="8">
      <w:start w:val="0"/>
      <w:numFmt w:val="bullet"/>
      <w:lvlText w:val="•"/>
      <w:lvlJc w:val="left"/>
      <w:pPr>
        <w:ind w:left="2638" w:hanging="13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k.com/club210067179" TargetMode="External"/><Relationship Id="rId10" Type="http://schemas.openxmlformats.org/officeDocument/2006/relationships/hyperlink" Target="https://vk.com/club210067179" TargetMode="External"/><Relationship Id="rId13" Type="http://schemas.openxmlformats.org/officeDocument/2006/relationships/hyperlink" Target="https://vk.com/club210067179" TargetMode="External"/><Relationship Id="rId12" Type="http://schemas.openxmlformats.org/officeDocument/2006/relationships/hyperlink" Target="mailto:elenarubcova948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club210067179" TargetMode="External"/><Relationship Id="rId15" Type="http://schemas.openxmlformats.org/officeDocument/2006/relationships/hyperlink" Target="https://vk.com/club210067179" TargetMode="External"/><Relationship Id="rId14" Type="http://schemas.openxmlformats.org/officeDocument/2006/relationships/hyperlink" Target="https://vk.com/club210067179" TargetMode="External"/><Relationship Id="rId17" Type="http://schemas.openxmlformats.org/officeDocument/2006/relationships/hyperlink" Target="https://vk.com/club210067179" TargetMode="External"/><Relationship Id="rId16" Type="http://schemas.openxmlformats.org/officeDocument/2006/relationships/hyperlink" Target="https://vk.com/club210067179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hyperlink" Target="https://vk.com/club210067179" TargetMode="External"/><Relationship Id="rId18" Type="http://schemas.openxmlformats.org/officeDocument/2006/relationships/hyperlink" Target="https://vk.com/club210067179" TargetMode="External"/><Relationship Id="rId7" Type="http://schemas.openxmlformats.org/officeDocument/2006/relationships/hyperlink" Target="mailto:elenarubcova948@gmail.com%20" TargetMode="External"/><Relationship Id="rId8" Type="http://schemas.openxmlformats.org/officeDocument/2006/relationships/hyperlink" Target="mailto:elenarubcova948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