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3D" w:rsidRDefault="0058753D" w:rsidP="00BF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 – это, чаще всего, следствие беспечности человека. </w:t>
      </w:r>
      <w:r w:rsidR="00E76E7D">
        <w:rPr>
          <w:rFonts w:ascii="Times New Roman" w:hAnsi="Times New Roman" w:cs="Times New Roman"/>
          <w:sz w:val="28"/>
          <w:szCs w:val="28"/>
        </w:rPr>
        <w:t xml:space="preserve">Он возникает там, где люди не соблюдают меры предосторожности и проявляют халатность при обращении с огнем. </w:t>
      </w:r>
    </w:p>
    <w:p w:rsidR="0091458E" w:rsidRDefault="0091458E" w:rsidP="00BF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350" w:rsidRPr="0091458E" w:rsidRDefault="00BF3E00" w:rsidP="00BF3E0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58E">
        <w:rPr>
          <w:rFonts w:ascii="Times New Roman" w:hAnsi="Times New Roman" w:cs="Times New Roman"/>
          <w:b/>
          <w:sz w:val="28"/>
          <w:szCs w:val="28"/>
        </w:rPr>
        <w:t>Эксплуатация печей в отопительный сезон</w:t>
      </w:r>
    </w:p>
    <w:p w:rsidR="00BF3E00" w:rsidRPr="00FC4B6D" w:rsidRDefault="00FC4B6D" w:rsidP="00FC4B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E00" w:rsidRPr="00FC4B6D">
        <w:rPr>
          <w:rFonts w:ascii="Times New Roman" w:hAnsi="Times New Roman" w:cs="Times New Roman"/>
          <w:sz w:val="28"/>
          <w:szCs w:val="28"/>
        </w:rPr>
        <w:t>В отопительный сезон при эксплуатации печей необходимо очищать дымоходы от скопившейся сажи</w:t>
      </w:r>
      <w:r w:rsidRPr="00FC4B6D">
        <w:rPr>
          <w:rFonts w:ascii="Times New Roman" w:hAnsi="Times New Roman" w:cs="Times New Roman"/>
          <w:sz w:val="28"/>
          <w:szCs w:val="28"/>
        </w:rPr>
        <w:t>, а выгребаемые</w:t>
      </w:r>
      <w:r>
        <w:rPr>
          <w:rFonts w:ascii="Times New Roman" w:hAnsi="Times New Roman" w:cs="Times New Roman"/>
          <w:sz w:val="28"/>
          <w:szCs w:val="28"/>
        </w:rPr>
        <w:t xml:space="preserve"> из топки золу и шлак необходимо проливать водой и убирать в специально отведенное место вдали от построек. Перекал печей и появление трещин в кирпичной кладке печей и дымоходов способствуют возникновению пожаров. При эксплуатации печей категорически запрещается разжигать печи легковоспламеняющимися жидкостями (бензин, керосин), сушить вещи над печами, а также оставлять без присмотра топящиес</w:t>
      </w:r>
      <w:r w:rsidR="009D7AA3">
        <w:rPr>
          <w:rFonts w:ascii="Times New Roman" w:hAnsi="Times New Roman" w:cs="Times New Roman"/>
          <w:sz w:val="28"/>
          <w:szCs w:val="28"/>
        </w:rPr>
        <w:t>я печи</w:t>
      </w:r>
      <w:r w:rsidR="00CD56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4A2" w:rsidRDefault="00E244A2" w:rsidP="008863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4A2" w:rsidRDefault="00E244A2" w:rsidP="00E24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64778">
        <w:rPr>
          <w:rFonts w:ascii="Times New Roman" w:hAnsi="Times New Roman" w:cs="Times New Roman"/>
          <w:b/>
          <w:sz w:val="28"/>
          <w:szCs w:val="28"/>
        </w:rPr>
        <w:t xml:space="preserve">Отопление жилья </w:t>
      </w:r>
      <w:r w:rsidR="00D21FD2">
        <w:rPr>
          <w:rFonts w:ascii="Times New Roman" w:hAnsi="Times New Roman" w:cs="Times New Roman"/>
          <w:b/>
          <w:sz w:val="28"/>
          <w:szCs w:val="28"/>
        </w:rPr>
        <w:t>электричеством</w:t>
      </w:r>
    </w:p>
    <w:p w:rsidR="00D21FD2" w:rsidRPr="00A272DE" w:rsidRDefault="00A272DE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2DE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обогреве жилья электричеством запрещено использовать самодельные </w:t>
      </w:r>
      <w:r w:rsidR="003624E5">
        <w:rPr>
          <w:rFonts w:ascii="Times New Roman" w:hAnsi="Times New Roman" w:cs="Times New Roman"/>
          <w:sz w:val="28"/>
          <w:szCs w:val="28"/>
        </w:rPr>
        <w:t xml:space="preserve">электронагревательные приборы, оставлять обогреватели без присмотра, а также применять временную электропроводку, проложенную по коврам и через дверные проемы. </w:t>
      </w:r>
      <w:r w:rsidR="00DF7697">
        <w:rPr>
          <w:rFonts w:ascii="Times New Roman" w:hAnsi="Times New Roman" w:cs="Times New Roman"/>
          <w:sz w:val="28"/>
          <w:szCs w:val="28"/>
        </w:rPr>
        <w:t xml:space="preserve">Важно исключить возможность попадания в зону теплового излучения электрических обогревателей </w:t>
      </w:r>
      <w:r w:rsidR="009C54F1">
        <w:rPr>
          <w:rFonts w:ascii="Times New Roman" w:hAnsi="Times New Roman" w:cs="Times New Roman"/>
          <w:sz w:val="28"/>
          <w:szCs w:val="28"/>
        </w:rPr>
        <w:t xml:space="preserve">горючих предметов и постельных принадлежностей. При запахе дыма </w:t>
      </w:r>
      <w:r w:rsidR="00E74C48">
        <w:rPr>
          <w:rFonts w:ascii="Times New Roman" w:hAnsi="Times New Roman" w:cs="Times New Roman"/>
          <w:sz w:val="28"/>
          <w:szCs w:val="28"/>
        </w:rPr>
        <w:t>или горелой изоляции необходимо отключить прибор от сети.</w:t>
      </w:r>
    </w:p>
    <w:p w:rsidR="00E244A2" w:rsidRPr="00E244A2" w:rsidRDefault="00E244A2" w:rsidP="00E24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F05" w:rsidRPr="0091458E" w:rsidRDefault="003032E5" w:rsidP="00306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58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062BF" w:rsidRPr="0091458E">
        <w:rPr>
          <w:rFonts w:ascii="Times New Roman" w:hAnsi="Times New Roman" w:cs="Times New Roman"/>
          <w:b/>
          <w:sz w:val="28"/>
          <w:szCs w:val="28"/>
        </w:rPr>
        <w:t>Отопление жилья газом</w:t>
      </w:r>
    </w:p>
    <w:p w:rsidR="005E51D0" w:rsidRDefault="003062BF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эксплуатации газового оборудования запрещается пользоваться неисправными газовыми приборами, закрывать решетки </w:t>
      </w:r>
      <w:r w:rsidR="007C2046">
        <w:rPr>
          <w:rFonts w:ascii="Times New Roman" w:hAnsi="Times New Roman" w:cs="Times New Roman"/>
          <w:sz w:val="28"/>
          <w:szCs w:val="28"/>
        </w:rPr>
        <w:t xml:space="preserve">вентиляционных каналов </w:t>
      </w:r>
      <w:r w:rsidR="00AB4F2C">
        <w:rPr>
          <w:rFonts w:ascii="Times New Roman" w:hAnsi="Times New Roman" w:cs="Times New Roman"/>
          <w:sz w:val="28"/>
          <w:szCs w:val="28"/>
        </w:rPr>
        <w:t>и применять огонь</w:t>
      </w:r>
      <w:r w:rsidR="007B7E33">
        <w:rPr>
          <w:rFonts w:ascii="Times New Roman" w:hAnsi="Times New Roman" w:cs="Times New Roman"/>
          <w:sz w:val="28"/>
          <w:szCs w:val="28"/>
        </w:rPr>
        <w:t xml:space="preserve"> для обнаружения утечек газа. При появлении в  помещении </w:t>
      </w:r>
      <w:r w:rsidR="007B7E33">
        <w:rPr>
          <w:rFonts w:ascii="Times New Roman" w:hAnsi="Times New Roman" w:cs="Times New Roman"/>
          <w:sz w:val="28"/>
          <w:szCs w:val="28"/>
        </w:rPr>
        <w:lastRenderedPageBreak/>
        <w:t xml:space="preserve">запаха газа необходимо закрыть газовые краны, проветрить помещение и вызвать аварийную газовую службу. </w:t>
      </w:r>
      <w:r w:rsidR="005E51D0">
        <w:rPr>
          <w:rFonts w:ascii="Times New Roman" w:hAnsi="Times New Roman" w:cs="Times New Roman"/>
          <w:sz w:val="28"/>
          <w:szCs w:val="28"/>
        </w:rPr>
        <w:t xml:space="preserve">При этом запрещено пользоваться огнем и электричеством. </w:t>
      </w:r>
    </w:p>
    <w:p w:rsidR="005E51D0" w:rsidRDefault="005E51D0" w:rsidP="00306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2BF" w:rsidRPr="0091458E" w:rsidRDefault="0091458E" w:rsidP="00012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58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12351" w:rsidRPr="0091458E">
        <w:rPr>
          <w:rFonts w:ascii="Times New Roman" w:hAnsi="Times New Roman" w:cs="Times New Roman"/>
          <w:b/>
          <w:sz w:val="28"/>
          <w:szCs w:val="28"/>
        </w:rPr>
        <w:t>Рекомендации по противопожарной безопасности</w:t>
      </w:r>
    </w:p>
    <w:p w:rsidR="00D02C1F" w:rsidRDefault="00D02C1F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 о необходимости проведения планового профилактического обслуживания газового оборудования специалистами </w:t>
      </w:r>
      <w:r w:rsidR="002729E6">
        <w:rPr>
          <w:rFonts w:ascii="Times New Roman" w:hAnsi="Times New Roman" w:cs="Times New Roman"/>
          <w:sz w:val="28"/>
          <w:szCs w:val="28"/>
        </w:rPr>
        <w:t>газовой службы.</w:t>
      </w:r>
    </w:p>
    <w:p w:rsidR="002729E6" w:rsidRDefault="002729E6" w:rsidP="00CE48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Запрещено хранить баллоны с горючими газами в жилых </w:t>
      </w:r>
      <w:r w:rsidR="0034406C">
        <w:rPr>
          <w:rFonts w:ascii="Times New Roman" w:hAnsi="Times New Roman" w:cs="Times New Roman"/>
          <w:sz w:val="28"/>
          <w:szCs w:val="28"/>
        </w:rPr>
        <w:t xml:space="preserve">домах и квартирах на кухнях, цокольных этажах, подвальных </w:t>
      </w:r>
      <w:r w:rsidR="009639ED">
        <w:rPr>
          <w:rFonts w:ascii="Times New Roman" w:hAnsi="Times New Roman" w:cs="Times New Roman"/>
          <w:sz w:val="28"/>
          <w:szCs w:val="28"/>
        </w:rPr>
        <w:t xml:space="preserve">и чердачных помещениях, на балконах и лоджиях. </w:t>
      </w:r>
      <w:r w:rsidR="00C353A0">
        <w:rPr>
          <w:rFonts w:ascii="Times New Roman" w:hAnsi="Times New Roman" w:cs="Times New Roman"/>
          <w:sz w:val="28"/>
          <w:szCs w:val="28"/>
        </w:rPr>
        <w:t xml:space="preserve">Газовые баллоны должны располагаться в специальных негорючих шкафах, запираться на замок и иметь жалюзи для проветривания. </w:t>
      </w:r>
    </w:p>
    <w:p w:rsidR="00D2113B" w:rsidRDefault="0055468B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пожара</w:t>
      </w:r>
      <w:r w:rsidR="00270124">
        <w:rPr>
          <w:rFonts w:ascii="Times New Roman" w:hAnsi="Times New Roman" w:cs="Times New Roman"/>
          <w:sz w:val="28"/>
          <w:szCs w:val="28"/>
        </w:rPr>
        <w:t xml:space="preserve"> необходимо немедленно </w:t>
      </w:r>
      <w:r w:rsidR="00D2113B">
        <w:rPr>
          <w:rFonts w:ascii="Times New Roman" w:hAnsi="Times New Roman" w:cs="Times New Roman"/>
          <w:sz w:val="28"/>
          <w:szCs w:val="28"/>
        </w:rPr>
        <w:t xml:space="preserve"> </w:t>
      </w:r>
      <w:r w:rsidR="00270124">
        <w:rPr>
          <w:rFonts w:ascii="Times New Roman" w:hAnsi="Times New Roman" w:cs="Times New Roman"/>
          <w:sz w:val="28"/>
          <w:szCs w:val="28"/>
        </w:rPr>
        <w:t xml:space="preserve">сообщить </w:t>
      </w:r>
      <w:r w:rsidR="00D2113B">
        <w:rPr>
          <w:rFonts w:ascii="Times New Roman" w:hAnsi="Times New Roman" w:cs="Times New Roman"/>
          <w:sz w:val="28"/>
          <w:szCs w:val="28"/>
        </w:rPr>
        <w:t xml:space="preserve"> </w:t>
      </w:r>
      <w:r w:rsidR="00270124">
        <w:rPr>
          <w:rFonts w:ascii="Times New Roman" w:hAnsi="Times New Roman" w:cs="Times New Roman"/>
          <w:sz w:val="28"/>
          <w:szCs w:val="28"/>
        </w:rPr>
        <w:t xml:space="preserve">в пожарную </w:t>
      </w:r>
      <w:r w:rsidR="00D2113B">
        <w:rPr>
          <w:rFonts w:ascii="Times New Roman" w:hAnsi="Times New Roman" w:cs="Times New Roman"/>
          <w:sz w:val="28"/>
          <w:szCs w:val="28"/>
        </w:rPr>
        <w:t xml:space="preserve"> </w:t>
      </w:r>
      <w:r w:rsidR="00270124">
        <w:rPr>
          <w:rFonts w:ascii="Times New Roman" w:hAnsi="Times New Roman" w:cs="Times New Roman"/>
          <w:sz w:val="28"/>
          <w:szCs w:val="28"/>
        </w:rPr>
        <w:t xml:space="preserve">охрану </w:t>
      </w:r>
      <w:r w:rsidR="00D2113B">
        <w:rPr>
          <w:rFonts w:ascii="Times New Roman" w:hAnsi="Times New Roman" w:cs="Times New Roman"/>
          <w:sz w:val="28"/>
          <w:szCs w:val="28"/>
        </w:rPr>
        <w:t xml:space="preserve"> </w:t>
      </w:r>
      <w:r w:rsidR="00270124">
        <w:rPr>
          <w:rFonts w:ascii="Times New Roman" w:hAnsi="Times New Roman" w:cs="Times New Roman"/>
          <w:sz w:val="28"/>
          <w:szCs w:val="28"/>
        </w:rPr>
        <w:t xml:space="preserve">по </w:t>
      </w:r>
      <w:r w:rsidR="00D2113B">
        <w:rPr>
          <w:rFonts w:ascii="Times New Roman" w:hAnsi="Times New Roman" w:cs="Times New Roman"/>
          <w:sz w:val="28"/>
          <w:szCs w:val="28"/>
        </w:rPr>
        <w:t xml:space="preserve"> </w:t>
      </w:r>
      <w:r w:rsidR="00270124">
        <w:rPr>
          <w:rFonts w:ascii="Times New Roman" w:hAnsi="Times New Roman" w:cs="Times New Roman"/>
          <w:sz w:val="28"/>
          <w:szCs w:val="28"/>
        </w:rPr>
        <w:t xml:space="preserve">телефону </w:t>
      </w:r>
      <w:r w:rsidR="00D2113B">
        <w:rPr>
          <w:rFonts w:ascii="Times New Roman" w:hAnsi="Times New Roman" w:cs="Times New Roman"/>
          <w:sz w:val="28"/>
          <w:szCs w:val="28"/>
        </w:rPr>
        <w:t xml:space="preserve"> </w:t>
      </w:r>
      <w:r w:rsidR="00270124">
        <w:rPr>
          <w:rFonts w:ascii="Times New Roman" w:hAnsi="Times New Roman" w:cs="Times New Roman"/>
          <w:sz w:val="28"/>
          <w:szCs w:val="28"/>
        </w:rPr>
        <w:t xml:space="preserve">01 </w:t>
      </w:r>
    </w:p>
    <w:p w:rsidR="0055468B" w:rsidRDefault="00270124" w:rsidP="00D21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мобильного 101) и приступить к тушению пожара первичными средствами пожаротушения. </w:t>
      </w:r>
    </w:p>
    <w:p w:rsidR="00966BA8" w:rsidRDefault="007A1E83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помнить, что пожар легче предупредить, чем потушить, поэтому для обнаружения пожара в жилых домах, квартирах и дачах рекомендуется устанавливать автономные </w:t>
      </w:r>
      <w:r w:rsidR="00966BA8">
        <w:rPr>
          <w:rFonts w:ascii="Times New Roman" w:hAnsi="Times New Roman" w:cs="Times New Roman"/>
          <w:sz w:val="28"/>
          <w:szCs w:val="28"/>
        </w:rPr>
        <w:t xml:space="preserve">дымовые </w:t>
      </w:r>
      <w:r>
        <w:rPr>
          <w:rFonts w:ascii="Times New Roman" w:hAnsi="Times New Roman" w:cs="Times New Roman"/>
          <w:sz w:val="28"/>
          <w:szCs w:val="28"/>
        </w:rPr>
        <w:t xml:space="preserve">пожарные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(АДПИ)</w:t>
      </w:r>
      <w:r w:rsidR="00966BA8">
        <w:rPr>
          <w:rFonts w:ascii="Times New Roman" w:hAnsi="Times New Roman" w:cs="Times New Roman"/>
          <w:sz w:val="28"/>
          <w:szCs w:val="28"/>
        </w:rPr>
        <w:t xml:space="preserve">, для тушения пожара необходимо иметь огнетушители. </w:t>
      </w: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2C63FF" wp14:editId="7904E648">
            <wp:simplePos x="0" y="0"/>
            <wp:positionH relativeFrom="column">
              <wp:posOffset>909320</wp:posOffset>
            </wp:positionH>
            <wp:positionV relativeFrom="paragraph">
              <wp:posOffset>86360</wp:posOffset>
            </wp:positionV>
            <wp:extent cx="3031490" cy="2145665"/>
            <wp:effectExtent l="0" t="0" r="0" b="6985"/>
            <wp:wrapThrough wrapText="bothSides">
              <wp:wrapPolygon edited="0">
                <wp:start x="0" y="0"/>
                <wp:lineTo x="0" y="21479"/>
                <wp:lineTo x="21446" y="21479"/>
                <wp:lineTo x="21446" y="0"/>
                <wp:lineTo x="0" y="0"/>
              </wp:wrapPolygon>
            </wp:wrapThrough>
            <wp:docPr id="1" name="Рисунок 1" descr="C:\Users\Пользователь\Desktop\243132501_1338545293227448_88704864419179269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43132501_1338545293227448_887048644191792690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3E7790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E83" w:rsidRDefault="00966BA8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правил пожарной безопасности – залог сохранности жизни и имущества!</w:t>
      </w:r>
      <w:r w:rsidR="007A1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C1A" w:rsidRDefault="00516C1A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6C1A" w:rsidRDefault="00516C1A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1EE8" w:rsidRPr="00185867" w:rsidRDefault="00ED1EE8" w:rsidP="009014E6">
      <w:pPr>
        <w:pStyle w:val="paragraph--tt6rk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D1EE8" w:rsidRDefault="00ED1EE8" w:rsidP="00587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581" w:rsidRPr="00672581" w:rsidRDefault="00672581" w:rsidP="00587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581">
        <w:rPr>
          <w:rFonts w:ascii="Times New Roman" w:hAnsi="Times New Roman" w:cs="Times New Roman"/>
          <w:sz w:val="28"/>
          <w:szCs w:val="28"/>
        </w:rPr>
        <w:t>Информацию подготовил специалист по социальной работе</w:t>
      </w:r>
    </w:p>
    <w:p w:rsidR="00DD0AC5" w:rsidRDefault="00672581" w:rsidP="00F81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581">
        <w:rPr>
          <w:rFonts w:ascii="Times New Roman" w:hAnsi="Times New Roman" w:cs="Times New Roman"/>
          <w:sz w:val="28"/>
          <w:szCs w:val="28"/>
        </w:rPr>
        <w:t>организационно-методического отделения Резник С.А.</w:t>
      </w:r>
    </w:p>
    <w:p w:rsidR="00672581" w:rsidRPr="00672581" w:rsidRDefault="00672581" w:rsidP="00DB5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581">
        <w:rPr>
          <w:rFonts w:ascii="Times New Roman" w:hAnsi="Times New Roman" w:cs="Times New Roman"/>
          <w:sz w:val="28"/>
          <w:szCs w:val="28"/>
        </w:rPr>
        <w:t xml:space="preserve">Информация актуальна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581">
        <w:rPr>
          <w:rFonts w:ascii="Times New Roman" w:hAnsi="Times New Roman" w:cs="Times New Roman"/>
          <w:sz w:val="28"/>
          <w:szCs w:val="28"/>
        </w:rPr>
        <w:t>на момент публикации</w:t>
      </w:r>
    </w:p>
    <w:p w:rsidR="00DB56ED" w:rsidRPr="00672581" w:rsidRDefault="00E244A2" w:rsidP="00F81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014E6">
        <w:rPr>
          <w:rFonts w:ascii="Times New Roman" w:hAnsi="Times New Roman" w:cs="Times New Roman"/>
          <w:sz w:val="28"/>
          <w:szCs w:val="28"/>
        </w:rPr>
        <w:t>янва</w:t>
      </w:r>
      <w:r w:rsidR="00672581" w:rsidRPr="00672581">
        <w:rPr>
          <w:rFonts w:ascii="Times New Roman" w:hAnsi="Times New Roman" w:cs="Times New Roman"/>
          <w:sz w:val="28"/>
          <w:szCs w:val="28"/>
        </w:rPr>
        <w:t xml:space="preserve">рь </w:t>
      </w:r>
      <w:r w:rsidR="00672581">
        <w:rPr>
          <w:rFonts w:ascii="Times New Roman" w:hAnsi="Times New Roman" w:cs="Times New Roman"/>
          <w:sz w:val="28"/>
          <w:szCs w:val="28"/>
        </w:rPr>
        <w:t>202</w:t>
      </w:r>
      <w:r w:rsidR="009014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581" w:rsidRPr="00672581">
        <w:rPr>
          <w:rFonts w:ascii="Times New Roman" w:hAnsi="Times New Roman" w:cs="Times New Roman"/>
          <w:sz w:val="28"/>
          <w:szCs w:val="28"/>
        </w:rPr>
        <w:t>года)</w:t>
      </w:r>
    </w:p>
    <w:p w:rsidR="00F8193F" w:rsidRDefault="00F8193F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E6" w:rsidRDefault="009014E6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E6" w:rsidRDefault="009014E6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4E6" w:rsidRDefault="009014E6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</w:rPr>
        <w:t>353740, ст. Ленинградская,</w:t>
      </w: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</w:rPr>
        <w:t xml:space="preserve">ул. Коммунальная, 42, 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. № 6а</w:t>
      </w: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</w:rPr>
        <w:t>8 (86145) 7 – 17 – 23</w:t>
      </w: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7258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andriichenko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mtsr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krasnodar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72581" w:rsidRPr="00672581" w:rsidRDefault="00A06656" w:rsidP="006725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672581" w:rsidRPr="0067258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www.leningradskiy-kcson.ru</w:t>
        </w:r>
      </w:hyperlink>
    </w:p>
    <w:p w:rsidR="00F97783" w:rsidRPr="00F97783" w:rsidRDefault="00F97783" w:rsidP="00F97783">
      <w:pPr>
        <w:suppressAutoHyphens/>
        <w:spacing w:after="0" w:line="240" w:lineRule="auto"/>
        <w:ind w:right="-142" w:hanging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Государственное бюджетное учреждение</w:t>
      </w:r>
    </w:p>
    <w:p w:rsidR="00F97783" w:rsidRPr="00F97783" w:rsidRDefault="00F97783" w:rsidP="00F97783">
      <w:pPr>
        <w:suppressAutoHyphens/>
        <w:spacing w:after="0" w:line="240" w:lineRule="auto"/>
        <w:ind w:right="-437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социального обслуживания</w:t>
      </w:r>
    </w:p>
    <w:p w:rsidR="00F97783" w:rsidRPr="00F97783" w:rsidRDefault="00F97783" w:rsidP="00F97783">
      <w:pPr>
        <w:suppressAutoHyphens/>
        <w:spacing w:after="0" w:line="240" w:lineRule="auto"/>
        <w:ind w:right="-437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F97783" w:rsidRDefault="009C1D7E" w:rsidP="00F97783">
      <w:pPr>
        <w:shd w:val="clear" w:color="auto" w:fill="FFFFFF"/>
        <w:suppressAutoHyphens/>
        <w:spacing w:after="0" w:line="240" w:lineRule="auto"/>
        <w:ind w:left="142" w:right="-57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1CF3D0D" wp14:editId="7665E779">
            <wp:simplePos x="0" y="0"/>
            <wp:positionH relativeFrom="column">
              <wp:posOffset>-148590</wp:posOffset>
            </wp:positionH>
            <wp:positionV relativeFrom="paragraph">
              <wp:posOffset>-3996055</wp:posOffset>
            </wp:positionV>
            <wp:extent cx="5304155" cy="2860040"/>
            <wp:effectExtent l="0" t="0" r="0" b="0"/>
            <wp:wrapThrough wrapText="bothSides">
              <wp:wrapPolygon edited="0">
                <wp:start x="0" y="0"/>
                <wp:lineTo x="0" y="21437"/>
                <wp:lineTo x="21489" y="21437"/>
                <wp:lineTo x="21489" y="0"/>
                <wp:lineTo x="0" y="0"/>
              </wp:wrapPolygon>
            </wp:wrapThrough>
            <wp:docPr id="2" name="Рисунок 2" descr="C:\Users\Пользователь\Desktop\soblyudayte-pravila-bezopasnosti-v-period-otopitelnogo-sezona_16968508621280274424__2000x2000_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soblyudayte-pravila-bezopasnosti-v-period-otopitelnogo-sezona_16968508621280274424__2000x2000__waterm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783"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«Ленинградский комплексный центр</w:t>
      </w:r>
    </w:p>
    <w:p w:rsidR="00F97783" w:rsidRPr="00F97783" w:rsidRDefault="00F97783" w:rsidP="00F97783">
      <w:pPr>
        <w:shd w:val="clear" w:color="auto" w:fill="FFFFFF"/>
        <w:suppressAutoHyphens/>
        <w:spacing w:after="0" w:line="240" w:lineRule="auto"/>
        <w:ind w:left="142" w:right="-57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социального обслуживания населения»</w:t>
      </w:r>
    </w:p>
    <w:p w:rsidR="00EA5775" w:rsidRPr="00F97783" w:rsidRDefault="00EA5775" w:rsidP="00EA57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54C2" w:rsidRDefault="003654C2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3D" w:rsidRDefault="00291A3D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4E6" w:rsidRDefault="009014E6" w:rsidP="009F581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Безопасность в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зимний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91A3D" w:rsidRDefault="009014E6" w:rsidP="009F581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пожароопасный период</w:t>
      </w:r>
    </w:p>
    <w:p w:rsidR="009F581E" w:rsidRPr="00AE1826" w:rsidRDefault="009F581E" w:rsidP="009F581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3B45" w:rsidRPr="009014E6" w:rsidRDefault="00AA7E00" w:rsidP="009F58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получателей социальных услуг</w:t>
      </w: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AE1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656" w:rsidRDefault="00A06656" w:rsidP="00AE1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1826" w:rsidRDefault="00AE1826" w:rsidP="00AE1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Pr="00AE1826" w:rsidRDefault="00AE1826" w:rsidP="00AE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826">
        <w:rPr>
          <w:rFonts w:ascii="Times New Roman" w:hAnsi="Times New Roman" w:cs="Times New Roman"/>
          <w:b/>
          <w:sz w:val="28"/>
          <w:szCs w:val="28"/>
        </w:rPr>
        <w:t>ст. Ленинградская</w:t>
      </w:r>
    </w:p>
    <w:p w:rsidR="00AE1826" w:rsidRPr="00AE1826" w:rsidRDefault="0058753D" w:rsidP="00AE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014E6">
        <w:rPr>
          <w:rFonts w:ascii="Times New Roman" w:hAnsi="Times New Roman" w:cs="Times New Roman"/>
          <w:b/>
          <w:sz w:val="28"/>
          <w:szCs w:val="28"/>
        </w:rPr>
        <w:t>4</w:t>
      </w:r>
    </w:p>
    <w:sectPr w:rsidR="00AE1826" w:rsidRPr="00AE1826" w:rsidSect="00DA13F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1EE7"/>
    <w:multiLevelType w:val="multilevel"/>
    <w:tmpl w:val="842C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240C41"/>
    <w:multiLevelType w:val="hybridMultilevel"/>
    <w:tmpl w:val="08FA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3D"/>
    <w:rsid w:val="00010F52"/>
    <w:rsid w:val="00011350"/>
    <w:rsid w:val="00012351"/>
    <w:rsid w:val="00017350"/>
    <w:rsid w:val="000321C7"/>
    <w:rsid w:val="000348D9"/>
    <w:rsid w:val="000517D0"/>
    <w:rsid w:val="000968E0"/>
    <w:rsid w:val="000E707A"/>
    <w:rsid w:val="001106EF"/>
    <w:rsid w:val="0012116B"/>
    <w:rsid w:val="00123D47"/>
    <w:rsid w:val="001512A6"/>
    <w:rsid w:val="00160594"/>
    <w:rsid w:val="00165B4F"/>
    <w:rsid w:val="0017062E"/>
    <w:rsid w:val="00185867"/>
    <w:rsid w:val="001B0AA0"/>
    <w:rsid w:val="001F0B83"/>
    <w:rsid w:val="002154A3"/>
    <w:rsid w:val="00227D77"/>
    <w:rsid w:val="00243B45"/>
    <w:rsid w:val="002507C9"/>
    <w:rsid w:val="0025430D"/>
    <w:rsid w:val="00270124"/>
    <w:rsid w:val="002729E6"/>
    <w:rsid w:val="0027637E"/>
    <w:rsid w:val="00291A3D"/>
    <w:rsid w:val="00294BA4"/>
    <w:rsid w:val="002C30D1"/>
    <w:rsid w:val="003032E5"/>
    <w:rsid w:val="003062BF"/>
    <w:rsid w:val="003069E6"/>
    <w:rsid w:val="0032289B"/>
    <w:rsid w:val="0034406C"/>
    <w:rsid w:val="003624E5"/>
    <w:rsid w:val="003654C2"/>
    <w:rsid w:val="00366AFA"/>
    <w:rsid w:val="003B4E3B"/>
    <w:rsid w:val="003C0224"/>
    <w:rsid w:val="003C3D7B"/>
    <w:rsid w:val="003D3C21"/>
    <w:rsid w:val="003E7790"/>
    <w:rsid w:val="00417990"/>
    <w:rsid w:val="00421338"/>
    <w:rsid w:val="004221E7"/>
    <w:rsid w:val="004B6DA2"/>
    <w:rsid w:val="004E6562"/>
    <w:rsid w:val="00512DE4"/>
    <w:rsid w:val="00512F32"/>
    <w:rsid w:val="00516C1A"/>
    <w:rsid w:val="00536CA4"/>
    <w:rsid w:val="0055468B"/>
    <w:rsid w:val="00582BF6"/>
    <w:rsid w:val="0058753D"/>
    <w:rsid w:val="005879AA"/>
    <w:rsid w:val="005A1802"/>
    <w:rsid w:val="005E04F5"/>
    <w:rsid w:val="005E51D0"/>
    <w:rsid w:val="00607208"/>
    <w:rsid w:val="00626F05"/>
    <w:rsid w:val="0065256A"/>
    <w:rsid w:val="00661665"/>
    <w:rsid w:val="00672581"/>
    <w:rsid w:val="006B07CA"/>
    <w:rsid w:val="006E468D"/>
    <w:rsid w:val="00700788"/>
    <w:rsid w:val="007252EB"/>
    <w:rsid w:val="00725C7F"/>
    <w:rsid w:val="0074207B"/>
    <w:rsid w:val="0074526B"/>
    <w:rsid w:val="007A1E83"/>
    <w:rsid w:val="007A7F3D"/>
    <w:rsid w:val="007B7E33"/>
    <w:rsid w:val="007C2046"/>
    <w:rsid w:val="007E1B5B"/>
    <w:rsid w:val="007E35E1"/>
    <w:rsid w:val="00836935"/>
    <w:rsid w:val="00863235"/>
    <w:rsid w:val="00886384"/>
    <w:rsid w:val="008951F2"/>
    <w:rsid w:val="009014E6"/>
    <w:rsid w:val="0091458E"/>
    <w:rsid w:val="00943743"/>
    <w:rsid w:val="00956094"/>
    <w:rsid w:val="00957907"/>
    <w:rsid w:val="009639ED"/>
    <w:rsid w:val="00966BA8"/>
    <w:rsid w:val="00971380"/>
    <w:rsid w:val="0099225A"/>
    <w:rsid w:val="009B6695"/>
    <w:rsid w:val="009C1D7E"/>
    <w:rsid w:val="009C54F1"/>
    <w:rsid w:val="009D7AA3"/>
    <w:rsid w:val="009F581E"/>
    <w:rsid w:val="00A06656"/>
    <w:rsid w:val="00A141EC"/>
    <w:rsid w:val="00A272DE"/>
    <w:rsid w:val="00A43875"/>
    <w:rsid w:val="00A64778"/>
    <w:rsid w:val="00A903E8"/>
    <w:rsid w:val="00AA7E00"/>
    <w:rsid w:val="00AB4F2C"/>
    <w:rsid w:val="00AE1826"/>
    <w:rsid w:val="00B14245"/>
    <w:rsid w:val="00B30313"/>
    <w:rsid w:val="00B415DF"/>
    <w:rsid w:val="00B947FF"/>
    <w:rsid w:val="00BC4440"/>
    <w:rsid w:val="00BF3E00"/>
    <w:rsid w:val="00BF46D7"/>
    <w:rsid w:val="00C05BAE"/>
    <w:rsid w:val="00C25D50"/>
    <w:rsid w:val="00C353A0"/>
    <w:rsid w:val="00C65E8F"/>
    <w:rsid w:val="00CD56C1"/>
    <w:rsid w:val="00CE4852"/>
    <w:rsid w:val="00D02C1F"/>
    <w:rsid w:val="00D2113B"/>
    <w:rsid w:val="00D21FD2"/>
    <w:rsid w:val="00D32142"/>
    <w:rsid w:val="00D61234"/>
    <w:rsid w:val="00D62442"/>
    <w:rsid w:val="00D63720"/>
    <w:rsid w:val="00D81514"/>
    <w:rsid w:val="00DA13FF"/>
    <w:rsid w:val="00DB56ED"/>
    <w:rsid w:val="00DD0AC5"/>
    <w:rsid w:val="00DF7697"/>
    <w:rsid w:val="00E244A2"/>
    <w:rsid w:val="00E26F03"/>
    <w:rsid w:val="00E74C48"/>
    <w:rsid w:val="00E76E7D"/>
    <w:rsid w:val="00EA5775"/>
    <w:rsid w:val="00EB1D88"/>
    <w:rsid w:val="00ED1EE8"/>
    <w:rsid w:val="00EE76E6"/>
    <w:rsid w:val="00EE7710"/>
    <w:rsid w:val="00F13EA5"/>
    <w:rsid w:val="00F313B9"/>
    <w:rsid w:val="00F322D4"/>
    <w:rsid w:val="00F8193F"/>
    <w:rsid w:val="00F97783"/>
    <w:rsid w:val="00FC4B6D"/>
    <w:rsid w:val="00FE364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1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58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D1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-tt6rk">
    <w:name w:val="paragraph--tt6rk"/>
    <w:basedOn w:val="a"/>
    <w:rsid w:val="00ED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3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1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58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D1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-tt6rk">
    <w:name w:val="paragraph--tt6rk"/>
    <w:basedOn w:val="a"/>
    <w:rsid w:val="00ED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78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ingradskiy-kcso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039E-85A6-43A7-9F1B-A5161564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182</cp:revision>
  <cp:lastPrinted>2024-01-16T07:34:00Z</cp:lastPrinted>
  <dcterms:created xsi:type="dcterms:W3CDTF">2023-11-04T18:29:00Z</dcterms:created>
  <dcterms:modified xsi:type="dcterms:W3CDTF">2024-01-16T07:34:00Z</dcterms:modified>
</cp:coreProperties>
</file>