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4C" w:rsidRPr="00EF2D4C" w:rsidRDefault="003C4603" w:rsidP="0034238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42388">
        <w:rPr>
          <w:b/>
          <w:sz w:val="36"/>
          <w:szCs w:val="36"/>
        </w:rPr>
        <w:t>Проект «Творческая мастерская – Сокол»</w:t>
      </w:r>
      <w:r w:rsidR="00342388">
        <w:rPr>
          <w:sz w:val="36"/>
          <w:szCs w:val="36"/>
        </w:rPr>
        <w:br/>
      </w:r>
      <w:r w:rsidR="00342388">
        <w:rPr>
          <w:noProof/>
          <w:sz w:val="36"/>
          <w:szCs w:val="36"/>
        </w:rPr>
        <w:drawing>
          <wp:inline distT="0" distB="0" distL="0" distR="0">
            <wp:extent cx="2180360" cy="2180360"/>
            <wp:effectExtent l="19050" t="0" r="0" b="0"/>
            <wp:docPr id="29" name="Рисунок 28" descr="Сок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кол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470" cy="21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/>
      </w:r>
      <w:r w:rsidRPr="003C4603">
        <w:rPr>
          <w:sz w:val="36"/>
          <w:szCs w:val="36"/>
        </w:rPr>
        <w:br/>
      </w:r>
      <w:r w:rsidR="00160763" w:rsidRPr="00160763">
        <w:rPr>
          <w:rStyle w:val="c12"/>
          <w:b/>
          <w:bCs/>
          <w:color w:val="000000"/>
          <w:sz w:val="28"/>
          <w:szCs w:val="28"/>
          <w:u w:val="single"/>
        </w:rPr>
        <w:t>Творческая мастерская</w:t>
      </w:r>
      <w:r w:rsidR="00160763" w:rsidRPr="00160763">
        <w:rPr>
          <w:rStyle w:val="c8"/>
          <w:b/>
          <w:bCs/>
          <w:color w:val="000000"/>
          <w:sz w:val="28"/>
          <w:szCs w:val="28"/>
        </w:rPr>
        <w:t> </w:t>
      </w:r>
      <w:r w:rsidR="00160763" w:rsidRPr="00160763">
        <w:rPr>
          <w:rStyle w:val="c10"/>
          <w:color w:val="000000"/>
          <w:sz w:val="28"/>
          <w:szCs w:val="28"/>
        </w:rPr>
        <w:t>–</w:t>
      </w:r>
      <w:r w:rsidR="00160763" w:rsidRPr="00160763">
        <w:rPr>
          <w:rStyle w:val="c2"/>
          <w:color w:val="FF0000"/>
          <w:sz w:val="28"/>
          <w:szCs w:val="28"/>
        </w:rPr>
        <w:t> </w:t>
      </w:r>
      <w:r w:rsidR="00160763" w:rsidRPr="00160763">
        <w:rPr>
          <w:rStyle w:val="c9"/>
          <w:color w:val="212121"/>
          <w:sz w:val="28"/>
          <w:szCs w:val="28"/>
        </w:rPr>
        <w:t>одна  из форм образовательной деятельности, позволяющая детям проявить свою инициативу, так как предоставляется возможность для удовлетворения своих желаний и потребностей в творчестве.</w:t>
      </w:r>
      <w:r w:rsidR="00160763">
        <w:rPr>
          <w:b/>
          <w:bCs/>
          <w:sz w:val="28"/>
          <w:szCs w:val="28"/>
          <w:bdr w:val="none" w:sz="0" w:space="0" w:color="auto" w:frame="1"/>
        </w:rPr>
        <w:br/>
      </w:r>
      <w:r w:rsidRPr="003C4603">
        <w:rPr>
          <w:b/>
          <w:bCs/>
          <w:sz w:val="28"/>
          <w:szCs w:val="28"/>
          <w:bdr w:val="none" w:sz="0" w:space="0" w:color="auto" w:frame="1"/>
        </w:rPr>
        <w:t>Возраст воспитанников </w:t>
      </w:r>
      <w:r w:rsidRPr="003C4603">
        <w:rPr>
          <w:sz w:val="28"/>
          <w:szCs w:val="28"/>
          <w:bdr w:val="none" w:sz="0" w:space="0" w:color="auto" w:frame="1"/>
        </w:rPr>
        <w:t>– от 4 лет и старше, а также взрослые.</w:t>
      </w:r>
      <w:r w:rsidR="00EF2D4C">
        <w:rPr>
          <w:sz w:val="28"/>
          <w:szCs w:val="28"/>
          <w:bdr w:val="none" w:sz="0" w:space="0" w:color="auto" w:frame="1"/>
        </w:rPr>
        <w:br/>
      </w:r>
      <w:r w:rsidR="00342388">
        <w:rPr>
          <w:rStyle w:val="c7"/>
          <w:b/>
          <w:bCs/>
          <w:color w:val="C00000"/>
          <w:sz w:val="28"/>
          <w:szCs w:val="28"/>
          <w:shd w:val="clear" w:color="auto" w:fill="FFFFFF"/>
        </w:rPr>
        <w:br/>
      </w:r>
      <w:r w:rsidR="00EF2D4C" w:rsidRPr="00EF2D4C">
        <w:rPr>
          <w:rStyle w:val="c7"/>
          <w:b/>
          <w:bCs/>
          <w:color w:val="C00000"/>
          <w:sz w:val="28"/>
          <w:szCs w:val="28"/>
          <w:shd w:val="clear" w:color="auto" w:fill="FFFFFF"/>
        </w:rPr>
        <w:t> </w:t>
      </w:r>
      <w:r w:rsidR="00EF2D4C" w:rsidRPr="00EF2D4C"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>По составу участников мастерск</w:t>
      </w:r>
      <w:r w:rsidR="00EF2D4C"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ая </w:t>
      </w:r>
      <w:r w:rsidR="00EF2D4C" w:rsidRPr="00EF2D4C"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подразделя</w:t>
      </w:r>
      <w:r w:rsidR="00EF2D4C"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>е</w:t>
      </w:r>
      <w:r w:rsidR="00EF2D4C" w:rsidRPr="00EF2D4C"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>тся:</w:t>
      </w:r>
    </w:p>
    <w:p w:rsidR="00EF2D4C" w:rsidRPr="00EF2D4C" w:rsidRDefault="00EF2D4C" w:rsidP="00EF2D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2D4C">
        <w:rPr>
          <w:rStyle w:val="c3"/>
          <w:color w:val="111111"/>
          <w:sz w:val="28"/>
          <w:szCs w:val="28"/>
          <w:shd w:val="clear" w:color="auto" w:fill="FFFFFF"/>
        </w:rPr>
        <w:t>- на занятия только для детей;</w:t>
      </w:r>
    </w:p>
    <w:p w:rsidR="00EF2D4C" w:rsidRPr="00EF2D4C" w:rsidRDefault="00EF2D4C" w:rsidP="00EF2D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2D4C">
        <w:rPr>
          <w:rStyle w:val="c3"/>
          <w:color w:val="111111"/>
          <w:sz w:val="28"/>
          <w:szCs w:val="28"/>
          <w:shd w:val="clear" w:color="auto" w:fill="FFFFFF"/>
        </w:rPr>
        <w:t xml:space="preserve">- </w:t>
      </w:r>
      <w:r>
        <w:rPr>
          <w:rStyle w:val="c3"/>
          <w:color w:val="111111"/>
          <w:sz w:val="28"/>
          <w:szCs w:val="28"/>
          <w:shd w:val="clear" w:color="auto" w:fill="FFFFFF"/>
        </w:rPr>
        <w:t xml:space="preserve">благотворительные занятия для детей инвалидов, детей воскресных школ, а также детей, </w:t>
      </w:r>
      <w:proofErr w:type="gramStart"/>
      <w:r>
        <w:rPr>
          <w:rStyle w:val="c3"/>
          <w:color w:val="111111"/>
          <w:sz w:val="28"/>
          <w:szCs w:val="28"/>
          <w:shd w:val="clear" w:color="auto" w:fill="FFFFFF"/>
        </w:rPr>
        <w:t>попавшим</w:t>
      </w:r>
      <w:proofErr w:type="gramEnd"/>
      <w:r w:rsidRPr="00EF2D4C">
        <w:rPr>
          <w:rStyle w:val="c3"/>
          <w:color w:val="111111"/>
          <w:sz w:val="28"/>
          <w:szCs w:val="28"/>
          <w:shd w:val="clear" w:color="auto" w:fill="FFFFFF"/>
        </w:rPr>
        <w:t xml:space="preserve"> в трудную жизненную ситуацию.</w:t>
      </w:r>
    </w:p>
    <w:p w:rsidR="00EF2D4C" w:rsidRPr="00EF2D4C" w:rsidRDefault="00EF2D4C" w:rsidP="00EF2D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2D4C">
        <w:rPr>
          <w:rStyle w:val="c3"/>
          <w:color w:val="111111"/>
          <w:sz w:val="28"/>
          <w:szCs w:val="28"/>
          <w:shd w:val="clear" w:color="auto" w:fill="FFFFFF"/>
        </w:rPr>
        <w:t>- только для родителей (законных представителей)</w:t>
      </w:r>
    </w:p>
    <w:p w:rsidR="00EF2D4C" w:rsidRPr="00EF2D4C" w:rsidRDefault="00EF2D4C" w:rsidP="00EF2D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2D4C">
        <w:rPr>
          <w:rStyle w:val="c3"/>
          <w:color w:val="111111"/>
          <w:sz w:val="28"/>
          <w:szCs w:val="28"/>
          <w:shd w:val="clear" w:color="auto" w:fill="FFFFFF"/>
        </w:rPr>
        <w:t xml:space="preserve">- </w:t>
      </w:r>
      <w:r>
        <w:rPr>
          <w:rStyle w:val="c3"/>
          <w:color w:val="111111"/>
          <w:sz w:val="28"/>
          <w:szCs w:val="28"/>
          <w:shd w:val="clear" w:color="auto" w:fill="FFFFFF"/>
        </w:rPr>
        <w:t>совместные семейные занятия – мама/пара и ребёнок</w:t>
      </w:r>
    </w:p>
    <w:p w:rsidR="00F6234E" w:rsidRPr="00F6234E" w:rsidRDefault="00F6234E" w:rsidP="00F6234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br/>
      </w:r>
      <w:r w:rsidRPr="00F6234E">
        <w:rPr>
          <w:color w:val="000000"/>
          <w:sz w:val="28"/>
          <w:szCs w:val="28"/>
        </w:rPr>
        <w:t>В </w:t>
      </w:r>
      <w:r>
        <w:rPr>
          <w:color w:val="000000"/>
          <w:sz w:val="28"/>
          <w:szCs w:val="28"/>
        </w:rPr>
        <w:t>творческой мастерской</w:t>
      </w:r>
      <w:r w:rsidR="00C577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 присмотром педагога,</w:t>
      </w:r>
      <w:r w:rsidRPr="00F6234E">
        <w:rPr>
          <w:color w:val="000000"/>
          <w:sz w:val="28"/>
          <w:szCs w:val="28"/>
        </w:rPr>
        <w:t xml:space="preserve"> дети </w:t>
      </w:r>
      <w:r>
        <w:rPr>
          <w:color w:val="000000"/>
          <w:sz w:val="28"/>
          <w:szCs w:val="28"/>
        </w:rPr>
        <w:t xml:space="preserve">могут изучить такие творческие направления как: </w:t>
      </w:r>
      <w:r>
        <w:rPr>
          <w:color w:val="000000"/>
          <w:sz w:val="28"/>
          <w:szCs w:val="28"/>
        </w:rPr>
        <w:br/>
        <w:t xml:space="preserve">1. </w:t>
      </w:r>
      <w:proofErr w:type="spellStart"/>
      <w:r>
        <w:rPr>
          <w:color w:val="000000"/>
          <w:sz w:val="28"/>
          <w:szCs w:val="28"/>
        </w:rPr>
        <w:t>Пластилинография</w:t>
      </w:r>
      <w:proofErr w:type="spellEnd"/>
      <w:r>
        <w:rPr>
          <w:color w:val="000000"/>
          <w:sz w:val="28"/>
          <w:szCs w:val="28"/>
        </w:rPr>
        <w:br/>
        <w:t xml:space="preserve">2. </w:t>
      </w:r>
      <w:proofErr w:type="spellStart"/>
      <w:r>
        <w:rPr>
          <w:color w:val="000000"/>
          <w:sz w:val="28"/>
          <w:szCs w:val="28"/>
        </w:rPr>
        <w:t>Тестопластика</w:t>
      </w:r>
      <w:proofErr w:type="spellEnd"/>
      <w:r>
        <w:rPr>
          <w:color w:val="000000"/>
          <w:sz w:val="28"/>
          <w:szCs w:val="28"/>
        </w:rPr>
        <w:br/>
        <w:t xml:space="preserve">3. </w:t>
      </w:r>
      <w:r w:rsidR="0065764F">
        <w:rPr>
          <w:color w:val="000000"/>
          <w:sz w:val="28"/>
          <w:szCs w:val="28"/>
        </w:rPr>
        <w:t>Барельефные панно</w:t>
      </w:r>
      <w:r w:rsidR="0065764F">
        <w:rPr>
          <w:color w:val="000000"/>
          <w:sz w:val="28"/>
          <w:szCs w:val="28"/>
        </w:rPr>
        <w:br/>
        <w:t>4. Рисование от 4+</w:t>
      </w:r>
      <w:r w:rsidR="0065764F">
        <w:rPr>
          <w:color w:val="000000"/>
          <w:sz w:val="28"/>
          <w:szCs w:val="28"/>
        </w:rPr>
        <w:br/>
        <w:t>5. Плетение из Эко-лозы</w:t>
      </w:r>
      <w:r w:rsidR="0065764F">
        <w:rPr>
          <w:color w:val="000000"/>
          <w:sz w:val="28"/>
          <w:szCs w:val="28"/>
        </w:rPr>
        <w:br/>
        <w:t xml:space="preserve">6. Ватные игрушки </w:t>
      </w:r>
      <w:r w:rsidR="0065764F">
        <w:rPr>
          <w:color w:val="000000"/>
          <w:sz w:val="28"/>
          <w:szCs w:val="28"/>
        </w:rPr>
        <w:br/>
        <w:t>7. Ёлочные игрушки из воздушного пластилина</w:t>
      </w:r>
      <w:r w:rsidR="00E759B7">
        <w:rPr>
          <w:color w:val="000000"/>
          <w:sz w:val="28"/>
          <w:szCs w:val="28"/>
        </w:rPr>
        <w:br/>
        <w:t>8. Керамика и гончарное ремесло</w:t>
      </w:r>
      <w:r w:rsidR="0065764F">
        <w:rPr>
          <w:color w:val="000000"/>
          <w:sz w:val="28"/>
          <w:szCs w:val="28"/>
        </w:rPr>
        <w:br/>
      </w:r>
      <w:r w:rsidR="00C57734">
        <w:rPr>
          <w:color w:val="000000"/>
          <w:sz w:val="28"/>
          <w:szCs w:val="28"/>
        </w:rPr>
        <w:br/>
      </w:r>
      <w:r w:rsidR="0065764F">
        <w:rPr>
          <w:color w:val="000000"/>
          <w:sz w:val="28"/>
          <w:szCs w:val="28"/>
        </w:rPr>
        <w:t xml:space="preserve">Творческие направления будут пополняться, по мере изучения </w:t>
      </w:r>
      <w:proofErr w:type="gramStart"/>
      <w:r w:rsidR="0065764F">
        <w:rPr>
          <w:color w:val="000000"/>
          <w:sz w:val="28"/>
          <w:szCs w:val="28"/>
        </w:rPr>
        <w:t>новых</w:t>
      </w:r>
      <w:proofErr w:type="gramEnd"/>
      <w:r w:rsidR="0065764F">
        <w:rPr>
          <w:color w:val="000000"/>
          <w:sz w:val="28"/>
          <w:szCs w:val="28"/>
        </w:rPr>
        <w:t xml:space="preserve"> самим преподавателем. </w:t>
      </w:r>
    </w:p>
    <w:p w:rsidR="003C4603" w:rsidRPr="00C57734" w:rsidRDefault="00F6234E" w:rsidP="00C57734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6234E">
        <w:rPr>
          <w:color w:val="000000"/>
          <w:sz w:val="28"/>
          <w:szCs w:val="28"/>
        </w:rPr>
        <w:t>Все используемые материалы и инструменты, творческие комплекты, предоставляемые детям в рамках их пребывания в </w:t>
      </w:r>
      <w:r w:rsidR="0065764F">
        <w:rPr>
          <w:color w:val="000000"/>
          <w:sz w:val="28"/>
          <w:szCs w:val="28"/>
        </w:rPr>
        <w:t>творческой мастерской</w:t>
      </w:r>
      <w:r w:rsidRPr="00F6234E">
        <w:rPr>
          <w:color w:val="000000"/>
          <w:sz w:val="28"/>
          <w:szCs w:val="28"/>
        </w:rPr>
        <w:t xml:space="preserve"> абсолютно </w:t>
      </w:r>
      <w:proofErr w:type="spellStart"/>
      <w:r w:rsidRPr="00F6234E">
        <w:rPr>
          <w:color w:val="000000"/>
          <w:sz w:val="28"/>
          <w:szCs w:val="28"/>
        </w:rPr>
        <w:t>экологичны</w:t>
      </w:r>
      <w:proofErr w:type="spellEnd"/>
      <w:r w:rsidRPr="00F6234E">
        <w:rPr>
          <w:color w:val="000000"/>
          <w:sz w:val="28"/>
          <w:szCs w:val="28"/>
        </w:rPr>
        <w:t xml:space="preserve"> и безопасны для детей.</w:t>
      </w:r>
      <w:r w:rsidR="00C57734">
        <w:rPr>
          <w:color w:val="000000"/>
          <w:sz w:val="28"/>
          <w:szCs w:val="28"/>
        </w:rPr>
        <w:br/>
      </w:r>
      <w:r w:rsidR="00C57734">
        <w:rPr>
          <w:color w:val="000000"/>
          <w:sz w:val="28"/>
          <w:szCs w:val="28"/>
        </w:rPr>
        <w:br/>
      </w:r>
      <w:r w:rsidR="003C4603" w:rsidRPr="003C4603">
        <w:rPr>
          <w:b/>
          <w:bCs/>
          <w:sz w:val="28"/>
          <w:szCs w:val="28"/>
          <w:bdr w:val="none" w:sz="0" w:space="0" w:color="auto" w:frame="1"/>
        </w:rPr>
        <w:t>Актуальность проекта: </w:t>
      </w:r>
      <w:r w:rsidR="003C4603" w:rsidRPr="003C4603">
        <w:rPr>
          <w:sz w:val="28"/>
          <w:szCs w:val="28"/>
          <w:bdr w:val="none" w:sz="0" w:space="0" w:color="auto" w:frame="1"/>
        </w:rPr>
        <w:t xml:space="preserve">Важным направлением для формирования </w:t>
      </w:r>
      <w:r w:rsidR="003C4603" w:rsidRPr="003C4603">
        <w:rPr>
          <w:sz w:val="28"/>
          <w:szCs w:val="28"/>
          <w:bdr w:val="none" w:sz="0" w:space="0" w:color="auto" w:frame="1"/>
        </w:rPr>
        <w:lastRenderedPageBreak/>
        <w:t>личностных качеств ребенка и социальной адаптации является развитие их творческих способностей.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Художественно - творческая деятельность, включающая в себя, в том числе и изготовление поделок из разных материалов в различных техниках, является едва ли не самым интересным видом деятельности детей. Она позволяет ребенку отразить в создаваемых поделках свои впечатления об окружающем мире, выразить свое отношение к нему. Вместе с тем художественно-творческая деятельность имеет неоценимое значение для всестороннего эстетического, нравственного, трудового, умственного развития детей.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 xml:space="preserve">Психологическая наука давно убеждена в том, что творчество помогает ребенку справиться со многими личностными, эмоциональными и поведенческими проблемами, способствует личностному росту. </w:t>
      </w:r>
      <w:proofErr w:type="gramStart"/>
      <w:r w:rsidRPr="003C4603">
        <w:rPr>
          <w:sz w:val="28"/>
          <w:szCs w:val="28"/>
          <w:bdr w:val="none" w:sz="0" w:space="0" w:color="auto" w:frame="1"/>
        </w:rPr>
        <w:t>Становление гармонии всех трех начал имеет особое значение для обучающихся с ограниченными возможностями здоровья.</w:t>
      </w:r>
      <w:proofErr w:type="gramEnd"/>
      <w:r w:rsidRPr="003C4603">
        <w:rPr>
          <w:sz w:val="28"/>
          <w:szCs w:val="28"/>
          <w:bdr w:val="none" w:sz="0" w:space="0" w:color="auto" w:frame="1"/>
        </w:rPr>
        <w:t xml:space="preserve"> Приобщение таких детей к искусству, включение их в активную творческую деятельность способствуют становлению процесса социальной адаптации.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 xml:space="preserve">    Проработка проблем посредством творческой деятельности является наиболее </w:t>
      </w:r>
      <w:proofErr w:type="spellStart"/>
      <w:r w:rsidRPr="003C4603">
        <w:rPr>
          <w:sz w:val="28"/>
          <w:szCs w:val="28"/>
          <w:bdr w:val="none" w:sz="0" w:space="0" w:color="auto" w:frame="1"/>
        </w:rPr>
        <w:t>экологичным</w:t>
      </w:r>
      <w:proofErr w:type="spellEnd"/>
      <w:r w:rsidRPr="003C4603">
        <w:rPr>
          <w:sz w:val="28"/>
          <w:szCs w:val="28"/>
          <w:bdr w:val="none" w:sz="0" w:space="0" w:color="auto" w:frame="1"/>
        </w:rPr>
        <w:t xml:space="preserve"> методом, поскольку, находясь в творческом процессе, ребенок получает для себя столь необходимую возможность самовыражения своего потенциала, оптимизируются его эмоциональная сфера и поведенческие особенности. При проведении занятий создаются благоприятные условия для разрешения проблем личностного развития детей, находящихся в трудной жизненной ситуации: развивается эмоциональная сфера ребенка, снижается уровень тревожности, формируются инициатива, умственная активность, самостоятельность. Терапия искусством формирует творческое отношение к жизни с ее проблемами, умение видеть разнообразие способов и средств достижения цели, развивает скрытые до сих пор способности к творческому решению сложных жизненных задач. Развитие творческих способностей помогает воспитанникам преодолеть свои комплексы, стать более уверенными в себе, избавиться от проблем в общении.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Человек, развитый творчески лучше работает, с ним интереснее общаться, а это значит, что творчески развитый воспитанник легче найдет друзей, его переход к самостоятельной жизни будет значительно облегчен.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Цели проекта: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развитие индивидуальных творческих способностей.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эстетическое развитие детей;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создание условий для самореализации воспитанников в творчестве;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формирование практических трудовых навыков.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Данные цели будут достигнуты при реализации следующих задач.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Обучающие: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lastRenderedPageBreak/>
        <w:t>·         сформировать базовые знания по декоративно-прикладному искусству;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развивать эстетическую самостоятельность;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уметь видеть материал</w:t>
      </w:r>
      <w:proofErr w:type="gramStart"/>
      <w:r w:rsidRPr="003C4603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3C4603">
        <w:rPr>
          <w:sz w:val="28"/>
          <w:szCs w:val="28"/>
          <w:bdr w:val="none" w:sz="0" w:space="0" w:color="auto" w:frame="1"/>
        </w:rPr>
        <w:t xml:space="preserve"> создавать интересные образы, композиции.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 xml:space="preserve">·         познакомить с видами ДПИ: технологией изготовления изделий из </w:t>
      </w:r>
      <w:r>
        <w:rPr>
          <w:sz w:val="28"/>
          <w:szCs w:val="28"/>
          <w:bdr w:val="none" w:sz="0" w:space="0" w:color="auto" w:frame="1"/>
        </w:rPr>
        <w:t xml:space="preserve">различного </w:t>
      </w:r>
      <w:r w:rsidRPr="003C4603">
        <w:rPr>
          <w:sz w:val="28"/>
          <w:szCs w:val="28"/>
          <w:bdr w:val="none" w:sz="0" w:space="0" w:color="auto" w:frame="1"/>
        </w:rPr>
        <w:t xml:space="preserve">пластилина, </w:t>
      </w:r>
      <w:r>
        <w:rPr>
          <w:sz w:val="28"/>
          <w:szCs w:val="28"/>
          <w:bdr w:val="none" w:sz="0" w:space="0" w:color="auto" w:frame="1"/>
        </w:rPr>
        <w:t xml:space="preserve">солёного теста, папье-маше, ваты, </w:t>
      </w:r>
      <w:proofErr w:type="spellStart"/>
      <w:r>
        <w:rPr>
          <w:sz w:val="28"/>
          <w:szCs w:val="28"/>
          <w:bdr w:val="none" w:sz="0" w:space="0" w:color="auto" w:frame="1"/>
        </w:rPr>
        <w:t>эко-лозы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</w:t>
      </w:r>
      <w:proofErr w:type="spellStart"/>
      <w:r>
        <w:rPr>
          <w:sz w:val="28"/>
          <w:szCs w:val="28"/>
          <w:bdr w:val="none" w:sz="0" w:space="0" w:color="auto" w:frame="1"/>
        </w:rPr>
        <w:t>тп</w:t>
      </w:r>
      <w:proofErr w:type="spellEnd"/>
      <w:r>
        <w:rPr>
          <w:sz w:val="28"/>
          <w:szCs w:val="28"/>
          <w:bdr w:val="none" w:sz="0" w:space="0" w:color="auto" w:frame="1"/>
        </w:rPr>
        <w:t>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обучить основам рисования по воображению и с натуры, умению передать форму, пропорции, объем при изготовлении поделок.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Развивающие: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развивать устойчивый интерес к творчеству художника;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развить мелкую моторику руки, память, глазомер, внимание;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воображение, чувство формы и цвета, образное и пространственное мышление, художественный вкус;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навыки общения.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Воспитательные: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прививать любовь к родине, родной природе, народным традициям.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формировать аккуратность в работе и трудолюбие;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развивать уверенность в себе.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воспитать бережное отношение к своим работам и работам своих товарищей;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умение доводить начатое дело до конца;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воспитать социально-активную личность через участие в мероприятиях.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C4603">
        <w:rPr>
          <w:b/>
          <w:bCs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3C4603">
        <w:rPr>
          <w:b/>
          <w:bCs/>
          <w:sz w:val="28"/>
          <w:szCs w:val="28"/>
          <w:bdr w:val="none" w:sz="0" w:space="0" w:color="auto" w:frame="1"/>
        </w:rPr>
        <w:t>: </w:t>
      </w:r>
      <w:r w:rsidRPr="003C4603">
        <w:rPr>
          <w:sz w:val="28"/>
          <w:szCs w:val="28"/>
          <w:bdr w:val="none" w:sz="0" w:space="0" w:color="auto" w:frame="1"/>
        </w:rPr>
        <w:t xml:space="preserve">научить </w:t>
      </w:r>
      <w:proofErr w:type="spellStart"/>
      <w:r w:rsidRPr="003C4603">
        <w:rPr>
          <w:sz w:val="28"/>
          <w:szCs w:val="28"/>
          <w:bdr w:val="none" w:sz="0" w:space="0" w:color="auto" w:frame="1"/>
        </w:rPr>
        <w:t>здоровьесберегающим</w:t>
      </w:r>
      <w:proofErr w:type="spellEnd"/>
      <w:r w:rsidRPr="003C4603">
        <w:rPr>
          <w:sz w:val="28"/>
          <w:szCs w:val="28"/>
          <w:bdr w:val="none" w:sz="0" w:space="0" w:color="auto" w:frame="1"/>
        </w:rPr>
        <w:t xml:space="preserve"> технологиям (сохранения зрения, правильная посадка во время работы, правилами техники безопасности труда)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Ожидаемые результаты: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 xml:space="preserve"> «Творческая мастерская</w:t>
      </w:r>
      <w:r>
        <w:rPr>
          <w:sz w:val="28"/>
          <w:szCs w:val="28"/>
          <w:bdr w:val="none" w:sz="0" w:space="0" w:color="auto" w:frame="1"/>
        </w:rPr>
        <w:t xml:space="preserve"> - Сокол</w:t>
      </w:r>
      <w:r w:rsidRPr="003C4603">
        <w:rPr>
          <w:sz w:val="28"/>
          <w:szCs w:val="28"/>
          <w:bdr w:val="none" w:sz="0" w:space="0" w:color="auto" w:frame="1"/>
        </w:rPr>
        <w:t xml:space="preserve">» предполагает рост эмоционально – эстетической культуры и </w:t>
      </w:r>
      <w:proofErr w:type="gramStart"/>
      <w:r w:rsidRPr="003C4603">
        <w:rPr>
          <w:sz w:val="28"/>
          <w:szCs w:val="28"/>
          <w:bdr w:val="none" w:sz="0" w:space="0" w:color="auto" w:frame="1"/>
        </w:rPr>
        <w:t>поисково – творческих</w:t>
      </w:r>
      <w:proofErr w:type="gramEnd"/>
      <w:r w:rsidRPr="003C4603">
        <w:rPr>
          <w:sz w:val="28"/>
          <w:szCs w:val="28"/>
          <w:bdr w:val="none" w:sz="0" w:space="0" w:color="auto" w:frame="1"/>
        </w:rPr>
        <w:t xml:space="preserve"> возможностей, накопление опыта в художественно прикладной деятельности и понятийного аппарата, применение приобретенных знаний и навыков в жизни.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Дети будут уметь красиво, выразительно эстетически грамотно оформлять поделки.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Воспитанники научатся самостоятельно добывать и систематизировать новые знания.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 xml:space="preserve">В процессе практического освоения различных видов декоративно – прикладного искусства воспитанники создают красоту своими руками. Эти занятия формируют эстетический вкус у ребят, дают им необходимые технические знания, развивают трудовые умения и навыки. Во время занятий осуществляются психологическая и практическая подготовка к труду, к выбору профессии. Формируется умение доводить начатое дело до конца, следить за соблюдением элементарных правил культуры, дети учатся экономно и аккуратно использовать материалы, пользоваться инструментами и хранить их. Особое внимание уделено вопросам безопасности труда и санитарной гигиены. Настоящий проект предназначен для развития </w:t>
      </w:r>
      <w:r w:rsidRPr="003C4603">
        <w:rPr>
          <w:sz w:val="28"/>
          <w:szCs w:val="28"/>
          <w:bdr w:val="none" w:sz="0" w:space="0" w:color="auto" w:frame="1"/>
        </w:rPr>
        <w:lastRenderedPageBreak/>
        <w:t>творческих задатков детей в различных видах художественно-эстетической деятельности, а также успешной социализации.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Принципы: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учет возрастных особенностей;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учет интереса и возможностей обучающихся (уровня подготовки);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системность, доступность, последовательность;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эмоционально-познавательная насыщенность деятельности;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добровольность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развитое чувство внутреннего контроля.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 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Формы и методы обучения</w:t>
      </w:r>
      <w:r w:rsidRPr="003C4603">
        <w:rPr>
          <w:sz w:val="28"/>
          <w:szCs w:val="28"/>
          <w:bdr w:val="none" w:sz="0" w:space="0" w:color="auto" w:frame="1"/>
        </w:rPr>
        <w:t>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В процессе реализации проекта используются различные формы занятий: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комбинированные занятия;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практические занятия;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конкурсы;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r>
        <w:rPr>
          <w:sz w:val="28"/>
          <w:szCs w:val="28"/>
          <w:bdr w:val="none" w:sz="0" w:space="0" w:color="auto" w:frame="1"/>
        </w:rPr>
        <w:t>походы в Краеведческий музей п</w:t>
      </w:r>
      <w:proofErr w:type="gramStart"/>
      <w:r>
        <w:rPr>
          <w:sz w:val="28"/>
          <w:szCs w:val="28"/>
          <w:bdr w:val="none" w:sz="0" w:space="0" w:color="auto" w:frame="1"/>
        </w:rPr>
        <w:t>.К</w:t>
      </w:r>
      <w:proofErr w:type="gramEnd"/>
      <w:r>
        <w:rPr>
          <w:sz w:val="28"/>
          <w:szCs w:val="28"/>
          <w:bdr w:val="none" w:sz="0" w:space="0" w:color="auto" w:frame="1"/>
        </w:rPr>
        <w:t xml:space="preserve">аменоломни и другие музеи Октябрьского района. 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br/>
      </w:r>
      <w:r w:rsidRPr="003C4603">
        <w:rPr>
          <w:sz w:val="28"/>
          <w:szCs w:val="28"/>
          <w:bdr w:val="none" w:sz="0" w:space="0" w:color="auto" w:frame="1"/>
        </w:rPr>
        <w:t>А также различные методы: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Методы, в основе которых лежит способ организации занятия: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r w:rsidRPr="003C4603">
        <w:rPr>
          <w:b/>
          <w:bCs/>
          <w:sz w:val="28"/>
          <w:szCs w:val="28"/>
          <w:bdr w:val="none" w:sz="0" w:space="0" w:color="auto" w:frame="1"/>
        </w:rPr>
        <w:t>словесный</w:t>
      </w:r>
      <w:r w:rsidRPr="003C4603">
        <w:rPr>
          <w:sz w:val="28"/>
          <w:szCs w:val="28"/>
          <w:bdr w:val="none" w:sz="0" w:space="0" w:color="auto" w:frame="1"/>
        </w:rPr>
        <w:t>: устное изложение, беседа, рассказ.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r w:rsidRPr="003C4603">
        <w:rPr>
          <w:b/>
          <w:bCs/>
          <w:sz w:val="28"/>
          <w:szCs w:val="28"/>
          <w:bdr w:val="none" w:sz="0" w:space="0" w:color="auto" w:frame="1"/>
        </w:rPr>
        <w:t>наглядный</w:t>
      </w:r>
      <w:r w:rsidRPr="003C4603">
        <w:rPr>
          <w:sz w:val="28"/>
          <w:szCs w:val="28"/>
          <w:bdr w:val="none" w:sz="0" w:space="0" w:color="auto" w:frame="1"/>
        </w:rPr>
        <w:t>: показ видео и мультимедийных материалов, иллюстраций,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наблюдение, показ (выполнение);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sz w:val="28"/>
          <w:szCs w:val="28"/>
          <w:bdr w:val="none" w:sz="0" w:space="0" w:color="auto" w:frame="1"/>
        </w:rPr>
        <w:t>практический</w:t>
      </w:r>
      <w:proofErr w:type="gramEnd"/>
      <w:r w:rsidRPr="003C4603">
        <w:rPr>
          <w:sz w:val="28"/>
          <w:szCs w:val="28"/>
          <w:bdr w:val="none" w:sz="0" w:space="0" w:color="auto" w:frame="1"/>
        </w:rPr>
        <w:t>: выполнение работ по схемам и шаблонам.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Методы, в основе которых лежит уровень деятельности детей: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объяснительно-иллюстративный</w:t>
      </w:r>
      <w:proofErr w:type="gramEnd"/>
      <w:r w:rsidRPr="003C4603">
        <w:rPr>
          <w:sz w:val="28"/>
          <w:szCs w:val="28"/>
          <w:bdr w:val="none" w:sz="0" w:space="0" w:color="auto" w:frame="1"/>
        </w:rPr>
        <w:t> – дети воспринимают и усваивают готовую информацию;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репродуктивный</w:t>
      </w:r>
      <w:proofErr w:type="gramEnd"/>
      <w:r w:rsidRPr="003C4603">
        <w:rPr>
          <w:sz w:val="28"/>
          <w:szCs w:val="28"/>
          <w:bdr w:val="none" w:sz="0" w:space="0" w:color="auto" w:frame="1"/>
        </w:rPr>
        <w:t> – дети воспроизводят полученные знания и освоенные способы деятельности;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исследовательский</w:t>
      </w:r>
      <w:proofErr w:type="gramEnd"/>
      <w:r w:rsidRPr="003C4603">
        <w:rPr>
          <w:sz w:val="28"/>
          <w:szCs w:val="28"/>
          <w:bdr w:val="none" w:sz="0" w:space="0" w:color="auto" w:frame="1"/>
        </w:rPr>
        <w:t> – самостоятельная творческая работа обучающихся.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4603">
        <w:rPr>
          <w:b/>
          <w:bCs/>
          <w:sz w:val="28"/>
          <w:szCs w:val="28"/>
          <w:bdr w:val="none" w:sz="0" w:space="0" w:color="auto" w:frame="1"/>
        </w:rPr>
        <w:t>Методы, в основе которых лежит форма организации деятельности воспитанников на занятиях: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фронтальный</w:t>
      </w:r>
      <w:r w:rsidRPr="003C4603">
        <w:rPr>
          <w:sz w:val="28"/>
          <w:szCs w:val="28"/>
          <w:bdr w:val="none" w:sz="0" w:space="0" w:color="auto" w:frame="1"/>
        </w:rPr>
        <w:t>-одновременная</w:t>
      </w:r>
      <w:proofErr w:type="gramEnd"/>
      <w:r w:rsidRPr="003C4603">
        <w:rPr>
          <w:sz w:val="28"/>
          <w:szCs w:val="28"/>
          <w:bdr w:val="none" w:sz="0" w:space="0" w:color="auto" w:frame="1"/>
        </w:rPr>
        <w:t xml:space="preserve"> работа со всеми детьми;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индивидуально-фронтальный</w:t>
      </w:r>
      <w:proofErr w:type="gramEnd"/>
      <w:r w:rsidRPr="003C4603">
        <w:rPr>
          <w:sz w:val="28"/>
          <w:szCs w:val="28"/>
          <w:bdr w:val="none" w:sz="0" w:space="0" w:color="auto" w:frame="1"/>
        </w:rPr>
        <w:t> – чередование индивидуальных и фронтальных форм работы;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r w:rsidRPr="003C4603">
        <w:rPr>
          <w:b/>
          <w:bCs/>
          <w:sz w:val="28"/>
          <w:szCs w:val="28"/>
          <w:bdr w:val="none" w:sz="0" w:space="0" w:color="auto" w:frame="1"/>
        </w:rPr>
        <w:t>групповой</w:t>
      </w:r>
      <w:r w:rsidRPr="003C4603">
        <w:rPr>
          <w:sz w:val="28"/>
          <w:szCs w:val="28"/>
          <w:bdr w:val="none" w:sz="0" w:space="0" w:color="auto" w:frame="1"/>
        </w:rPr>
        <w:t> – организация работы в группах;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</w:t>
      </w:r>
      <w:proofErr w:type="gramStart"/>
      <w:r w:rsidRPr="003C4603">
        <w:rPr>
          <w:b/>
          <w:bCs/>
          <w:sz w:val="28"/>
          <w:szCs w:val="28"/>
          <w:bdr w:val="none" w:sz="0" w:space="0" w:color="auto" w:frame="1"/>
        </w:rPr>
        <w:t>индивидуальный</w:t>
      </w:r>
      <w:proofErr w:type="gramEnd"/>
      <w:r w:rsidRPr="003C4603">
        <w:rPr>
          <w:sz w:val="28"/>
          <w:szCs w:val="28"/>
          <w:bdr w:val="none" w:sz="0" w:space="0" w:color="auto" w:frame="1"/>
        </w:rPr>
        <w:t> – индивидуальное выполнение заданий, решение проблем.</w:t>
      </w:r>
    </w:p>
    <w:p w:rsidR="003C4603" w:rsidRPr="003C4603" w:rsidRDefault="003C4603" w:rsidP="003C46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br/>
      </w:r>
      <w:r w:rsidR="00C57734">
        <w:rPr>
          <w:b/>
          <w:bCs/>
          <w:sz w:val="28"/>
          <w:szCs w:val="28"/>
          <w:bdr w:val="none" w:sz="0" w:space="0" w:color="auto" w:frame="1"/>
        </w:rPr>
        <w:t>Формы подведения итогов</w:t>
      </w:r>
      <w:r w:rsidRPr="003C4603">
        <w:rPr>
          <w:b/>
          <w:bCs/>
          <w:sz w:val="28"/>
          <w:szCs w:val="28"/>
          <w:bdr w:val="none" w:sz="0" w:space="0" w:color="auto" w:frame="1"/>
        </w:rPr>
        <w:t xml:space="preserve"> проекта</w:t>
      </w:r>
      <w:r w:rsidR="00C57734">
        <w:rPr>
          <w:b/>
          <w:bCs/>
          <w:sz w:val="28"/>
          <w:szCs w:val="28"/>
          <w:bdr w:val="none" w:sz="0" w:space="0" w:color="auto" w:frame="1"/>
        </w:rPr>
        <w:t>:</w:t>
      </w:r>
    </w:p>
    <w:p w:rsidR="003C4603" w:rsidRPr="003C4603" w:rsidRDefault="003C4603" w:rsidP="000E0A6B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П</w:t>
      </w:r>
      <w:r w:rsidR="008D6F96">
        <w:rPr>
          <w:sz w:val="28"/>
          <w:szCs w:val="28"/>
          <w:bdr w:val="none" w:sz="0" w:space="0" w:color="auto" w:frame="1"/>
        </w:rPr>
        <w:t>роведение выставок работ детей</w:t>
      </w:r>
    </w:p>
    <w:p w:rsidR="003C4603" w:rsidRPr="003C4603" w:rsidRDefault="003C4603" w:rsidP="000E0A6B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 w:rsidRPr="003C4603">
        <w:rPr>
          <w:sz w:val="28"/>
          <w:szCs w:val="28"/>
          <w:bdr w:val="none" w:sz="0" w:space="0" w:color="auto" w:frame="1"/>
        </w:rPr>
        <w:t>·         Участие в районных конкурсах, выставках детского прикладного творчества.</w:t>
      </w:r>
    </w:p>
    <w:p w:rsidR="00824E1A" w:rsidRDefault="003C4603" w:rsidP="000E0A6B">
      <w:pPr>
        <w:pStyle w:val="a3"/>
        <w:shd w:val="clear" w:color="auto" w:fill="FFFFFF"/>
        <w:spacing w:before="0" w:beforeAutospacing="0" w:after="0" w:afterAutospacing="0"/>
        <w:ind w:hanging="360"/>
        <w:rPr>
          <w:b/>
          <w:sz w:val="32"/>
          <w:szCs w:val="32"/>
          <w:bdr w:val="none" w:sz="0" w:space="0" w:color="auto" w:frame="1"/>
        </w:rPr>
      </w:pPr>
      <w:r w:rsidRPr="003C4603">
        <w:rPr>
          <w:sz w:val="28"/>
          <w:szCs w:val="28"/>
          <w:bdr w:val="none" w:sz="0" w:space="0" w:color="auto" w:frame="1"/>
        </w:rPr>
        <w:t>·         Участие (в дистанционном режиме) во всероссийских и международных конкурсах, выставках детского прикладного творчества</w:t>
      </w:r>
      <w:r w:rsidR="00EF2D4C">
        <w:rPr>
          <w:sz w:val="28"/>
          <w:szCs w:val="28"/>
          <w:bdr w:val="none" w:sz="0" w:space="0" w:color="auto" w:frame="1"/>
        </w:rPr>
        <w:t>;</w:t>
      </w:r>
      <w:r w:rsidR="00EF2D4C">
        <w:rPr>
          <w:sz w:val="28"/>
          <w:szCs w:val="28"/>
          <w:bdr w:val="none" w:sz="0" w:space="0" w:color="auto" w:frame="1"/>
        </w:rPr>
        <w:br/>
      </w:r>
      <w:r w:rsidR="00EF2D4C">
        <w:rPr>
          <w:sz w:val="28"/>
          <w:szCs w:val="28"/>
          <w:bdr w:val="none" w:sz="0" w:space="0" w:color="auto" w:frame="1"/>
        </w:rPr>
        <w:lastRenderedPageBreak/>
        <w:t xml:space="preserve">Получение сертификата </w:t>
      </w:r>
      <w:proofErr w:type="gramStart"/>
      <w:r w:rsidR="00EF2D4C">
        <w:rPr>
          <w:sz w:val="28"/>
          <w:szCs w:val="28"/>
          <w:bdr w:val="none" w:sz="0" w:space="0" w:color="auto" w:frame="1"/>
        </w:rPr>
        <w:t>об</w:t>
      </w:r>
      <w:proofErr w:type="gramEnd"/>
      <w:r w:rsidR="00EF2D4C">
        <w:rPr>
          <w:sz w:val="28"/>
          <w:szCs w:val="28"/>
          <w:bdr w:val="none" w:sz="0" w:space="0" w:color="auto" w:frame="1"/>
        </w:rPr>
        <w:t xml:space="preserve"> прохождении курсов. </w:t>
      </w:r>
      <w:r w:rsidR="00E759B7">
        <w:rPr>
          <w:sz w:val="28"/>
          <w:szCs w:val="28"/>
          <w:bdr w:val="none" w:sz="0" w:space="0" w:color="auto" w:frame="1"/>
        </w:rPr>
        <w:br/>
      </w:r>
      <w:r w:rsidR="00E759B7">
        <w:rPr>
          <w:sz w:val="28"/>
          <w:szCs w:val="28"/>
          <w:bdr w:val="none" w:sz="0" w:space="0" w:color="auto" w:frame="1"/>
        </w:rPr>
        <w:br/>
      </w:r>
    </w:p>
    <w:p w:rsidR="00824E1A" w:rsidRDefault="00824E1A" w:rsidP="00E244F9">
      <w:pPr>
        <w:pStyle w:val="a3"/>
        <w:shd w:val="clear" w:color="auto" w:fill="FFFFFF"/>
        <w:spacing w:before="0" w:beforeAutospacing="0" w:after="0" w:afterAutospacing="0"/>
        <w:ind w:hanging="360"/>
        <w:jc w:val="center"/>
        <w:rPr>
          <w:b/>
          <w:sz w:val="32"/>
          <w:szCs w:val="32"/>
          <w:bdr w:val="none" w:sz="0" w:space="0" w:color="auto" w:frame="1"/>
        </w:rPr>
      </w:pPr>
    </w:p>
    <w:p w:rsidR="00E244F9" w:rsidRDefault="00C57734" w:rsidP="00C57734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  <w:bdr w:val="none" w:sz="0" w:space="0" w:color="auto" w:frame="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4984480</wp:posOffset>
            </wp:positionH>
            <wp:positionV relativeFrom="paragraph">
              <wp:posOffset>291616</wp:posOffset>
            </wp:positionV>
            <wp:extent cx="1125595" cy="1131488"/>
            <wp:effectExtent l="19050" t="0" r="0" b="0"/>
            <wp:wrapNone/>
            <wp:docPr id="1" name="Рисунок 0" descr="qr-code вк групп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вк группа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595" cy="113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9B7" w:rsidRPr="00E244F9">
        <w:rPr>
          <w:b/>
          <w:sz w:val="32"/>
          <w:szCs w:val="32"/>
          <w:bdr w:val="none" w:sz="0" w:space="0" w:color="auto" w:frame="1"/>
        </w:rPr>
        <w:t xml:space="preserve">Деятельность мастерской </w:t>
      </w:r>
      <w:r w:rsidR="00E244F9" w:rsidRPr="00E244F9">
        <w:rPr>
          <w:b/>
          <w:sz w:val="32"/>
          <w:szCs w:val="32"/>
          <w:bdr w:val="none" w:sz="0" w:space="0" w:color="auto" w:frame="1"/>
        </w:rPr>
        <w:t>вы можете посмотреть на сайтах</w:t>
      </w:r>
      <w:proofErr w:type="gramStart"/>
      <w:r w:rsidR="00E244F9" w:rsidRPr="00E244F9">
        <w:rPr>
          <w:b/>
          <w:sz w:val="32"/>
          <w:szCs w:val="32"/>
          <w:bdr w:val="none" w:sz="0" w:space="0" w:color="auto" w:frame="1"/>
        </w:rPr>
        <w:t xml:space="preserve"> :</w:t>
      </w:r>
      <w:proofErr w:type="gramEnd"/>
      <w:r w:rsidR="00E244F9">
        <w:rPr>
          <w:sz w:val="28"/>
          <w:szCs w:val="28"/>
          <w:bdr w:val="none" w:sz="0" w:space="0" w:color="auto" w:frame="1"/>
        </w:rPr>
        <w:br/>
      </w:r>
      <w:r w:rsidR="00E244F9">
        <w:rPr>
          <w:sz w:val="28"/>
          <w:szCs w:val="28"/>
          <w:bdr w:val="none" w:sz="0" w:space="0" w:color="auto" w:frame="1"/>
        </w:rPr>
        <w:br/>
      </w:r>
    </w:p>
    <w:p w:rsidR="00824E1A" w:rsidRDefault="00E244F9" w:rsidP="00AC3D6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Группа </w:t>
      </w:r>
      <w:proofErr w:type="spellStart"/>
      <w:r>
        <w:rPr>
          <w:sz w:val="28"/>
          <w:szCs w:val="28"/>
          <w:bdr w:val="none" w:sz="0" w:space="0" w:color="auto" w:frame="1"/>
        </w:rPr>
        <w:t>Вконтакте</w:t>
      </w:r>
      <w:proofErr w:type="spellEnd"/>
      <w:r w:rsidR="00824E1A">
        <w:rPr>
          <w:sz w:val="28"/>
          <w:szCs w:val="28"/>
          <w:bdr w:val="none" w:sz="0" w:space="0" w:color="auto" w:frame="1"/>
        </w:rPr>
        <w:t>–</w:t>
      </w:r>
      <w:hyperlink r:id="rId8" w:history="1">
        <w:r w:rsidR="00AC3D61" w:rsidRPr="00591476">
          <w:rPr>
            <w:rStyle w:val="a8"/>
            <w:sz w:val="28"/>
            <w:szCs w:val="28"/>
            <w:bdr w:val="none" w:sz="0" w:space="0" w:color="auto" w:frame="1"/>
          </w:rPr>
          <w:t>https://vk.com/public108633429</w:t>
        </w:r>
      </w:hyperlink>
    </w:p>
    <w:p w:rsidR="00AC3D61" w:rsidRDefault="00AC3D61" w:rsidP="00AC3D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824E1A" w:rsidRDefault="00824E1A" w:rsidP="00824E1A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  <w:bdr w:val="none" w:sz="0" w:space="0" w:color="auto" w:frame="1"/>
        </w:rPr>
      </w:pPr>
    </w:p>
    <w:p w:rsidR="00824E1A" w:rsidRDefault="00824E1A" w:rsidP="00824E1A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  <w:bdr w:val="none" w:sz="0" w:space="0" w:color="auto" w:frame="1"/>
        </w:rPr>
      </w:pPr>
    </w:p>
    <w:p w:rsidR="00824E1A" w:rsidRDefault="00824E1A" w:rsidP="00824E1A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  <w:bdr w:val="none" w:sz="0" w:space="0" w:color="auto" w:frame="1"/>
        </w:rPr>
      </w:pPr>
    </w:p>
    <w:p w:rsidR="00824E1A" w:rsidRDefault="00C57734" w:rsidP="00B909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4984480</wp:posOffset>
            </wp:positionH>
            <wp:positionV relativeFrom="paragraph">
              <wp:posOffset>1534</wp:posOffset>
            </wp:positionV>
            <wp:extent cx="1125595" cy="1131488"/>
            <wp:effectExtent l="19050" t="0" r="0" b="0"/>
            <wp:wrapNone/>
            <wp:docPr id="2" name="Рисунок 1" descr="группа в одноклассниках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ппа в одноклассниках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5595" cy="113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734" w:rsidRDefault="00C57734" w:rsidP="00B909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E244F9" w:rsidRDefault="00E244F9" w:rsidP="00824E1A">
      <w:pPr>
        <w:pStyle w:val="a3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 Группа в Одноклассниках -  </w:t>
      </w:r>
      <w:hyperlink r:id="rId10" w:history="1">
        <w:r w:rsidR="00AC3D61" w:rsidRPr="00591476">
          <w:rPr>
            <w:rStyle w:val="a8"/>
            <w:sz w:val="28"/>
            <w:szCs w:val="28"/>
          </w:rPr>
          <w:t>https://ok.ru/group/70000004945412</w:t>
        </w:r>
      </w:hyperlink>
    </w:p>
    <w:p w:rsidR="00E244F9" w:rsidRDefault="00E244F9">
      <w:pPr>
        <w:rPr>
          <w:color w:val="auto"/>
          <w:sz w:val="28"/>
          <w:szCs w:val="28"/>
        </w:rPr>
      </w:pPr>
    </w:p>
    <w:p w:rsidR="00E244F9" w:rsidRDefault="00E244F9">
      <w:pPr>
        <w:rPr>
          <w:color w:val="auto"/>
          <w:sz w:val="28"/>
          <w:szCs w:val="28"/>
        </w:rPr>
      </w:pPr>
    </w:p>
    <w:p w:rsidR="00E244F9" w:rsidRDefault="00E244F9">
      <w:pPr>
        <w:rPr>
          <w:color w:val="auto"/>
          <w:sz w:val="28"/>
          <w:szCs w:val="28"/>
        </w:rPr>
      </w:pPr>
    </w:p>
    <w:p w:rsidR="00E244F9" w:rsidRDefault="00E244F9">
      <w:pPr>
        <w:rPr>
          <w:color w:val="auto"/>
          <w:sz w:val="28"/>
          <w:szCs w:val="28"/>
        </w:rPr>
      </w:pPr>
    </w:p>
    <w:p w:rsidR="00B90919" w:rsidRDefault="00B90919" w:rsidP="004A1032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0210C9" w:rsidP="00E244F9">
      <w:pPr>
        <w:jc w:val="center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Достижения учащихся мастерской вы можете посмотреть в группе Вконтакте - </w:t>
      </w:r>
    </w:p>
    <w:p w:rsidR="00346CED" w:rsidRDefault="00E02B8D" w:rsidP="00E244F9">
      <w:pPr>
        <w:jc w:val="center"/>
        <w:rPr>
          <w:noProof/>
          <w:color w:val="auto"/>
          <w:sz w:val="28"/>
          <w:szCs w:val="28"/>
        </w:rPr>
      </w:pPr>
      <w:hyperlink r:id="rId11" w:history="1">
        <w:r w:rsidR="006A553A" w:rsidRPr="00591476">
          <w:rPr>
            <w:rStyle w:val="a8"/>
            <w:noProof/>
            <w:sz w:val="28"/>
            <w:szCs w:val="28"/>
          </w:rPr>
          <w:t>https://vk.com/album-108633429_299033004</w:t>
        </w:r>
      </w:hyperlink>
      <w:r w:rsidR="006A553A">
        <w:rPr>
          <w:noProof/>
          <w:color w:val="auto"/>
          <w:sz w:val="28"/>
          <w:szCs w:val="28"/>
        </w:rPr>
        <w:br/>
      </w:r>
      <w:r w:rsidR="006A553A">
        <w:rPr>
          <w:noProof/>
        </w:rPr>
        <w:drawing>
          <wp:inline distT="0" distB="0" distL="0" distR="0">
            <wp:extent cx="1412875" cy="1412875"/>
            <wp:effectExtent l="19050" t="0" r="0" b="0"/>
            <wp:docPr id="30" name="Рисунок 1" descr="http://qrcoder.ru/code/?https%3A%2F%2Fvk.com%2Falbum-108633429_29903300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album-108633429_299033004&amp;4&amp;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346CED" w:rsidRDefault="00346CED" w:rsidP="00E244F9">
      <w:pPr>
        <w:jc w:val="center"/>
        <w:rPr>
          <w:noProof/>
          <w:color w:val="auto"/>
          <w:sz w:val="28"/>
          <w:szCs w:val="28"/>
        </w:rPr>
      </w:pPr>
    </w:p>
    <w:p w:rsidR="00E244F9" w:rsidRDefault="00E244F9" w:rsidP="00E244F9">
      <w:pPr>
        <w:jc w:val="center"/>
        <w:rPr>
          <w:noProof/>
          <w:color w:val="auto"/>
          <w:sz w:val="28"/>
          <w:szCs w:val="28"/>
        </w:rPr>
      </w:pPr>
    </w:p>
    <w:p w:rsidR="00E244F9" w:rsidRDefault="00E244F9" w:rsidP="00E244F9">
      <w:pPr>
        <w:jc w:val="center"/>
        <w:rPr>
          <w:noProof/>
          <w:color w:val="auto"/>
          <w:sz w:val="28"/>
          <w:szCs w:val="28"/>
        </w:rPr>
      </w:pPr>
    </w:p>
    <w:p w:rsidR="00E244F9" w:rsidRDefault="00E244F9" w:rsidP="00E244F9">
      <w:pPr>
        <w:jc w:val="center"/>
        <w:rPr>
          <w:noProof/>
          <w:color w:val="auto"/>
          <w:sz w:val="28"/>
          <w:szCs w:val="28"/>
        </w:rPr>
      </w:pPr>
    </w:p>
    <w:p w:rsidR="00E244F9" w:rsidRPr="003C4603" w:rsidRDefault="00E244F9" w:rsidP="00C57734">
      <w:pPr>
        <w:rPr>
          <w:color w:val="auto"/>
          <w:sz w:val="28"/>
          <w:szCs w:val="28"/>
        </w:rPr>
      </w:pPr>
    </w:p>
    <w:sectPr w:rsidR="00E244F9" w:rsidRPr="003C4603" w:rsidSect="0090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2C30"/>
    <w:multiLevelType w:val="hybridMultilevel"/>
    <w:tmpl w:val="059A65A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62059BF"/>
    <w:multiLevelType w:val="multilevel"/>
    <w:tmpl w:val="96CC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56CAD"/>
    <w:multiLevelType w:val="multilevel"/>
    <w:tmpl w:val="53EE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8203D"/>
    <w:multiLevelType w:val="hybridMultilevel"/>
    <w:tmpl w:val="BBD4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85F8C"/>
    <w:multiLevelType w:val="multilevel"/>
    <w:tmpl w:val="96A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A1A1B"/>
    <w:multiLevelType w:val="hybridMultilevel"/>
    <w:tmpl w:val="0194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73688"/>
    <w:multiLevelType w:val="hybridMultilevel"/>
    <w:tmpl w:val="281E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769A1"/>
    <w:multiLevelType w:val="multilevel"/>
    <w:tmpl w:val="0BA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829B9"/>
    <w:multiLevelType w:val="hybridMultilevel"/>
    <w:tmpl w:val="704E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B2502"/>
    <w:multiLevelType w:val="hybridMultilevel"/>
    <w:tmpl w:val="106A0E3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6DEF39A0"/>
    <w:multiLevelType w:val="multilevel"/>
    <w:tmpl w:val="F33E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C4D98"/>
    <w:multiLevelType w:val="hybridMultilevel"/>
    <w:tmpl w:val="EAC08E6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75807E56"/>
    <w:multiLevelType w:val="multilevel"/>
    <w:tmpl w:val="06A2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E910F3"/>
    <w:multiLevelType w:val="hybridMultilevel"/>
    <w:tmpl w:val="DDC0D21A"/>
    <w:lvl w:ilvl="0" w:tplc="F0DCD09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7F9667EF"/>
    <w:multiLevelType w:val="multilevel"/>
    <w:tmpl w:val="53EE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16B2"/>
    <w:rsid w:val="000210C9"/>
    <w:rsid w:val="000338F5"/>
    <w:rsid w:val="00036499"/>
    <w:rsid w:val="000431CB"/>
    <w:rsid w:val="000707AD"/>
    <w:rsid w:val="00097C7A"/>
    <w:rsid w:val="000D1A5B"/>
    <w:rsid w:val="000E0A6B"/>
    <w:rsid w:val="0013219D"/>
    <w:rsid w:val="001359D2"/>
    <w:rsid w:val="001553CE"/>
    <w:rsid w:val="00160763"/>
    <w:rsid w:val="00164C17"/>
    <w:rsid w:val="0018131A"/>
    <w:rsid w:val="00197002"/>
    <w:rsid w:val="001B027F"/>
    <w:rsid w:val="001B3595"/>
    <w:rsid w:val="00221B3E"/>
    <w:rsid w:val="00237FF4"/>
    <w:rsid w:val="0026644D"/>
    <w:rsid w:val="002F0197"/>
    <w:rsid w:val="00300FBB"/>
    <w:rsid w:val="00342388"/>
    <w:rsid w:val="00346CED"/>
    <w:rsid w:val="00356463"/>
    <w:rsid w:val="00364A39"/>
    <w:rsid w:val="003C4308"/>
    <w:rsid w:val="003C4603"/>
    <w:rsid w:val="003E1519"/>
    <w:rsid w:val="003E48FD"/>
    <w:rsid w:val="003E67CA"/>
    <w:rsid w:val="00404912"/>
    <w:rsid w:val="00404B52"/>
    <w:rsid w:val="004146F7"/>
    <w:rsid w:val="00445DAF"/>
    <w:rsid w:val="00456086"/>
    <w:rsid w:val="004560F6"/>
    <w:rsid w:val="00495F2C"/>
    <w:rsid w:val="00497E37"/>
    <w:rsid w:val="004A1032"/>
    <w:rsid w:val="004D1AD2"/>
    <w:rsid w:val="004E2101"/>
    <w:rsid w:val="004E33E7"/>
    <w:rsid w:val="00515B25"/>
    <w:rsid w:val="00525D84"/>
    <w:rsid w:val="005278E4"/>
    <w:rsid w:val="005F7271"/>
    <w:rsid w:val="00635820"/>
    <w:rsid w:val="0065764F"/>
    <w:rsid w:val="006A553A"/>
    <w:rsid w:val="006D04D5"/>
    <w:rsid w:val="00702839"/>
    <w:rsid w:val="007D0D7A"/>
    <w:rsid w:val="008071CB"/>
    <w:rsid w:val="00813F97"/>
    <w:rsid w:val="00824E1A"/>
    <w:rsid w:val="008264F5"/>
    <w:rsid w:val="00827FD3"/>
    <w:rsid w:val="00844455"/>
    <w:rsid w:val="00857752"/>
    <w:rsid w:val="00881993"/>
    <w:rsid w:val="008847DB"/>
    <w:rsid w:val="008B11F2"/>
    <w:rsid w:val="008C79F1"/>
    <w:rsid w:val="008D6AF3"/>
    <w:rsid w:val="008D6F96"/>
    <w:rsid w:val="00905D19"/>
    <w:rsid w:val="00935753"/>
    <w:rsid w:val="009D0D40"/>
    <w:rsid w:val="009E7130"/>
    <w:rsid w:val="00A026D4"/>
    <w:rsid w:val="00A4103B"/>
    <w:rsid w:val="00A4554D"/>
    <w:rsid w:val="00A8616E"/>
    <w:rsid w:val="00AC2DE6"/>
    <w:rsid w:val="00AC3D61"/>
    <w:rsid w:val="00AC58B9"/>
    <w:rsid w:val="00AD2F52"/>
    <w:rsid w:val="00B55A5C"/>
    <w:rsid w:val="00B56D96"/>
    <w:rsid w:val="00B90919"/>
    <w:rsid w:val="00B91D0E"/>
    <w:rsid w:val="00BA30CA"/>
    <w:rsid w:val="00BC1B3D"/>
    <w:rsid w:val="00BC4A17"/>
    <w:rsid w:val="00BD3C69"/>
    <w:rsid w:val="00BD76D9"/>
    <w:rsid w:val="00BF0480"/>
    <w:rsid w:val="00C06E8E"/>
    <w:rsid w:val="00C347C0"/>
    <w:rsid w:val="00C57734"/>
    <w:rsid w:val="00C701C4"/>
    <w:rsid w:val="00C8181A"/>
    <w:rsid w:val="00CA3335"/>
    <w:rsid w:val="00D2594E"/>
    <w:rsid w:val="00D40D1D"/>
    <w:rsid w:val="00D50B29"/>
    <w:rsid w:val="00D916B2"/>
    <w:rsid w:val="00DF7EE0"/>
    <w:rsid w:val="00E02B8D"/>
    <w:rsid w:val="00E1684A"/>
    <w:rsid w:val="00E244F9"/>
    <w:rsid w:val="00E33078"/>
    <w:rsid w:val="00E476D6"/>
    <w:rsid w:val="00E52BC2"/>
    <w:rsid w:val="00E537F2"/>
    <w:rsid w:val="00E57DD0"/>
    <w:rsid w:val="00E613AC"/>
    <w:rsid w:val="00E759B7"/>
    <w:rsid w:val="00EC0CC5"/>
    <w:rsid w:val="00EF1873"/>
    <w:rsid w:val="00EF2D4C"/>
    <w:rsid w:val="00F0057D"/>
    <w:rsid w:val="00F40381"/>
    <w:rsid w:val="00F6234E"/>
    <w:rsid w:val="00F85EB2"/>
    <w:rsid w:val="00FA7E63"/>
    <w:rsid w:val="00FC6C46"/>
    <w:rsid w:val="00FE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85EB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2">
    <w:name w:val="c12"/>
    <w:basedOn w:val="a0"/>
    <w:rsid w:val="00160763"/>
  </w:style>
  <w:style w:type="character" w:customStyle="1" w:styleId="c8">
    <w:name w:val="c8"/>
    <w:basedOn w:val="a0"/>
    <w:rsid w:val="00160763"/>
  </w:style>
  <w:style w:type="character" w:customStyle="1" w:styleId="c10">
    <w:name w:val="c10"/>
    <w:basedOn w:val="a0"/>
    <w:rsid w:val="00160763"/>
  </w:style>
  <w:style w:type="character" w:customStyle="1" w:styleId="c2">
    <w:name w:val="c2"/>
    <w:basedOn w:val="a0"/>
    <w:rsid w:val="00160763"/>
  </w:style>
  <w:style w:type="character" w:customStyle="1" w:styleId="c9">
    <w:name w:val="c9"/>
    <w:basedOn w:val="a0"/>
    <w:rsid w:val="00160763"/>
  </w:style>
  <w:style w:type="paragraph" w:customStyle="1" w:styleId="c1">
    <w:name w:val="c1"/>
    <w:basedOn w:val="a"/>
    <w:rsid w:val="00EF2D4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7">
    <w:name w:val="c7"/>
    <w:basedOn w:val="a0"/>
    <w:rsid w:val="00EF2D4C"/>
  </w:style>
  <w:style w:type="character" w:customStyle="1" w:styleId="c3">
    <w:name w:val="c3"/>
    <w:basedOn w:val="a0"/>
    <w:rsid w:val="00EF2D4C"/>
  </w:style>
  <w:style w:type="character" w:customStyle="1" w:styleId="20">
    <w:name w:val="Заголовок 2 Знак"/>
    <w:basedOn w:val="a0"/>
    <w:link w:val="2"/>
    <w:uiPriority w:val="9"/>
    <w:rsid w:val="00F85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lan-body-description">
    <w:name w:val="plan-body-description"/>
    <w:basedOn w:val="a"/>
    <w:rsid w:val="00F85EB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E33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33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4F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346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553A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35753"/>
    <w:rPr>
      <w:i/>
      <w:iCs/>
    </w:rPr>
  </w:style>
  <w:style w:type="paragraph" w:customStyle="1" w:styleId="richfactdown-paragraph">
    <w:name w:val="richfactdown-paragraph"/>
    <w:basedOn w:val="a"/>
    <w:rsid w:val="00364A3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364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85EB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2">
    <w:name w:val="c12"/>
    <w:basedOn w:val="a0"/>
    <w:rsid w:val="00160763"/>
  </w:style>
  <w:style w:type="character" w:customStyle="1" w:styleId="c8">
    <w:name w:val="c8"/>
    <w:basedOn w:val="a0"/>
    <w:rsid w:val="00160763"/>
  </w:style>
  <w:style w:type="character" w:customStyle="1" w:styleId="c10">
    <w:name w:val="c10"/>
    <w:basedOn w:val="a0"/>
    <w:rsid w:val="00160763"/>
  </w:style>
  <w:style w:type="character" w:customStyle="1" w:styleId="c2">
    <w:name w:val="c2"/>
    <w:basedOn w:val="a0"/>
    <w:rsid w:val="00160763"/>
  </w:style>
  <w:style w:type="character" w:customStyle="1" w:styleId="c9">
    <w:name w:val="c9"/>
    <w:basedOn w:val="a0"/>
    <w:rsid w:val="00160763"/>
  </w:style>
  <w:style w:type="paragraph" w:customStyle="1" w:styleId="c1">
    <w:name w:val="c1"/>
    <w:basedOn w:val="a"/>
    <w:rsid w:val="00EF2D4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7">
    <w:name w:val="c7"/>
    <w:basedOn w:val="a0"/>
    <w:rsid w:val="00EF2D4C"/>
  </w:style>
  <w:style w:type="character" w:customStyle="1" w:styleId="c3">
    <w:name w:val="c3"/>
    <w:basedOn w:val="a0"/>
    <w:rsid w:val="00EF2D4C"/>
  </w:style>
  <w:style w:type="character" w:customStyle="1" w:styleId="20">
    <w:name w:val="Заголовок 2 Знак"/>
    <w:basedOn w:val="a0"/>
    <w:link w:val="2"/>
    <w:uiPriority w:val="9"/>
    <w:rsid w:val="00F85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lan-body-description">
    <w:name w:val="plan-body-description"/>
    <w:basedOn w:val="a"/>
    <w:rsid w:val="00F85EB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E33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33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4F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346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553A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357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091">
          <w:marLeft w:val="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233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182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286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580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427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086334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album-108633429_2990330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700000049454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6F06-38DF-441E-8EEE-F18C3FE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s57m35</dc:creator>
  <cp:lastModifiedBy>User</cp:lastModifiedBy>
  <cp:revision>2</cp:revision>
  <cp:lastPrinted>2023-07-28T06:29:00Z</cp:lastPrinted>
  <dcterms:created xsi:type="dcterms:W3CDTF">2025-01-18T04:57:00Z</dcterms:created>
  <dcterms:modified xsi:type="dcterms:W3CDTF">2025-01-18T04:57:00Z</dcterms:modified>
</cp:coreProperties>
</file>