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D64BA" w14:textId="77777777" w:rsidR="00005E6F" w:rsidRDefault="00005E6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>Тольяттинская академия управления</w:t>
      </w:r>
    </w:p>
    <w:p w14:paraId="2AEC66EC" w14:textId="77777777" w:rsidR="00005E6F" w:rsidRDefault="00005E6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4A3533D1" w14:textId="77777777" w:rsidR="00005E6F" w:rsidRDefault="00005E6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3F8548C8" w14:textId="77777777" w:rsidR="00005E6F" w:rsidRDefault="00005E6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>Проект «</w:t>
      </w:r>
      <w:r w:rsidR="00A20A40" w:rsidRPr="0049248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Предпринимательство для семей, </w:t>
      </w:r>
    </w:p>
    <w:p w14:paraId="00000005" w14:textId="7745F6BF" w:rsidR="00F24003" w:rsidRPr="00492485" w:rsidRDefault="00A20A40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492485">
        <w:rPr>
          <w:rFonts w:ascii="Times New Roman" w:eastAsia="Times New Roman" w:hAnsi="Times New Roman" w:cs="Times New Roman"/>
          <w:sz w:val="40"/>
          <w:szCs w:val="40"/>
          <w:lang w:val="ru-RU"/>
        </w:rPr>
        <w:t>имеющих детей с ОВЗ</w:t>
      </w:r>
      <w:r w:rsidR="00005E6F">
        <w:rPr>
          <w:rFonts w:ascii="Times New Roman" w:eastAsia="Times New Roman" w:hAnsi="Times New Roman" w:cs="Times New Roman"/>
          <w:sz w:val="40"/>
          <w:szCs w:val="40"/>
          <w:lang w:val="ru-RU"/>
        </w:rPr>
        <w:t>»</w:t>
      </w:r>
    </w:p>
    <w:p w14:paraId="00000006" w14:textId="77777777" w:rsidR="00F24003" w:rsidRDefault="00F24003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434D915" w14:textId="3451A0F3" w:rsidR="00005E6F" w:rsidRDefault="00B83F91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Отчет</w:t>
      </w:r>
      <w:r w:rsidR="00005E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 </w:t>
      </w:r>
      <w:r w:rsidR="0053793B">
        <w:rPr>
          <w:rFonts w:ascii="Times New Roman" w:eastAsia="Times New Roman" w:hAnsi="Times New Roman" w:cs="Times New Roman"/>
          <w:sz w:val="32"/>
          <w:szCs w:val="32"/>
          <w:lang w:val="ru-RU"/>
        </w:rPr>
        <w:t>«</w:t>
      </w:r>
      <w:r w:rsidR="00005E6F">
        <w:rPr>
          <w:rFonts w:ascii="Times New Roman" w:eastAsia="Times New Roman" w:hAnsi="Times New Roman" w:cs="Times New Roman"/>
          <w:sz w:val="32"/>
          <w:szCs w:val="32"/>
          <w:lang w:val="ru-RU"/>
        </w:rPr>
        <w:t>Проектному практикуму</w:t>
      </w:r>
      <w:r w:rsidR="0053793B">
        <w:rPr>
          <w:rFonts w:ascii="Times New Roman" w:eastAsia="Times New Roman" w:hAnsi="Times New Roman" w:cs="Times New Roman"/>
          <w:sz w:val="32"/>
          <w:szCs w:val="32"/>
          <w:lang w:val="ru-RU"/>
        </w:rPr>
        <w:t>»</w:t>
      </w:r>
      <w:bookmarkStart w:id="0" w:name="_GoBack"/>
      <w:bookmarkEnd w:id="0"/>
      <w:r w:rsidR="00005E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</w:p>
    <w:p w14:paraId="00000007" w14:textId="0A78CF00" w:rsidR="00F24003" w:rsidRPr="00005E6F" w:rsidRDefault="00005E6F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за 1 семестр 2024-2025 учебного года</w:t>
      </w:r>
    </w:p>
    <w:p w14:paraId="00000008" w14:textId="77777777" w:rsidR="00F24003" w:rsidRDefault="00F24003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9" w14:textId="77777777" w:rsidR="00F24003" w:rsidRDefault="00F240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F24003" w:rsidRDefault="00F240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F24003" w:rsidRDefault="00F240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F24003" w:rsidRDefault="00F240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F24003" w:rsidRDefault="00F240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F24003" w:rsidRDefault="00F240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F24003" w:rsidRDefault="00F240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C22A62" w14:textId="77777777" w:rsidR="00A20A40" w:rsidRDefault="00B83F91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Менеджер проекта:</w:t>
      </w:r>
    </w:p>
    <w:p w14:paraId="00000010" w14:textId="6D2DBA4E" w:rsidR="00F24003" w:rsidRPr="004B6787" w:rsidRDefault="00A20A40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Гурбанов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Ахлиман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Состав группы:</w:t>
      </w:r>
    </w:p>
    <w:p w14:paraId="003BB156" w14:textId="42587709" w:rsidR="0056381C" w:rsidRPr="0056381C" w:rsidRDefault="004B6787" w:rsidP="0056381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B6787">
        <w:rPr>
          <w:rFonts w:ascii="Times New Roman" w:eastAsia="Times New Roman" w:hAnsi="Times New Roman" w:cs="Times New Roman"/>
          <w:sz w:val="24"/>
          <w:szCs w:val="24"/>
        </w:rPr>
        <w:t>Кулдашев</w:t>
      </w:r>
      <w:proofErr w:type="spellEnd"/>
      <w:r w:rsidRPr="004B6787">
        <w:rPr>
          <w:rFonts w:ascii="Times New Roman" w:eastAsia="Times New Roman" w:hAnsi="Times New Roman" w:cs="Times New Roman"/>
          <w:sz w:val="24"/>
          <w:szCs w:val="24"/>
        </w:rPr>
        <w:t xml:space="preserve"> Анвар</w:t>
      </w:r>
      <w:r w:rsidR="00563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>Шаров Никита</w:t>
      </w:r>
      <w:r w:rsidR="00563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>Кумилина</w:t>
      </w:r>
      <w:proofErr w:type="spellEnd"/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 xml:space="preserve"> Анастасия</w:t>
      </w:r>
      <w:r w:rsidR="00563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>Лятт</w:t>
      </w:r>
      <w:proofErr w:type="spellEnd"/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 xml:space="preserve"> Станислав</w:t>
      </w:r>
      <w:r w:rsidR="00563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>Красивина</w:t>
      </w:r>
      <w:proofErr w:type="spellEnd"/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 xml:space="preserve"> Галина</w:t>
      </w:r>
      <w:r w:rsidR="00563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>Кулиев Рауф</w:t>
      </w:r>
      <w:r w:rsidR="00563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>Артемьева Полина</w:t>
      </w:r>
      <w:r w:rsidR="00563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>Алёшкина Ирина</w:t>
      </w:r>
      <w:r w:rsidR="00563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>Гулькова</w:t>
      </w:r>
      <w:proofErr w:type="spellEnd"/>
      <w:r w:rsidR="0056381C" w:rsidRPr="0056381C">
        <w:rPr>
          <w:rFonts w:ascii="Times New Roman" w:eastAsia="Times New Roman" w:hAnsi="Times New Roman" w:cs="Times New Roman"/>
          <w:sz w:val="24"/>
          <w:szCs w:val="24"/>
        </w:rPr>
        <w:t xml:space="preserve"> Анастасия</w:t>
      </w:r>
    </w:p>
    <w:p w14:paraId="00000013" w14:textId="77777777" w:rsidR="00F24003" w:rsidRDefault="00F240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F24003" w:rsidRDefault="00F240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F24003" w:rsidRDefault="00F240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F24003" w:rsidRDefault="00F240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F24003" w:rsidRDefault="00F240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F24003" w:rsidRDefault="00F240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F24003" w:rsidRDefault="00F240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F24003" w:rsidRDefault="00F240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F24003" w:rsidRDefault="00F240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F24003" w:rsidRDefault="00F240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F24003" w:rsidRDefault="00F24003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98A2BA" w14:textId="77777777" w:rsidR="00005E6F" w:rsidRDefault="00005E6F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A7B3EF" w14:textId="77777777" w:rsidR="00005E6F" w:rsidRDefault="00005E6F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AE7CC4" w14:textId="77777777" w:rsidR="00005E6F" w:rsidRDefault="00005E6F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F533BD" w14:textId="77777777" w:rsidR="00005E6F" w:rsidRDefault="00005E6F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0C54C5" w14:textId="77777777" w:rsidR="00005E6F" w:rsidRPr="00005E6F" w:rsidRDefault="00005E6F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E" w14:textId="77777777" w:rsidR="00F24003" w:rsidRDefault="00F240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57A9FAB5" w:rsidR="00F24003" w:rsidRPr="00005E6F" w:rsidRDefault="00A20A40" w:rsidP="00005E6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17.12.2024</w:t>
      </w:r>
      <w:r>
        <w:br w:type="page"/>
      </w:r>
    </w:p>
    <w:p w14:paraId="00000021" w14:textId="77777777" w:rsidR="00F24003" w:rsidRDefault="00B83F91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color w:val="073763"/>
          <w:sz w:val="24"/>
          <w:szCs w:val="24"/>
        </w:rPr>
      </w:pPr>
      <w:r>
        <w:rPr>
          <w:rFonts w:ascii="Times New Roman" w:eastAsia="Times New Roman" w:hAnsi="Times New Roman" w:cs="Times New Roman"/>
          <w:color w:val="073763"/>
          <w:sz w:val="32"/>
          <w:szCs w:val="32"/>
        </w:rPr>
        <w:lastRenderedPageBreak/>
        <w:t>Содержание</w:t>
      </w:r>
    </w:p>
    <w:sdt>
      <w:sdtPr>
        <w:id w:val="1603613177"/>
        <w:docPartObj>
          <w:docPartGallery w:val="Table of Contents"/>
          <w:docPartUnique/>
        </w:docPartObj>
      </w:sdtPr>
      <w:sdtEndPr/>
      <w:sdtContent>
        <w:p w14:paraId="00000022" w14:textId="77777777" w:rsidR="00F24003" w:rsidRDefault="00B83F91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g0fqrvpoks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данные о проекте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00000023" w14:textId="77777777" w:rsidR="00F24003" w:rsidRDefault="0053793B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j16a74rs7ywa"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ситуации</w:t>
            </w:r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00000024" w14:textId="77777777" w:rsidR="00F24003" w:rsidRDefault="0053793B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gzg7ip8urszz"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</w:t>
            </w:r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00000025" w14:textId="77777777" w:rsidR="00F24003" w:rsidRDefault="0053793B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e0mnnpyqg5ck"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проекта</w:t>
            </w:r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00000026" w14:textId="77777777" w:rsidR="00F24003" w:rsidRDefault="0053793B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nv8wc0uo4wa"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аналогов</w:t>
            </w:r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00000027" w14:textId="77777777" w:rsidR="00F24003" w:rsidRDefault="0053793B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qncghevm0u24"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00000028" w14:textId="77777777" w:rsidR="00F24003" w:rsidRDefault="0053793B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a8ttpy2yqavu"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проделанной работы</w:t>
            </w:r>
            <w:r w:rsidR="00B8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  <w:r w:rsidR="00B83F91">
            <w:fldChar w:fldCharType="end"/>
          </w:r>
        </w:p>
      </w:sdtContent>
    </w:sdt>
    <w:p w14:paraId="00000029" w14:textId="77777777" w:rsidR="00F24003" w:rsidRDefault="00F24003">
      <w:pPr>
        <w:pStyle w:val="1"/>
        <w:widowControl w:val="0"/>
        <w:spacing w:before="120" w:line="300" w:lineRule="auto"/>
        <w:rPr>
          <w:rFonts w:ascii="Times New Roman" w:eastAsia="Times New Roman" w:hAnsi="Times New Roman" w:cs="Times New Roman"/>
          <w:color w:val="073763"/>
          <w:sz w:val="32"/>
          <w:szCs w:val="32"/>
        </w:rPr>
        <w:sectPr w:rsidR="00F24003">
          <w:footerReference w:type="default" r:id="rId8"/>
          <w:footerReference w:type="first" r:id="rId9"/>
          <w:pgSz w:w="11909" w:h="16834"/>
          <w:pgMar w:top="1440" w:right="1440" w:bottom="1440" w:left="1440" w:header="720" w:footer="720" w:gutter="0"/>
          <w:pgNumType w:start="1"/>
          <w:cols w:space="720"/>
          <w:titlePg/>
        </w:sectPr>
      </w:pPr>
      <w:bookmarkStart w:id="1" w:name="_wjiericxuadr" w:colFirst="0" w:colLast="0"/>
      <w:bookmarkEnd w:id="1"/>
    </w:p>
    <w:p w14:paraId="0000002A" w14:textId="77777777" w:rsidR="00F24003" w:rsidRDefault="00B83F91">
      <w:pPr>
        <w:pStyle w:val="1"/>
        <w:widowControl w:val="0"/>
        <w:spacing w:before="120" w:line="300" w:lineRule="auto"/>
        <w:jc w:val="center"/>
        <w:rPr>
          <w:rFonts w:ascii="Times New Roman" w:eastAsia="Times New Roman" w:hAnsi="Times New Roman" w:cs="Times New Roman"/>
          <w:color w:val="073763"/>
          <w:sz w:val="32"/>
          <w:szCs w:val="32"/>
        </w:rPr>
      </w:pPr>
      <w:bookmarkStart w:id="2" w:name="_g0fqrvpoks16" w:colFirst="0" w:colLast="0"/>
      <w:bookmarkEnd w:id="2"/>
      <w:r>
        <w:rPr>
          <w:rFonts w:ascii="Times New Roman" w:eastAsia="Times New Roman" w:hAnsi="Times New Roman" w:cs="Times New Roman"/>
          <w:color w:val="073763"/>
          <w:sz w:val="32"/>
          <w:szCs w:val="32"/>
        </w:rPr>
        <w:lastRenderedPageBreak/>
        <w:t xml:space="preserve">Вводные данные о проекте </w:t>
      </w:r>
    </w:p>
    <w:p w14:paraId="61019819" w14:textId="5405A06E" w:rsidR="00A20A40" w:rsidRPr="00A20A40" w:rsidRDefault="00B83F91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_j16a74rs7ywa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Название проекта</w:t>
      </w:r>
      <w:r w:rsidR="009B27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A20A40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Предпринимательство для семей, имеющих детей с ОВЗ</w:t>
      </w:r>
      <w:r w:rsidR="009B27F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A20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Заказчиком является </w:t>
      </w:r>
      <w:r w:rsidR="0062587C">
        <w:rPr>
          <w:rFonts w:ascii="Times New Roman" w:eastAsia="Times New Roman" w:hAnsi="Times New Roman" w:cs="Times New Roman"/>
          <w:sz w:val="24"/>
          <w:szCs w:val="24"/>
          <w:lang w:val="ru-RU"/>
        </w:rPr>
        <w:t>ГБОУ «Школа интернат №4»</w:t>
      </w:r>
      <w:r w:rsidR="00C8352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258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83524" w:rsidRPr="00C83524">
        <w:rPr>
          <w:rFonts w:ascii="Times New Roman" w:eastAsia="Times New Roman" w:hAnsi="Times New Roman" w:cs="Times New Roman"/>
          <w:sz w:val="24"/>
          <w:szCs w:val="24"/>
        </w:rPr>
        <w:t>ГБОУ «Школа-интернат №4» в Тольятти — это государственное бюджетное образовательное учреждение, основанное 5 октября 1964 года, которое предоставляет образование детям с ограниченными возможностями здоровья.</w:t>
      </w:r>
      <w:r w:rsidR="00A027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83524" w:rsidRPr="00C83524">
        <w:rPr>
          <w:rFonts w:ascii="Times New Roman" w:eastAsia="Times New Roman" w:hAnsi="Times New Roman" w:cs="Times New Roman"/>
          <w:sz w:val="24"/>
          <w:szCs w:val="24"/>
        </w:rPr>
        <w:t>Учебное заведение активно участвует в различных волонтёрских проектах и культурных мероприятиях, направленных на развитие учащихся и их интеграцию в общество. В 2002 году было открыто новое здание для слабовидящих детей, что стало важным этапом в истории школы. В школе работают квалифицированные педагоги, и выпускники продолжают обучение в различных учебных заведениях, осваивая востребованные профессии.</w:t>
      </w:r>
    </w:p>
    <w:p w14:paraId="0000002C" w14:textId="77777777" w:rsidR="00F24003" w:rsidRDefault="00B83F91">
      <w:pPr>
        <w:pStyle w:val="1"/>
        <w:widowControl w:val="0"/>
        <w:spacing w:before="120" w:line="300" w:lineRule="auto"/>
        <w:jc w:val="center"/>
        <w:rPr>
          <w:rFonts w:ascii="Times New Roman" w:eastAsia="Times New Roman" w:hAnsi="Times New Roman" w:cs="Times New Roman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73763"/>
          <w:sz w:val="32"/>
          <w:szCs w:val="32"/>
        </w:rPr>
        <w:t>Анализ ситуации</w:t>
      </w:r>
    </w:p>
    <w:p w14:paraId="29F72A04" w14:textId="77777777" w:rsidR="00490DA6" w:rsidRPr="00002CB5" w:rsidRDefault="00490DA6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CB5">
        <w:rPr>
          <w:rFonts w:ascii="Times New Roman" w:eastAsia="Times New Roman" w:hAnsi="Times New Roman" w:cs="Times New Roman"/>
          <w:sz w:val="24"/>
          <w:szCs w:val="24"/>
        </w:rPr>
        <w:t>В Тольятти и области имеется значительное количество детей с ограниченными возможностями здоровья, однако на данный момент не существует образовательных программ, которые бы сочетали обучение финансовой грамотности и инклюзивному предпринимательству для подростков с ОВЗ. Существующие инициативы, ориентированные на инклюзивное предпринимательство, в основном предназначены для взрослой аудитории (старше 18 лет), что оставляет пробел в обучении подростков.</w:t>
      </w:r>
    </w:p>
    <w:p w14:paraId="7BD4B380" w14:textId="2DF9F421" w:rsidR="00490DA6" w:rsidRPr="00490DA6" w:rsidRDefault="00490DA6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2CB5">
        <w:rPr>
          <w:rFonts w:ascii="Times New Roman" w:eastAsia="Times New Roman" w:hAnsi="Times New Roman" w:cs="Times New Roman"/>
          <w:sz w:val="24"/>
          <w:szCs w:val="24"/>
        </w:rPr>
        <w:t>Проект направлен на восполнение этой ниши, создавая образовательные возможности для подростков и их родителей, которые хотят развить предпринимательские идеи и стать активными участниками экономики. Важным аспектом является также вовлечение родителей в процесс, что способствует поддержке детей в реализации предпринимательских амбиций.</w:t>
      </w:r>
    </w:p>
    <w:p w14:paraId="65854DFC" w14:textId="1DE1D5D3" w:rsidR="00A027AE" w:rsidRPr="00A027AE" w:rsidRDefault="00A027AE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AE">
        <w:rPr>
          <w:rFonts w:ascii="Times New Roman" w:eastAsia="Times New Roman" w:hAnsi="Times New Roman" w:cs="Times New Roman"/>
          <w:sz w:val="24"/>
          <w:szCs w:val="24"/>
        </w:rPr>
        <w:t>Внедрение инклюзивного предпринимательства с использованием цифровых технологий (основанных на пилотных проектах офлайн, при вовлечение комплексного профессионального ресурса) - не просто актуальный подход, тренд, а необходимость для интеграции людей с особыми нуждами в общество, формирования активной жизненной позиции, способности влиять на все сферы жизни через освоенные актуальные управленческие технологии. Инвестиции в развитие цифровых навыков, доступность технологий и создание инклюзивных платформ могут стать решающими факторами для достижения целей устойчивого развития, направленных на создание равных возможностей для всех.</w:t>
      </w:r>
    </w:p>
    <w:p w14:paraId="28FA99EE" w14:textId="77777777" w:rsidR="009B27F1" w:rsidRPr="009B27F1" w:rsidRDefault="009B27F1" w:rsidP="009B27F1">
      <w:pPr>
        <w:spacing w:before="120" w:after="120" w:line="300" w:lineRule="auto"/>
        <w:jc w:val="both"/>
        <w:rPr>
          <w:lang w:val="ru-RU"/>
        </w:rPr>
      </w:pPr>
    </w:p>
    <w:p w14:paraId="0000002E" w14:textId="77777777" w:rsidR="00F24003" w:rsidRDefault="00B83F91">
      <w:pPr>
        <w:pStyle w:val="1"/>
        <w:widowControl w:val="0"/>
        <w:spacing w:before="120" w:line="300" w:lineRule="auto"/>
        <w:jc w:val="center"/>
        <w:rPr>
          <w:rFonts w:ascii="Times New Roman" w:eastAsia="Times New Roman" w:hAnsi="Times New Roman" w:cs="Times New Roman"/>
          <w:color w:val="073763"/>
          <w:sz w:val="32"/>
          <w:szCs w:val="32"/>
        </w:rPr>
      </w:pPr>
      <w:bookmarkStart w:id="4" w:name="_gzg7ip8urszz" w:colFirst="0" w:colLast="0"/>
      <w:bookmarkEnd w:id="4"/>
      <w:r>
        <w:rPr>
          <w:rFonts w:ascii="Times New Roman" w:eastAsia="Times New Roman" w:hAnsi="Times New Roman" w:cs="Times New Roman"/>
          <w:color w:val="073763"/>
          <w:sz w:val="32"/>
          <w:szCs w:val="32"/>
        </w:rPr>
        <w:lastRenderedPageBreak/>
        <w:t>Постановка проблемы</w:t>
      </w:r>
    </w:p>
    <w:p w14:paraId="0000002F" w14:textId="38C4B55C" w:rsidR="00F24003" w:rsidRPr="00490DA6" w:rsidRDefault="00490DA6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DA6">
        <w:rPr>
          <w:rFonts w:ascii="Times New Roman" w:eastAsia="Times New Roman" w:hAnsi="Times New Roman" w:cs="Times New Roman"/>
          <w:sz w:val="24"/>
          <w:szCs w:val="24"/>
        </w:rPr>
        <w:t>Проблема, заключается в отсутствии образовательных программ, которые бы сочетали обучение финансовой грамотности и инклюзивному предпринимательству для подростков с ограниченными возможностями здоровья (ОВЗ) в Тольятти и области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30" w14:textId="77777777" w:rsidR="00F24003" w:rsidRDefault="00B83F91">
      <w:pPr>
        <w:pStyle w:val="1"/>
        <w:widowControl w:val="0"/>
        <w:spacing w:before="120" w:line="30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5" w:name="_e0mnnpyqg5ck" w:colFirst="0" w:colLast="0"/>
      <w:bookmarkEnd w:id="5"/>
      <w:r>
        <w:rPr>
          <w:rFonts w:ascii="Times New Roman" w:eastAsia="Times New Roman" w:hAnsi="Times New Roman" w:cs="Times New Roman"/>
          <w:color w:val="073763"/>
          <w:sz w:val="32"/>
          <w:szCs w:val="32"/>
        </w:rPr>
        <w:t>Цель проекта</w:t>
      </w:r>
    </w:p>
    <w:p w14:paraId="7DF21ED3" w14:textId="77777777" w:rsidR="009B27F1" w:rsidRPr="009B27F1" w:rsidRDefault="009B27F1" w:rsidP="009B27F1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7F1">
        <w:rPr>
          <w:rFonts w:ascii="Times New Roman" w:eastAsia="Times New Roman" w:hAnsi="Times New Roman" w:cs="Times New Roman"/>
          <w:sz w:val="24"/>
          <w:szCs w:val="24"/>
        </w:rPr>
        <w:t>Создание модели организационной поддержки инклюзивного предпринимательства для подростков 14-18 лет с ограниченными возможностями здоровья (ОВЗ) и их родителей в Тольятти с участием студентов, начинающих бизнесменов, и наставников из университетов.</w:t>
      </w:r>
    </w:p>
    <w:p w14:paraId="00000032" w14:textId="0FC46F65" w:rsidR="00F24003" w:rsidRDefault="00B83F91">
      <w:pPr>
        <w:pStyle w:val="1"/>
        <w:widowControl w:val="0"/>
        <w:spacing w:before="120" w:line="300" w:lineRule="auto"/>
        <w:jc w:val="center"/>
        <w:rPr>
          <w:rFonts w:ascii="Times New Roman" w:eastAsia="Times New Roman" w:hAnsi="Times New Roman" w:cs="Times New Roman"/>
          <w:color w:val="073763"/>
          <w:sz w:val="32"/>
          <w:szCs w:val="32"/>
        </w:rPr>
      </w:pPr>
      <w:r>
        <w:rPr>
          <w:rFonts w:ascii="Times New Roman" w:eastAsia="Times New Roman" w:hAnsi="Times New Roman" w:cs="Times New Roman"/>
          <w:color w:val="073763"/>
          <w:sz w:val="32"/>
          <w:szCs w:val="32"/>
        </w:rPr>
        <w:t>Разбор аналогов</w:t>
      </w:r>
    </w:p>
    <w:p w14:paraId="676AC0CF" w14:textId="77777777" w:rsidR="00002CB5" w:rsidRPr="00002CB5" w:rsidRDefault="00002CB5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CB5">
        <w:rPr>
          <w:rFonts w:ascii="Times New Roman" w:eastAsia="Times New Roman" w:hAnsi="Times New Roman" w:cs="Times New Roman"/>
          <w:sz w:val="24"/>
          <w:szCs w:val="24"/>
        </w:rPr>
        <w:t>Консультации по бизнесу:</w:t>
      </w:r>
    </w:p>
    <w:p w14:paraId="0573A377" w14:textId="55C8A5DC" w:rsidR="00002CB5" w:rsidRDefault="00002CB5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2CB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02CB5">
        <w:rPr>
          <w:rFonts w:ascii="Times New Roman" w:eastAsia="Times New Roman" w:hAnsi="Times New Roman" w:cs="Times New Roman"/>
          <w:sz w:val="24"/>
          <w:szCs w:val="24"/>
        </w:rPr>
        <w:t>Инвастартап</w:t>
      </w:r>
      <w:proofErr w:type="spellEnd"/>
      <w:r w:rsidRPr="00002CB5">
        <w:rPr>
          <w:rFonts w:ascii="Times New Roman" w:eastAsia="Times New Roman" w:hAnsi="Times New Roman" w:cs="Times New Roman"/>
          <w:sz w:val="24"/>
          <w:szCs w:val="24"/>
        </w:rPr>
        <w:t xml:space="preserve">» - поддержка </w:t>
      </w:r>
      <w:proofErr w:type="spellStart"/>
      <w:r w:rsidRPr="00002CB5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002CB5">
        <w:rPr>
          <w:rFonts w:ascii="Times New Roman" w:eastAsia="Times New Roman" w:hAnsi="Times New Roman" w:cs="Times New Roman"/>
          <w:sz w:val="24"/>
          <w:szCs w:val="24"/>
        </w:rPr>
        <w:t xml:space="preserve"> и предпринимательской активности людей с инвалидностью. (</w:t>
      </w:r>
      <w:hyperlink r:id="rId10" w:history="1">
        <w:r w:rsidR="0062132A" w:rsidRPr="00002CB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https://invastartup.ru/</w:t>
        </w:r>
      </w:hyperlink>
      <w:r w:rsidRPr="00002CB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4CB4E72" w14:textId="77777777" w:rsidR="0062132A" w:rsidRPr="0062132A" w:rsidRDefault="0062132A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2A">
        <w:rPr>
          <w:rFonts w:ascii="Times New Roman" w:eastAsia="Times New Roman" w:hAnsi="Times New Roman" w:cs="Times New Roman"/>
          <w:sz w:val="24"/>
          <w:szCs w:val="24"/>
        </w:rPr>
        <w:t>Анализ программы «</w:t>
      </w:r>
      <w:proofErr w:type="spellStart"/>
      <w:r w:rsidRPr="0062132A">
        <w:rPr>
          <w:rFonts w:ascii="Times New Roman" w:eastAsia="Times New Roman" w:hAnsi="Times New Roman" w:cs="Times New Roman"/>
          <w:sz w:val="24"/>
          <w:szCs w:val="24"/>
        </w:rPr>
        <w:t>Инвастартап</w:t>
      </w:r>
      <w:proofErr w:type="spellEnd"/>
      <w:r w:rsidRPr="0062132A">
        <w:rPr>
          <w:rFonts w:ascii="Times New Roman" w:eastAsia="Times New Roman" w:hAnsi="Times New Roman" w:cs="Times New Roman"/>
          <w:sz w:val="24"/>
          <w:szCs w:val="24"/>
        </w:rPr>
        <w:t>» показывает важность и необходимость поддержки самозанятости и предпринимательской активности людей с инвалидностью в России. Основные аспекты программы включают:</w:t>
      </w:r>
    </w:p>
    <w:p w14:paraId="468D4242" w14:textId="77777777" w:rsidR="0062132A" w:rsidRPr="0062132A" w:rsidRDefault="0062132A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2A">
        <w:rPr>
          <w:rFonts w:ascii="Times New Roman" w:eastAsia="Times New Roman" w:hAnsi="Times New Roman" w:cs="Times New Roman"/>
          <w:sz w:val="24"/>
          <w:szCs w:val="24"/>
        </w:rPr>
        <w:t>Цели и задачи</w:t>
      </w:r>
    </w:p>
    <w:p w14:paraId="3433A576" w14:textId="77777777" w:rsidR="0062132A" w:rsidRPr="0062132A" w:rsidRDefault="0062132A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2A">
        <w:rPr>
          <w:rFonts w:ascii="Times New Roman" w:eastAsia="Times New Roman" w:hAnsi="Times New Roman" w:cs="Times New Roman"/>
          <w:sz w:val="24"/>
          <w:szCs w:val="24"/>
        </w:rPr>
        <w:t>Поддержка самозанятости: Программа нацелена на создание условий для развития предпринимательской активности среди людей с инвалидностью, что способствует их социальной интеграции и экономической независимости.</w:t>
      </w:r>
    </w:p>
    <w:p w14:paraId="3C5F5E48" w14:textId="77777777" w:rsidR="0062132A" w:rsidRPr="0062132A" w:rsidRDefault="0062132A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2A">
        <w:rPr>
          <w:rFonts w:ascii="Times New Roman" w:eastAsia="Times New Roman" w:hAnsi="Times New Roman" w:cs="Times New Roman"/>
          <w:sz w:val="24"/>
          <w:szCs w:val="24"/>
        </w:rPr>
        <w:t>Оценка бизнес-идей: Участникам программы предоставляется возможность оценивать свои бизнес-идеи, что позволяет им лучше понимать рынок и потребности клиентов.</w:t>
      </w:r>
    </w:p>
    <w:p w14:paraId="31B0D5C3" w14:textId="77777777" w:rsidR="0062132A" w:rsidRPr="0062132A" w:rsidRDefault="0062132A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2A">
        <w:rPr>
          <w:rFonts w:ascii="Times New Roman" w:eastAsia="Times New Roman" w:hAnsi="Times New Roman" w:cs="Times New Roman"/>
          <w:sz w:val="24"/>
          <w:szCs w:val="24"/>
        </w:rPr>
        <w:t>Инструменты и ресурсы</w:t>
      </w:r>
    </w:p>
    <w:p w14:paraId="68055901" w14:textId="77777777" w:rsidR="0062132A" w:rsidRPr="0062132A" w:rsidRDefault="0062132A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2A">
        <w:rPr>
          <w:rFonts w:ascii="Times New Roman" w:eastAsia="Times New Roman" w:hAnsi="Times New Roman" w:cs="Times New Roman"/>
          <w:sz w:val="24"/>
          <w:szCs w:val="24"/>
        </w:rPr>
        <w:t>Обучение и консультации: Программа предлагает обучение по вопросам создания и ведения бизнеса, что важно для повышения квалификации участников и их уверенности в собственных силах.</w:t>
      </w:r>
    </w:p>
    <w:p w14:paraId="303459ED" w14:textId="77777777" w:rsidR="0062132A" w:rsidRPr="0062132A" w:rsidRDefault="0062132A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2A">
        <w:rPr>
          <w:rFonts w:ascii="Times New Roman" w:eastAsia="Times New Roman" w:hAnsi="Times New Roman" w:cs="Times New Roman"/>
          <w:sz w:val="24"/>
          <w:szCs w:val="24"/>
        </w:rPr>
        <w:t>Вывод на рынок: «</w:t>
      </w:r>
      <w:proofErr w:type="spellStart"/>
      <w:r w:rsidRPr="0062132A">
        <w:rPr>
          <w:rFonts w:ascii="Times New Roman" w:eastAsia="Times New Roman" w:hAnsi="Times New Roman" w:cs="Times New Roman"/>
          <w:sz w:val="24"/>
          <w:szCs w:val="24"/>
        </w:rPr>
        <w:t>Инвастартап</w:t>
      </w:r>
      <w:proofErr w:type="spellEnd"/>
      <w:r w:rsidRPr="0062132A">
        <w:rPr>
          <w:rFonts w:ascii="Times New Roman" w:eastAsia="Times New Roman" w:hAnsi="Times New Roman" w:cs="Times New Roman"/>
          <w:sz w:val="24"/>
          <w:szCs w:val="24"/>
        </w:rPr>
        <w:t>» помогает участникам вывести свои товары и услуги на рынок, что является ключевым шагом для успешного ведения бизнеса.</w:t>
      </w:r>
    </w:p>
    <w:p w14:paraId="636A956A" w14:textId="77777777" w:rsidR="0062132A" w:rsidRPr="0062132A" w:rsidRDefault="0062132A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2A">
        <w:rPr>
          <w:rFonts w:ascii="Times New Roman" w:eastAsia="Times New Roman" w:hAnsi="Times New Roman" w:cs="Times New Roman"/>
          <w:sz w:val="24"/>
          <w:szCs w:val="24"/>
        </w:rPr>
        <w:t>Конкурс бизнес-идей</w:t>
      </w:r>
    </w:p>
    <w:p w14:paraId="0AF2E5D1" w14:textId="77777777" w:rsidR="0062132A" w:rsidRPr="0062132A" w:rsidRDefault="0062132A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2A">
        <w:rPr>
          <w:rFonts w:ascii="Times New Roman" w:eastAsia="Times New Roman" w:hAnsi="Times New Roman" w:cs="Times New Roman"/>
          <w:sz w:val="24"/>
          <w:szCs w:val="24"/>
        </w:rPr>
        <w:t>Всероссийский конкурс «</w:t>
      </w:r>
      <w:proofErr w:type="spellStart"/>
      <w:r w:rsidRPr="0062132A">
        <w:rPr>
          <w:rFonts w:ascii="Times New Roman" w:eastAsia="Times New Roman" w:hAnsi="Times New Roman" w:cs="Times New Roman"/>
          <w:sz w:val="24"/>
          <w:szCs w:val="24"/>
        </w:rPr>
        <w:t>Инвастартап</w:t>
      </w:r>
      <w:proofErr w:type="spellEnd"/>
      <w:r w:rsidRPr="0062132A">
        <w:rPr>
          <w:rFonts w:ascii="Times New Roman" w:eastAsia="Times New Roman" w:hAnsi="Times New Roman" w:cs="Times New Roman"/>
          <w:sz w:val="24"/>
          <w:szCs w:val="24"/>
        </w:rPr>
        <w:t xml:space="preserve"> 2024»: Конкурс предоставляет платформу для демонстрации инновационных идей и проектов, что может способствовать привлечению инвестиций и партнеров.</w:t>
      </w:r>
    </w:p>
    <w:p w14:paraId="5AE37D40" w14:textId="58C2D6AB" w:rsidR="0062132A" w:rsidRPr="0062132A" w:rsidRDefault="0062132A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2A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Необходимость адаптации программ: Важно адаптировать существующие программы под нужды различных групп людей с инвалидностью, чтобы обеспечить более широкий доступ к ресурсам.</w:t>
      </w:r>
    </w:p>
    <w:p w14:paraId="23FBAE01" w14:textId="6448E40D" w:rsidR="0062132A" w:rsidRPr="00002CB5" w:rsidRDefault="0062132A" w:rsidP="00EB1AA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2A">
        <w:rPr>
          <w:rFonts w:ascii="Times New Roman" w:eastAsia="Times New Roman" w:hAnsi="Times New Roman" w:cs="Times New Roman"/>
          <w:sz w:val="24"/>
          <w:szCs w:val="24"/>
        </w:rPr>
        <w:t>Таким образом, программа «</w:t>
      </w:r>
      <w:proofErr w:type="spellStart"/>
      <w:r w:rsidRPr="0062132A">
        <w:rPr>
          <w:rFonts w:ascii="Times New Roman" w:eastAsia="Times New Roman" w:hAnsi="Times New Roman" w:cs="Times New Roman"/>
          <w:sz w:val="24"/>
          <w:szCs w:val="24"/>
        </w:rPr>
        <w:t>Инвастартап</w:t>
      </w:r>
      <w:proofErr w:type="spellEnd"/>
      <w:r w:rsidRPr="0062132A">
        <w:rPr>
          <w:rFonts w:ascii="Times New Roman" w:eastAsia="Times New Roman" w:hAnsi="Times New Roman" w:cs="Times New Roman"/>
          <w:sz w:val="24"/>
          <w:szCs w:val="24"/>
        </w:rPr>
        <w:t>» представляет собой важный шаг в поддержке людей с инвалидностью, однако необходимо также обратить внимание на развитие образовательных инициатив для молодежи с ОВЗ, чтобы обеспечить их подготовку к самостоятельной жизни и предпринимательству.</w:t>
      </w:r>
    </w:p>
    <w:p w14:paraId="00000034" w14:textId="77777777" w:rsidR="00F24003" w:rsidRDefault="00B83F91">
      <w:pPr>
        <w:pStyle w:val="1"/>
        <w:widowControl w:val="0"/>
        <w:spacing w:before="120" w:line="30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73763"/>
          <w:sz w:val="32"/>
          <w:szCs w:val="32"/>
        </w:rPr>
        <w:t>Целевая аудитория</w:t>
      </w:r>
    </w:p>
    <w:p w14:paraId="6809960D" w14:textId="77777777" w:rsidR="004E2322" w:rsidRPr="004E2322" w:rsidRDefault="004E2322" w:rsidP="004E2322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4E23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2322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Подростки 14–18 лет с ограниченными возможностями здоровья (ОВЗ):</w:t>
      </w:r>
    </w:p>
    <w:p w14:paraId="52CE5D98" w14:textId="77777777" w:rsidR="004E2322" w:rsidRPr="004E2322" w:rsidRDefault="004E2322" w:rsidP="004E2322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22">
        <w:rPr>
          <w:rFonts w:ascii="Times New Roman" w:eastAsia="Times New Roman" w:hAnsi="Times New Roman" w:cs="Times New Roman"/>
          <w:sz w:val="24"/>
          <w:szCs w:val="24"/>
        </w:rPr>
        <w:t>Этап профессионального самоопределения: Подростковый возраст — важный период, когда молодые люди начинают примерять профессиональные роли и формировать видение будущего.</w:t>
      </w:r>
    </w:p>
    <w:p w14:paraId="51E96723" w14:textId="77777777" w:rsidR="004E2322" w:rsidRPr="004E2322" w:rsidRDefault="004E2322" w:rsidP="004E2322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22">
        <w:rPr>
          <w:rFonts w:ascii="Times New Roman" w:eastAsia="Times New Roman" w:hAnsi="Times New Roman" w:cs="Times New Roman"/>
          <w:sz w:val="24"/>
          <w:szCs w:val="24"/>
        </w:rPr>
        <w:t>Наличие творческих идей: Некоторые подростки обладают потенциалом для генерации идей, которые могут быть адаптированы в бизнес-проекты. Это важно для формирования их уверенности и развития самостоятельности.</w:t>
      </w:r>
    </w:p>
    <w:p w14:paraId="0226782B" w14:textId="77777777" w:rsidR="004E2322" w:rsidRPr="004E2322" w:rsidRDefault="004E2322" w:rsidP="004E2322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22">
        <w:rPr>
          <w:rFonts w:ascii="Times New Roman" w:eastAsia="Times New Roman" w:hAnsi="Times New Roman" w:cs="Times New Roman"/>
          <w:sz w:val="24"/>
          <w:szCs w:val="24"/>
        </w:rPr>
        <w:t>Ограниченный доступ к специализированным программам: В регионе отсутствуют образовательные курсы, направленные на развитие финансовой грамотности и навыков предпринимательства для подростков до 18 лет.</w:t>
      </w:r>
    </w:p>
    <w:p w14:paraId="18DCC3EB" w14:textId="77777777" w:rsidR="004E2322" w:rsidRPr="004E2322" w:rsidRDefault="004E2322" w:rsidP="004E2322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22">
        <w:rPr>
          <w:rFonts w:ascii="Times New Roman" w:eastAsia="Times New Roman" w:hAnsi="Times New Roman" w:cs="Times New Roman"/>
          <w:sz w:val="24"/>
          <w:szCs w:val="24"/>
        </w:rPr>
        <w:t>Потребность в мотивации и примерах для подражания: Молодым людям необходимы вдохновляющие ролевые модели, такие как успешные предприниматели с ОВЗ, которые могут продемонстрировать, как трудности могут быть преодолены.</w:t>
      </w:r>
    </w:p>
    <w:p w14:paraId="6854CDFC" w14:textId="77777777" w:rsidR="004E2322" w:rsidRPr="004E2322" w:rsidRDefault="004E2322" w:rsidP="004E2322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22">
        <w:rPr>
          <w:rFonts w:ascii="Times New Roman" w:eastAsia="Times New Roman" w:hAnsi="Times New Roman" w:cs="Times New Roman"/>
          <w:sz w:val="24"/>
          <w:szCs w:val="24"/>
        </w:rPr>
        <w:t>Потребность в поддержке через ролевые и бизнес-игры: Эти форматы помогут подросткам лучше понять основы предпринимательства и включиться в процесс.</w:t>
      </w:r>
    </w:p>
    <w:p w14:paraId="186F358F" w14:textId="77777777" w:rsidR="004E2322" w:rsidRPr="004E2322" w:rsidRDefault="004E2322" w:rsidP="004E2322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2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E2322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 подростков 14–18 лет с ОВЗ:</w:t>
      </w:r>
    </w:p>
    <w:p w14:paraId="7D666FD5" w14:textId="77777777" w:rsidR="004E2322" w:rsidRPr="004E2322" w:rsidRDefault="004E2322" w:rsidP="004E2322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22">
        <w:rPr>
          <w:rFonts w:ascii="Times New Roman" w:eastAsia="Times New Roman" w:hAnsi="Times New Roman" w:cs="Times New Roman"/>
          <w:sz w:val="24"/>
          <w:szCs w:val="24"/>
        </w:rPr>
        <w:t>Потребность в развитии финансовой грамотности: Родители часто не знают, как повысить доход семьи или создать возможности для самостоятельности своих детей через семейный бизнес.</w:t>
      </w:r>
    </w:p>
    <w:p w14:paraId="5DDD4A1E" w14:textId="77777777" w:rsidR="004E2322" w:rsidRPr="004E2322" w:rsidRDefault="004E2322" w:rsidP="004E2322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22">
        <w:rPr>
          <w:rFonts w:ascii="Times New Roman" w:eastAsia="Times New Roman" w:hAnsi="Times New Roman" w:cs="Times New Roman"/>
          <w:sz w:val="24"/>
          <w:szCs w:val="24"/>
        </w:rPr>
        <w:t>Готовность к активной поддержке детей: Родители, заинтересованные в улучшении условий жизни, готовы рассматривать открытие бизнеса для своих детей или всей семьи.</w:t>
      </w:r>
    </w:p>
    <w:p w14:paraId="0D7157F7" w14:textId="77777777" w:rsidR="004E2322" w:rsidRPr="004E2322" w:rsidRDefault="004E2322" w:rsidP="004E2322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22">
        <w:rPr>
          <w:rFonts w:ascii="Times New Roman" w:eastAsia="Times New Roman" w:hAnsi="Times New Roman" w:cs="Times New Roman"/>
          <w:sz w:val="24"/>
          <w:szCs w:val="24"/>
        </w:rPr>
        <w:t>Ограниченные знания о доступных возможностях: Большинство родителей не осведомлены о существующих программах поддержки инклюзивного предпринимательства.</w:t>
      </w:r>
    </w:p>
    <w:p w14:paraId="5E06160C" w14:textId="77777777" w:rsidR="00490DA6" w:rsidRDefault="004E2322" w:rsidP="004E2322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2322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Потребность в инструментах и консультациях: Родителям нужно предоставлять доступ к консультациям, грантам и другим формам помощи, чтобы облегчить процесс создания семейного бизнеса</w:t>
      </w:r>
      <w:r w:rsidR="00490D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00000037" w14:textId="05E2CD52" w:rsidR="00B240EA" w:rsidRDefault="00B83F91" w:rsidP="00601E28">
      <w:pPr>
        <w:pStyle w:val="1"/>
        <w:widowControl w:val="0"/>
        <w:spacing w:before="120" w:line="300" w:lineRule="auto"/>
        <w:jc w:val="center"/>
        <w:rPr>
          <w:rFonts w:ascii="Times New Roman" w:eastAsia="Times New Roman" w:hAnsi="Times New Roman" w:cs="Times New Roman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73763"/>
          <w:sz w:val="32"/>
          <w:szCs w:val="32"/>
        </w:rPr>
        <w:t>Результаты проделанной работы</w:t>
      </w:r>
    </w:p>
    <w:p w14:paraId="2A89D2DF" w14:textId="3EAC4324" w:rsidR="00601E28" w:rsidRDefault="00601E28" w:rsidP="00EB1AA9">
      <w:pPr>
        <w:spacing w:before="120" w:after="120" w:line="300" w:lineRule="auto"/>
        <w:jc w:val="both"/>
        <w:rPr>
          <w:lang w:val="ru-RU"/>
        </w:rPr>
      </w:pPr>
      <w:r>
        <w:rPr>
          <w:lang w:val="ru-RU"/>
        </w:rPr>
        <w:t>Результат проделанной работы является 2 успешно проведенны</w:t>
      </w:r>
      <w:r w:rsidR="00492485">
        <w:rPr>
          <w:lang w:val="ru-RU"/>
        </w:rPr>
        <w:t>е</w:t>
      </w:r>
      <w:r>
        <w:rPr>
          <w:lang w:val="ru-RU"/>
        </w:rPr>
        <w:t xml:space="preserve"> встречи</w:t>
      </w:r>
      <w:r w:rsidR="00005E6F">
        <w:rPr>
          <w:lang w:val="ru-RU"/>
        </w:rPr>
        <w:t xml:space="preserve"> </w:t>
      </w:r>
      <w:r w:rsidR="00DB12E6">
        <w:rPr>
          <w:lang w:val="ru-RU"/>
        </w:rPr>
        <w:t>(из 12 запланированных)</w:t>
      </w:r>
      <w:proofErr w:type="gramStart"/>
      <w:r w:rsidR="00DB12E6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а также материалы к ним.</w:t>
      </w:r>
    </w:p>
    <w:p w14:paraId="5076EA76" w14:textId="525EFFC7" w:rsidR="00601E28" w:rsidRPr="00601E28" w:rsidRDefault="0062132A" w:rsidP="00EB1AA9">
      <w:pPr>
        <w:spacing w:before="120" w:after="120" w:line="300" w:lineRule="auto"/>
        <w:jc w:val="both"/>
        <w:rPr>
          <w:lang w:val="ru-RU"/>
        </w:rPr>
      </w:pPr>
      <w:r w:rsidRPr="00492485">
        <w:rPr>
          <w:b/>
          <w:bCs/>
          <w:lang w:val="ru-RU"/>
        </w:rPr>
        <w:t>1 встреча</w:t>
      </w:r>
      <w:r>
        <w:rPr>
          <w:lang w:val="ru-RU"/>
        </w:rPr>
        <w:t xml:space="preserve"> проведена 04.12.2024  на базе Школы Интернат №4</w:t>
      </w:r>
    </w:p>
    <w:p w14:paraId="5B350B6B" w14:textId="331FFCC1" w:rsidR="00290CE1" w:rsidRPr="0062132A" w:rsidRDefault="0062132A" w:rsidP="00EB1AA9">
      <w:pPr>
        <w:pStyle w:val="a6"/>
        <w:numPr>
          <w:ilvl w:val="0"/>
          <w:numId w:val="9"/>
        </w:numPr>
        <w:spacing w:before="120" w:after="120" w:line="300" w:lineRule="auto"/>
        <w:ind w:left="0"/>
        <w:jc w:val="both"/>
        <w:rPr>
          <w:lang w:val="ru-RU"/>
        </w:rPr>
      </w:pPr>
      <w:r w:rsidRPr="0062132A">
        <w:rPr>
          <w:lang w:val="ru-RU"/>
        </w:rPr>
        <w:t xml:space="preserve">Презентация первой встречи </w:t>
      </w:r>
    </w:p>
    <w:p w14:paraId="6D667638" w14:textId="20C61F7C" w:rsidR="0062132A" w:rsidRDefault="0053793B" w:rsidP="00EB1AA9">
      <w:pPr>
        <w:spacing w:before="120" w:after="120" w:line="300" w:lineRule="auto"/>
        <w:jc w:val="both"/>
        <w:rPr>
          <w:lang w:val="ru-RU"/>
        </w:rPr>
      </w:pPr>
      <w:hyperlink r:id="rId11" w:anchor="slide=id.g31b9b13c13d_2_164" w:history="1">
        <w:r w:rsidR="0062132A" w:rsidRPr="006F3D1C">
          <w:rPr>
            <w:rStyle w:val="a5"/>
            <w:lang w:val="ru-RU"/>
          </w:rPr>
          <w:t>https://docs.google.com/presentation/d/1JJeiSaNUlmXwsb93Q4CQf16eoQ9Rx_wEC7CwKWX0KJ4/edit?pli=1#slide=id.g31b9b13c13d_2_164</w:t>
        </w:r>
      </w:hyperlink>
    </w:p>
    <w:p w14:paraId="32ACD2B1" w14:textId="1A1932F9" w:rsidR="0062132A" w:rsidRDefault="00492485" w:rsidP="00EB1AA9">
      <w:pPr>
        <w:pStyle w:val="a6"/>
        <w:numPr>
          <w:ilvl w:val="0"/>
          <w:numId w:val="9"/>
        </w:numPr>
        <w:spacing w:before="120" w:after="120" w:line="300" w:lineRule="auto"/>
        <w:ind w:left="0"/>
        <w:jc w:val="both"/>
        <w:rPr>
          <w:lang w:val="ru-RU"/>
        </w:rPr>
      </w:pPr>
      <w:r>
        <w:rPr>
          <w:lang w:val="ru-RU"/>
        </w:rPr>
        <w:t xml:space="preserve">Опросник для первой встречи </w:t>
      </w:r>
    </w:p>
    <w:p w14:paraId="4ED357BF" w14:textId="6735381C" w:rsidR="00492485" w:rsidRDefault="0053793B" w:rsidP="00EB1AA9">
      <w:pPr>
        <w:pStyle w:val="a6"/>
        <w:spacing w:before="120" w:after="120" w:line="300" w:lineRule="auto"/>
        <w:ind w:left="0"/>
        <w:jc w:val="both"/>
        <w:rPr>
          <w:lang w:val="ru-RU"/>
        </w:rPr>
      </w:pPr>
      <w:hyperlink r:id="rId12" w:history="1">
        <w:r w:rsidR="00492485" w:rsidRPr="006F3D1C">
          <w:rPr>
            <w:rStyle w:val="a5"/>
            <w:lang w:val="ru-RU"/>
          </w:rPr>
          <w:t>https://docs.google.com/document/d/16iKZFZ-RSMJPgJwVAsVolO8bplm8pTLnuc5GCJBOCfs/edit?tab=t.0</w:t>
        </w:r>
      </w:hyperlink>
    </w:p>
    <w:p w14:paraId="276B57DF" w14:textId="6A4CBD56" w:rsidR="00492485" w:rsidRDefault="00492485" w:rsidP="00EB1AA9">
      <w:pPr>
        <w:pStyle w:val="a6"/>
        <w:numPr>
          <w:ilvl w:val="0"/>
          <w:numId w:val="9"/>
        </w:numPr>
        <w:spacing w:before="120" w:after="120" w:line="300" w:lineRule="auto"/>
        <w:ind w:left="0"/>
        <w:jc w:val="both"/>
        <w:rPr>
          <w:lang w:val="ru-RU"/>
        </w:rPr>
      </w:pPr>
      <w:r>
        <w:rPr>
          <w:lang w:val="ru-RU"/>
        </w:rPr>
        <w:t>Анализ опросника</w:t>
      </w:r>
    </w:p>
    <w:p w14:paraId="7C858DFC" w14:textId="2F03C513" w:rsidR="00492485" w:rsidRDefault="0053793B" w:rsidP="00EB1AA9">
      <w:pPr>
        <w:pStyle w:val="a6"/>
        <w:spacing w:before="120" w:after="120" w:line="300" w:lineRule="auto"/>
        <w:ind w:left="0"/>
        <w:jc w:val="both"/>
        <w:rPr>
          <w:lang w:val="ru-RU"/>
        </w:rPr>
      </w:pPr>
      <w:hyperlink r:id="rId13" w:history="1">
        <w:r w:rsidR="00492485" w:rsidRPr="006F3D1C">
          <w:rPr>
            <w:rStyle w:val="a5"/>
            <w:lang w:val="ru-RU"/>
          </w:rPr>
          <w:t>https://docs.google.com/document/d/1_WVmKOw9HWQjHZ5a93ElNBdBFdV4O_zayEmD6j9MWec/edit?usp=sharing</w:t>
        </w:r>
      </w:hyperlink>
    </w:p>
    <w:p w14:paraId="470C6292" w14:textId="2C9ECCDE" w:rsidR="00492485" w:rsidRDefault="00492485" w:rsidP="00EB1AA9">
      <w:pPr>
        <w:pStyle w:val="a6"/>
        <w:numPr>
          <w:ilvl w:val="0"/>
          <w:numId w:val="9"/>
        </w:numPr>
        <w:spacing w:before="120" w:after="120" w:line="300" w:lineRule="auto"/>
        <w:ind w:left="0"/>
        <w:jc w:val="both"/>
        <w:rPr>
          <w:lang w:val="ru-RU"/>
        </w:rPr>
      </w:pPr>
      <w:r>
        <w:rPr>
          <w:lang w:val="ru-RU"/>
        </w:rPr>
        <w:t>Выложен по</w:t>
      </w:r>
      <w:proofErr w:type="gramStart"/>
      <w:r>
        <w:rPr>
          <w:lang w:val="ru-RU"/>
        </w:rPr>
        <w:t>ст в гр</w:t>
      </w:r>
      <w:proofErr w:type="gramEnd"/>
      <w:r>
        <w:rPr>
          <w:lang w:val="ru-RU"/>
        </w:rPr>
        <w:t>уппу ВК</w:t>
      </w:r>
      <w:r w:rsidR="00A713F4">
        <w:rPr>
          <w:lang w:val="ru-RU"/>
        </w:rPr>
        <w:t xml:space="preserve"> проекта</w:t>
      </w:r>
      <w:r>
        <w:rPr>
          <w:lang w:val="ru-RU"/>
        </w:rPr>
        <w:t>:</w:t>
      </w:r>
    </w:p>
    <w:p w14:paraId="5CCBB5FB" w14:textId="67D00E70" w:rsidR="00492485" w:rsidRDefault="0053793B" w:rsidP="00EB1AA9">
      <w:pPr>
        <w:pStyle w:val="a6"/>
        <w:spacing w:before="120" w:after="120" w:line="300" w:lineRule="auto"/>
        <w:ind w:left="0"/>
        <w:jc w:val="both"/>
        <w:rPr>
          <w:lang w:val="ru-RU"/>
        </w:rPr>
      </w:pPr>
      <w:hyperlink r:id="rId14" w:history="1">
        <w:r w:rsidR="00492485" w:rsidRPr="006F3D1C">
          <w:rPr>
            <w:rStyle w:val="a5"/>
            <w:lang w:val="ru-RU"/>
          </w:rPr>
          <w:t>https://vk.com/club228553791</w:t>
        </w:r>
      </w:hyperlink>
    </w:p>
    <w:p w14:paraId="5F092F3D" w14:textId="13E3535D" w:rsidR="00492485" w:rsidRDefault="00A713F4" w:rsidP="00EB1AA9">
      <w:pPr>
        <w:spacing w:before="120" w:after="120" w:line="300" w:lineRule="auto"/>
        <w:jc w:val="both"/>
        <w:rPr>
          <w:lang w:val="ru-RU"/>
        </w:rPr>
      </w:pPr>
      <w:r w:rsidRPr="00005E6F">
        <w:rPr>
          <w:b/>
          <w:lang w:val="ru-RU"/>
        </w:rPr>
        <w:t>2 Встреча</w:t>
      </w:r>
      <w:r>
        <w:rPr>
          <w:lang w:val="ru-RU"/>
        </w:rPr>
        <w:t xml:space="preserve"> проведена 12.12.2024 также на базе Школы Интернат №4</w:t>
      </w:r>
    </w:p>
    <w:p w14:paraId="45352F78" w14:textId="2729C27B" w:rsidR="00A713F4" w:rsidRDefault="00A713F4" w:rsidP="00EB1AA9">
      <w:pPr>
        <w:pStyle w:val="a6"/>
        <w:numPr>
          <w:ilvl w:val="0"/>
          <w:numId w:val="10"/>
        </w:numPr>
        <w:spacing w:before="120" w:after="120" w:line="300" w:lineRule="auto"/>
        <w:ind w:left="0"/>
        <w:jc w:val="both"/>
        <w:rPr>
          <w:lang w:val="ru-RU"/>
        </w:rPr>
      </w:pPr>
      <w:r>
        <w:rPr>
          <w:lang w:val="ru-RU"/>
        </w:rPr>
        <w:t>Презентация второй встречи</w:t>
      </w:r>
    </w:p>
    <w:p w14:paraId="6C06424A" w14:textId="3CE06D76" w:rsidR="00A713F4" w:rsidRDefault="0053793B" w:rsidP="00EB1AA9">
      <w:pPr>
        <w:pStyle w:val="a6"/>
        <w:spacing w:before="120" w:after="120" w:line="300" w:lineRule="auto"/>
        <w:ind w:left="0"/>
        <w:jc w:val="both"/>
        <w:rPr>
          <w:lang w:val="ru-RU"/>
        </w:rPr>
      </w:pPr>
      <w:hyperlink r:id="rId15" w:history="1">
        <w:r w:rsidR="00A713F4" w:rsidRPr="006F3D1C">
          <w:rPr>
            <w:rStyle w:val="a5"/>
            <w:lang w:val="ru-RU"/>
          </w:rPr>
          <w:t>https://docs.google.com/presentation/d/13KQ73bhCV-9AvY5reSMWWT9TTfdZTYIm8QuJqnUGHdE/edit?usp=sharing</w:t>
        </w:r>
      </w:hyperlink>
    </w:p>
    <w:p w14:paraId="1C18456C" w14:textId="34F5699E" w:rsidR="00A713F4" w:rsidRDefault="00A713F4" w:rsidP="00EB1AA9">
      <w:pPr>
        <w:pStyle w:val="a6"/>
        <w:numPr>
          <w:ilvl w:val="0"/>
          <w:numId w:val="10"/>
        </w:numPr>
        <w:spacing w:before="120" w:after="120" w:line="300" w:lineRule="auto"/>
        <w:ind w:left="0"/>
        <w:jc w:val="both"/>
        <w:rPr>
          <w:lang w:val="ru-RU"/>
        </w:rPr>
      </w:pPr>
      <w:r>
        <w:rPr>
          <w:lang w:val="ru-RU"/>
        </w:rPr>
        <w:t>Опросник для второй встречи</w:t>
      </w:r>
    </w:p>
    <w:p w14:paraId="7CFB58F1" w14:textId="4A4FE58A" w:rsidR="00A713F4" w:rsidRDefault="0053793B" w:rsidP="00EB1AA9">
      <w:pPr>
        <w:pStyle w:val="a6"/>
        <w:spacing w:before="120" w:after="120" w:line="300" w:lineRule="auto"/>
        <w:ind w:left="0"/>
        <w:jc w:val="both"/>
        <w:rPr>
          <w:lang w:val="ru-RU"/>
        </w:rPr>
      </w:pPr>
      <w:hyperlink r:id="rId16" w:history="1">
        <w:r w:rsidR="00A713F4" w:rsidRPr="006F3D1C">
          <w:rPr>
            <w:rStyle w:val="a5"/>
            <w:lang w:val="ru-RU"/>
          </w:rPr>
          <w:t>https://docs.google.com/document/d/1cnLAiH49H5Pxg3nIihsl4Oal2Tb-Js3aPlrmKmnRX1U/edit?usp=sharing</w:t>
        </w:r>
      </w:hyperlink>
    </w:p>
    <w:p w14:paraId="07A2C231" w14:textId="006176A4" w:rsidR="00A713F4" w:rsidRDefault="00A713F4" w:rsidP="00EB1AA9">
      <w:pPr>
        <w:pStyle w:val="a6"/>
        <w:numPr>
          <w:ilvl w:val="0"/>
          <w:numId w:val="10"/>
        </w:numPr>
        <w:spacing w:before="120" w:after="120" w:line="300" w:lineRule="auto"/>
        <w:ind w:left="0"/>
        <w:jc w:val="both"/>
        <w:rPr>
          <w:lang w:val="ru-RU"/>
        </w:rPr>
      </w:pPr>
      <w:r>
        <w:rPr>
          <w:lang w:val="ru-RU"/>
        </w:rPr>
        <w:t xml:space="preserve">Анализ опросника </w:t>
      </w:r>
    </w:p>
    <w:p w14:paraId="4B51558D" w14:textId="2B844287" w:rsidR="00A713F4" w:rsidRDefault="0053793B" w:rsidP="00EB1AA9">
      <w:pPr>
        <w:pStyle w:val="a6"/>
        <w:spacing w:before="120" w:after="120" w:line="300" w:lineRule="auto"/>
        <w:ind w:left="0"/>
        <w:jc w:val="both"/>
        <w:rPr>
          <w:lang w:val="ru-RU"/>
        </w:rPr>
      </w:pPr>
      <w:hyperlink r:id="rId17" w:history="1">
        <w:r w:rsidR="00A713F4" w:rsidRPr="006F3D1C">
          <w:rPr>
            <w:rStyle w:val="a5"/>
            <w:lang w:val="ru-RU"/>
          </w:rPr>
          <w:t>https://docs.google.com/document/d/1B-oTvEEE_kksknzPuqVMzZP15Oqhd2WcBqPf_Rdsknw/edit?usp=sharing</w:t>
        </w:r>
      </w:hyperlink>
    </w:p>
    <w:p w14:paraId="566694DF" w14:textId="77777777" w:rsidR="00A713F4" w:rsidRPr="00A713F4" w:rsidRDefault="00A713F4" w:rsidP="00EB1AA9">
      <w:pPr>
        <w:pStyle w:val="a6"/>
        <w:spacing w:before="120" w:after="120" w:line="300" w:lineRule="auto"/>
        <w:ind w:left="0"/>
        <w:jc w:val="both"/>
        <w:rPr>
          <w:lang w:val="ru-RU"/>
        </w:rPr>
      </w:pPr>
    </w:p>
    <w:p w14:paraId="0F0A8AC5" w14:textId="77777777" w:rsidR="0062132A" w:rsidRPr="00290CE1" w:rsidRDefault="0062132A" w:rsidP="00EB1AA9">
      <w:pPr>
        <w:spacing w:before="120" w:after="120" w:line="300" w:lineRule="auto"/>
        <w:jc w:val="both"/>
        <w:rPr>
          <w:lang w:val="ru-RU"/>
        </w:rPr>
      </w:pPr>
    </w:p>
    <w:p w14:paraId="00000038" w14:textId="244702D0" w:rsidR="00F24003" w:rsidRDefault="00B83F91">
      <w:pPr>
        <w:widowControl w:val="0"/>
        <w:spacing w:before="120" w:after="120" w:line="300" w:lineRule="auto"/>
        <w:jc w:val="center"/>
        <w:rPr>
          <w:rFonts w:ascii="Times New Roman" w:eastAsia="Times New Roman" w:hAnsi="Times New Roman" w:cs="Times New Roman"/>
          <w:color w:val="073763"/>
          <w:sz w:val="36"/>
          <w:szCs w:val="36"/>
        </w:rPr>
      </w:pPr>
      <w:r>
        <w:br w:type="page"/>
      </w:r>
    </w:p>
    <w:p w14:paraId="00000039" w14:textId="77777777" w:rsidR="00F24003" w:rsidRDefault="00B83F91">
      <w:pPr>
        <w:widowControl w:val="0"/>
        <w:spacing w:before="120" w:after="120" w:line="300" w:lineRule="auto"/>
        <w:jc w:val="center"/>
        <w:rPr>
          <w:rFonts w:ascii="Times New Roman" w:eastAsia="Times New Roman" w:hAnsi="Times New Roman" w:cs="Times New Roman"/>
          <w:color w:val="073763"/>
          <w:sz w:val="32"/>
          <w:szCs w:val="32"/>
        </w:rPr>
      </w:pPr>
      <w:r>
        <w:rPr>
          <w:rFonts w:ascii="Times New Roman" w:eastAsia="Times New Roman" w:hAnsi="Times New Roman" w:cs="Times New Roman"/>
          <w:color w:val="073763"/>
          <w:sz w:val="32"/>
          <w:szCs w:val="32"/>
        </w:rPr>
        <w:lastRenderedPageBreak/>
        <w:t>Требования к написанию отчета</w:t>
      </w:r>
    </w:p>
    <w:p w14:paraId="0000003A" w14:textId="77777777" w:rsidR="00F24003" w:rsidRDefault="00B83F91">
      <w:pPr>
        <w:widowControl w:val="0"/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Шрифт основного текста: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</w:p>
    <w:p w14:paraId="0000003B" w14:textId="77777777" w:rsidR="00F24003" w:rsidRDefault="00B83F91">
      <w:pPr>
        <w:widowControl w:val="0"/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Выравнивание: по ширине</w:t>
      </w:r>
    </w:p>
    <w:p w14:paraId="0000003C" w14:textId="77777777" w:rsidR="00F24003" w:rsidRDefault="00B83F91">
      <w:pPr>
        <w:widowControl w:val="0"/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Шрифт заголовков: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</w:p>
    <w:p w14:paraId="0000003D" w14:textId="77777777" w:rsidR="00F24003" w:rsidRDefault="00B83F91">
      <w:pPr>
        <w:widowControl w:val="0"/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Интервал: 1,25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</w:p>
    <w:p w14:paraId="0000003E" w14:textId="77777777" w:rsidR="00F24003" w:rsidRDefault="00B83F91">
      <w:pPr>
        <w:widowControl w:val="0"/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Интервал между абзацами (пункты):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перед</w:t>
      </w:r>
    </w:p>
    <w:p w14:paraId="0000003F" w14:textId="77777777" w:rsidR="00F24003" w:rsidRDefault="00B83F91">
      <w:pPr>
        <w:widowControl w:val="0"/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таблиц: над таблицей, выравнивание по левому краю, без курсива и полужирного шрифта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Таблица 1 - анализ конкурентов)</w:t>
      </w:r>
    </w:p>
    <w:sectPr w:rsidR="00F24003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4590B" w14:textId="77777777" w:rsidR="00B83F91" w:rsidRDefault="00B83F91">
      <w:pPr>
        <w:spacing w:line="240" w:lineRule="auto"/>
      </w:pPr>
      <w:r>
        <w:separator/>
      </w:r>
    </w:p>
  </w:endnote>
  <w:endnote w:type="continuationSeparator" w:id="0">
    <w:p w14:paraId="078B81EA" w14:textId="77777777" w:rsidR="00B83F91" w:rsidRDefault="00B83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0" w14:textId="65E62E50" w:rsidR="00F24003" w:rsidRDefault="00B83F91">
    <w:pPr>
      <w:jc w:val="center"/>
    </w:pPr>
    <w:r>
      <w:fldChar w:fldCharType="begin"/>
    </w:r>
    <w:r>
      <w:instrText>PAGE</w:instrText>
    </w:r>
    <w:r>
      <w:fldChar w:fldCharType="separate"/>
    </w:r>
    <w:r w:rsidR="0053793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1" w14:textId="77777777" w:rsidR="00F24003" w:rsidRDefault="00F24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FE502" w14:textId="77777777" w:rsidR="00B83F91" w:rsidRDefault="00B83F91">
      <w:pPr>
        <w:spacing w:line="240" w:lineRule="auto"/>
      </w:pPr>
      <w:r>
        <w:separator/>
      </w:r>
    </w:p>
  </w:footnote>
  <w:footnote w:type="continuationSeparator" w:id="0">
    <w:p w14:paraId="3EB67D64" w14:textId="77777777" w:rsidR="00B83F91" w:rsidRDefault="00B83F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E26"/>
    <w:multiLevelType w:val="multilevel"/>
    <w:tmpl w:val="FB1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44A59"/>
    <w:multiLevelType w:val="multilevel"/>
    <w:tmpl w:val="F4B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2A1240"/>
    <w:multiLevelType w:val="multilevel"/>
    <w:tmpl w:val="C2FE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73D14"/>
    <w:multiLevelType w:val="multilevel"/>
    <w:tmpl w:val="C5C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AF3374"/>
    <w:multiLevelType w:val="multilevel"/>
    <w:tmpl w:val="3B1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770DCE"/>
    <w:multiLevelType w:val="hybridMultilevel"/>
    <w:tmpl w:val="4D58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57D7A"/>
    <w:multiLevelType w:val="multilevel"/>
    <w:tmpl w:val="1976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93E1A"/>
    <w:multiLevelType w:val="hybridMultilevel"/>
    <w:tmpl w:val="4ECA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C331C"/>
    <w:multiLevelType w:val="multilevel"/>
    <w:tmpl w:val="E6F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1603A8"/>
    <w:multiLevelType w:val="multilevel"/>
    <w:tmpl w:val="E788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03"/>
    <w:rsid w:val="00002CB5"/>
    <w:rsid w:val="00005E6F"/>
    <w:rsid w:val="00290CE1"/>
    <w:rsid w:val="00490DA6"/>
    <w:rsid w:val="00492485"/>
    <w:rsid w:val="004B6787"/>
    <w:rsid w:val="004E2322"/>
    <w:rsid w:val="0053793B"/>
    <w:rsid w:val="0056381C"/>
    <w:rsid w:val="00601E28"/>
    <w:rsid w:val="0062132A"/>
    <w:rsid w:val="0062587C"/>
    <w:rsid w:val="008F0DE2"/>
    <w:rsid w:val="009B27F1"/>
    <w:rsid w:val="00A027AE"/>
    <w:rsid w:val="00A20A40"/>
    <w:rsid w:val="00A713F4"/>
    <w:rsid w:val="00B240EA"/>
    <w:rsid w:val="00B83F91"/>
    <w:rsid w:val="00BD0501"/>
    <w:rsid w:val="00C83524"/>
    <w:rsid w:val="00DB12E6"/>
    <w:rsid w:val="00DC1C9A"/>
    <w:rsid w:val="00EB1AA9"/>
    <w:rsid w:val="00F24003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C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213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132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2132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9248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213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132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2132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9248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document/d/1_WVmKOw9HWQjHZ5a93ElNBdBFdV4O_zayEmD6j9MWec/edit?usp=sharin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6iKZFZ-RSMJPgJwVAsVolO8bplm8pTLnuc5GCJBOCfs/edit?tab=t.0" TargetMode="External"/><Relationship Id="rId17" Type="http://schemas.openxmlformats.org/officeDocument/2006/relationships/hyperlink" Target="https://docs.google.com/document/d/1B-oTvEEE_kksknzPuqVMzZP15Oqhd2WcBqPf_Rdsknw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cnLAiH49H5Pxg3nIihsl4Oal2Tb-Js3aPlrmKmnRX1U/edit?usp=shar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presentation/d/1JJeiSaNUlmXwsb93Q4CQf16eoQ9Rx_wEC7CwKWX0KJ4/edit?pli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presentation/d/13KQ73bhCV-9AvY5reSMWWT9TTfdZTYIm8QuJqnUGHdE/edit?usp=sharing" TargetMode="External"/><Relationship Id="rId10" Type="http://schemas.openxmlformats.org/officeDocument/2006/relationships/hyperlink" Target="https://invastartup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vk.com/club2285537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Черняева Любовь Владимировна</cp:lastModifiedBy>
  <cp:revision>9</cp:revision>
  <dcterms:created xsi:type="dcterms:W3CDTF">2024-12-18T16:50:00Z</dcterms:created>
  <dcterms:modified xsi:type="dcterms:W3CDTF">2024-12-23T10:57:00Z</dcterms:modified>
</cp:coreProperties>
</file>