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78" w:rsidRDefault="00B67C78">
      <w:pPr>
        <w:rPr>
          <w:rFonts w:ascii="Times New Roman" w:hAnsi="Times New Roman" w:cs="Times New Roman"/>
          <w:b/>
          <w:sz w:val="32"/>
          <w:szCs w:val="32"/>
        </w:rPr>
      </w:pPr>
      <w:r w:rsidRPr="00B67C78">
        <w:rPr>
          <w:rFonts w:ascii="Times New Roman" w:hAnsi="Times New Roman" w:cs="Times New Roman"/>
          <w:b/>
          <w:sz w:val="32"/>
          <w:szCs w:val="32"/>
        </w:rPr>
        <w:t>СОГЛАСОВАНО</w:t>
      </w:r>
      <w:r>
        <w:rPr>
          <w:rFonts w:ascii="Times New Roman" w:hAnsi="Times New Roman" w:cs="Times New Roman"/>
          <w:b/>
          <w:sz w:val="32"/>
          <w:szCs w:val="32"/>
        </w:rPr>
        <w:t>:                                          УТВЕРЖДЕНЫ:</w:t>
      </w:r>
    </w:p>
    <w:p w:rsidR="00B67C78" w:rsidRDefault="00B67C78" w:rsidP="00B67C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 имущественных и                                     Министр социальной защиты             </w:t>
      </w:r>
    </w:p>
    <w:p w:rsidR="00B67C78" w:rsidRDefault="00B67C78" w:rsidP="00B67C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отношений                                               Сахалинской области</w:t>
      </w:r>
    </w:p>
    <w:p w:rsidR="00B67C78" w:rsidRDefault="00B67C78" w:rsidP="00B67C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Сахалинской области</w:t>
      </w:r>
    </w:p>
    <w:p w:rsidR="00B67C78" w:rsidRDefault="00B67C78" w:rsidP="00B67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7C78" w:rsidRDefault="00510723" w:rsidP="00B67C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____________С</w:t>
      </w:r>
      <w:r w:rsidR="00B67C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И. Налбатова</w:t>
      </w:r>
      <w:r w:rsidR="00B67C78">
        <w:rPr>
          <w:rFonts w:ascii="Times New Roman" w:hAnsi="Times New Roman" w:cs="Times New Roman"/>
          <w:b/>
          <w:sz w:val="28"/>
          <w:szCs w:val="28"/>
        </w:rPr>
        <w:t xml:space="preserve">                             ________________Е. Н. Касьянова</w:t>
      </w:r>
    </w:p>
    <w:p w:rsidR="00B67C78" w:rsidRDefault="00B67C78" w:rsidP="00B67C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№___________</w:t>
      </w:r>
      <w:r w:rsidR="00C81215">
        <w:rPr>
          <w:rFonts w:ascii="Times New Roman" w:hAnsi="Times New Roman" w:cs="Times New Roman"/>
          <w:b/>
          <w:sz w:val="28"/>
          <w:szCs w:val="28"/>
        </w:rPr>
        <w:t xml:space="preserve">                            Приказ № __________</w:t>
      </w:r>
    </w:p>
    <w:p w:rsidR="00B67C78" w:rsidRDefault="00510723" w:rsidP="00B67C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«______» __________2020</w:t>
      </w:r>
      <w:r w:rsidR="00B67C78">
        <w:rPr>
          <w:rFonts w:ascii="Times New Roman" w:hAnsi="Times New Roman" w:cs="Times New Roman"/>
          <w:b/>
          <w:sz w:val="28"/>
          <w:szCs w:val="28"/>
        </w:rPr>
        <w:t>г.</w:t>
      </w:r>
      <w:r w:rsidR="00C81215">
        <w:rPr>
          <w:rFonts w:ascii="Times New Roman" w:hAnsi="Times New Roman" w:cs="Times New Roman"/>
          <w:b/>
          <w:sz w:val="28"/>
          <w:szCs w:val="28"/>
        </w:rPr>
        <w:t xml:space="preserve">                             от «_____» ______</w:t>
      </w:r>
      <w:r>
        <w:rPr>
          <w:rFonts w:ascii="Times New Roman" w:hAnsi="Times New Roman" w:cs="Times New Roman"/>
          <w:b/>
          <w:sz w:val="28"/>
          <w:szCs w:val="28"/>
        </w:rPr>
        <w:t>______2020</w:t>
      </w:r>
      <w:r w:rsidR="00C81215">
        <w:rPr>
          <w:rFonts w:ascii="Times New Roman" w:hAnsi="Times New Roman" w:cs="Times New Roman"/>
          <w:b/>
          <w:sz w:val="28"/>
          <w:szCs w:val="28"/>
        </w:rPr>
        <w:t>г.</w:t>
      </w:r>
    </w:p>
    <w:p w:rsidR="00C81215" w:rsidRDefault="00C81215" w:rsidP="00B67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215" w:rsidRDefault="00C81215" w:rsidP="00B67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215" w:rsidRDefault="00C81215" w:rsidP="00B67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215" w:rsidRDefault="00C81215" w:rsidP="00B67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215" w:rsidRDefault="00C81215" w:rsidP="00B67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215" w:rsidRDefault="00C81215" w:rsidP="00B67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ИЗМЕНЕНИЯ В УСТАВ</w:t>
      </w: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государственного казенного учреждения</w:t>
      </w: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«СОЦИАЛЬНО-РЕАБИЛИТАЦИОННЫЙ ЦЕНТР</w:t>
      </w: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НЕСОВЕРШЕННОЛЕТНИХ</w:t>
      </w: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«ОГОНЕК»</w:t>
      </w: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6A23DD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r w:rsidR="00C8121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81215" w:rsidRDefault="00C81215" w:rsidP="00C8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215" w:rsidRDefault="00EF429B" w:rsidP="00C81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29B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90D5D" w:rsidRPr="00EF429B" w:rsidRDefault="00C90D5D" w:rsidP="00C81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215" w:rsidRDefault="00EF429B" w:rsidP="00EF42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429B">
        <w:rPr>
          <w:rFonts w:ascii="Times New Roman" w:hAnsi="Times New Roman" w:cs="Times New Roman"/>
          <w:sz w:val="28"/>
          <w:szCs w:val="28"/>
        </w:rPr>
        <w:t>Из</w:t>
      </w:r>
      <w:r w:rsidR="009544E2">
        <w:rPr>
          <w:rFonts w:ascii="Times New Roman" w:hAnsi="Times New Roman" w:cs="Times New Roman"/>
          <w:sz w:val="28"/>
          <w:szCs w:val="28"/>
        </w:rPr>
        <w:t>ложить пункт 6.1 раздела 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44E2">
        <w:rPr>
          <w:rFonts w:ascii="Times New Roman" w:hAnsi="Times New Roman" w:cs="Times New Roman"/>
          <w:sz w:val="28"/>
          <w:szCs w:val="28"/>
        </w:rPr>
        <w:t>Структура учреждения</w:t>
      </w:r>
      <w:r>
        <w:rPr>
          <w:rFonts w:ascii="Times New Roman" w:hAnsi="Times New Roman" w:cs="Times New Roman"/>
          <w:sz w:val="28"/>
          <w:szCs w:val="28"/>
        </w:rPr>
        <w:t>» Устава в следующей редакции:</w:t>
      </w:r>
    </w:p>
    <w:p w:rsidR="00C90D5D" w:rsidRDefault="009544E2" w:rsidP="009544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</w:t>
      </w:r>
      <w:r w:rsidR="00C90D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структуре учреждения могут быть созданы следующие отделения:</w:t>
      </w:r>
    </w:p>
    <w:p w:rsidR="009544E2" w:rsidRDefault="009544E2" w:rsidP="009544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 – хозяйственная часть;</w:t>
      </w:r>
    </w:p>
    <w:p w:rsidR="009544E2" w:rsidRDefault="009544E2" w:rsidP="009544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диагностики и социальной</w:t>
      </w:r>
      <w:r w:rsidR="00EF2CDC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="006A23DD">
        <w:rPr>
          <w:rFonts w:ascii="Times New Roman" w:hAnsi="Times New Roman" w:cs="Times New Roman"/>
          <w:sz w:val="28"/>
          <w:szCs w:val="28"/>
        </w:rPr>
        <w:t>;</w:t>
      </w:r>
    </w:p>
    <w:p w:rsidR="006A23DD" w:rsidRDefault="00EF2CDC" w:rsidP="009544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отделение</w:t>
      </w:r>
      <w:bookmarkStart w:id="0" w:name="_GoBack"/>
      <w:bookmarkEnd w:id="0"/>
      <w:r w:rsidR="006A23DD">
        <w:rPr>
          <w:rFonts w:ascii="Times New Roman" w:hAnsi="Times New Roman" w:cs="Times New Roman"/>
          <w:sz w:val="28"/>
          <w:szCs w:val="28"/>
        </w:rPr>
        <w:t>.</w:t>
      </w:r>
    </w:p>
    <w:p w:rsidR="006A23DD" w:rsidRDefault="006A23DD" w:rsidP="009544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Учреждение по согласованию с Учредителем вправе открывать отделения, службы и иные структурные подразделения, соответствующие целям деятельности Учреждения.»</w:t>
      </w:r>
    </w:p>
    <w:p w:rsidR="00C90D5D" w:rsidRDefault="00C90D5D" w:rsidP="00C90D5D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C90D5D" w:rsidRDefault="00C90D5D" w:rsidP="00C90D5D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C90D5D" w:rsidRDefault="00C90D5D" w:rsidP="00C90D5D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C90D5D" w:rsidRDefault="00C90D5D" w:rsidP="00C90D5D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C90D5D" w:rsidRDefault="00C90D5D" w:rsidP="00C90D5D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C90D5D" w:rsidRPr="00C90D5D" w:rsidRDefault="00C90D5D" w:rsidP="00C90D5D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C90D5D" w:rsidRPr="00C90D5D" w:rsidSect="00C81215">
      <w:pgSz w:w="11906" w:h="16838"/>
      <w:pgMar w:top="113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00773"/>
    <w:multiLevelType w:val="hybridMultilevel"/>
    <w:tmpl w:val="D1182DFA"/>
    <w:lvl w:ilvl="0" w:tplc="BCDE0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AA"/>
    <w:rsid w:val="000805AA"/>
    <w:rsid w:val="00510723"/>
    <w:rsid w:val="006A23DD"/>
    <w:rsid w:val="009544E2"/>
    <w:rsid w:val="00A53EDA"/>
    <w:rsid w:val="00AC40DC"/>
    <w:rsid w:val="00B67C78"/>
    <w:rsid w:val="00C81215"/>
    <w:rsid w:val="00C90D5D"/>
    <w:rsid w:val="00EF2CDC"/>
    <w:rsid w:val="00E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1076C-A02B-4209-A021-D1784A1C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2019-01-12T01:43:00Z</dcterms:created>
  <dcterms:modified xsi:type="dcterms:W3CDTF">2020-01-24T06:45:00Z</dcterms:modified>
</cp:coreProperties>
</file>