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240"/>
        <w:gridCol w:w="5253"/>
      </w:tblGrid>
      <w:tr w14:paraId="780C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1" w:hRule="atLeast"/>
        </w:trPr>
        <w:tc>
          <w:tcPr>
            <w:tcW w:w="4928" w:type="dxa"/>
          </w:tcPr>
          <w:p w14:paraId="1AB28DA5">
            <w:pPr>
              <w:tabs>
                <w:tab w:val="left" w:pos="0"/>
                <w:tab w:val="left" w:pos="4820"/>
              </w:tabs>
              <w:spacing w:after="0" w:line="240" w:lineRule="auto"/>
              <w:contextualSpacing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0" w:type="dxa"/>
          </w:tcPr>
          <w:p w14:paraId="4EF0C344">
            <w:pPr>
              <w:tabs>
                <w:tab w:val="left" w:pos="0"/>
                <w:tab w:val="left" w:pos="48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3" w:type="dxa"/>
          </w:tcPr>
          <w:p w14:paraId="2E406918">
            <w:pPr>
              <w:tabs>
                <w:tab w:val="left" w:pos="0"/>
                <w:tab w:val="left" w:pos="48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461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28" w:type="dxa"/>
          </w:tcPr>
          <w:p w14:paraId="14A3ABB2">
            <w:pPr>
              <w:rPr>
                <w:rFonts w:hint="default"/>
                <w:lang w:val="en-US"/>
              </w:rPr>
            </w:pPr>
          </w:p>
          <w:p w14:paraId="65FE85BB">
            <w:pPr>
              <w:tabs>
                <w:tab w:val="left" w:pos="0"/>
                <w:tab w:val="left" w:pos="4820"/>
              </w:tabs>
              <w:spacing w:after="0" w:line="240" w:lineRule="auto"/>
              <w:contextualSpacing/>
              <w:rPr>
                <w:rFonts w:hint="default" w:ascii="Times New Roman" w:hAnsi="Times New Roman"/>
                <w:sz w:val="28"/>
                <w:lang w:val="en-US"/>
              </w:rPr>
            </w:pPr>
          </w:p>
        </w:tc>
        <w:tc>
          <w:tcPr>
            <w:tcW w:w="240" w:type="dxa"/>
          </w:tcPr>
          <w:p w14:paraId="705D4E5E">
            <w:pPr>
              <w:tabs>
                <w:tab w:val="left" w:pos="0"/>
                <w:tab w:val="left" w:pos="4820"/>
              </w:tabs>
              <w:spacing w:after="0" w:line="240" w:lineRule="auto"/>
              <w:contextualSpacing/>
              <w:rPr>
                <w:rFonts w:hint="default"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53" w:type="dxa"/>
          </w:tcPr>
          <w:p w14:paraId="46945A85">
            <w:pPr>
              <w:tabs>
                <w:tab w:val="left" w:pos="0"/>
                <w:tab w:val="left" w:pos="4820"/>
              </w:tabs>
              <w:spacing w:after="0" w:line="240" w:lineRule="auto"/>
              <w:contextualSpacing/>
              <w:rPr>
                <w:rFonts w:hint="default" w:ascii="Times New Roman" w:hAnsi="Times New Roman"/>
                <w:sz w:val="28"/>
                <w:lang w:val="en-US"/>
              </w:rPr>
            </w:pPr>
          </w:p>
        </w:tc>
      </w:tr>
    </w:tbl>
    <w:p w14:paraId="680E7F6E">
      <w:pPr>
        <w:tabs>
          <w:tab w:val="left" w:pos="0"/>
          <w:tab w:val="left" w:pos="482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F3B82FE">
      <w:pPr>
        <w:spacing w:after="0" w:line="240" w:lineRule="auto"/>
        <w:contextualSpacing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ПРОЕКТ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  <w:lang w:val="ru-RU"/>
        </w:rPr>
        <w:t>Я</w:t>
      </w:r>
    </w:p>
    <w:p w14:paraId="791D108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порядке реализации проекта </w:t>
      </w:r>
    </w:p>
    <w:p w14:paraId="6B10FFF5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"Инклюзивный бал "Манифест" в </w:t>
      </w:r>
      <w:r>
        <w:rPr>
          <w:rFonts w:ascii="Times New Roman" w:hAnsi="Times New Roman"/>
          <w:bCs/>
          <w:sz w:val="28"/>
          <w:szCs w:val="28"/>
        </w:rPr>
        <w:t>2026 году</w:t>
      </w:r>
    </w:p>
    <w:p w14:paraId="06385B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B11B33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1142BD4">
      <w:pPr>
        <w:spacing w:after="0" w:line="240" w:lineRule="auto"/>
        <w:rPr>
          <w:rFonts w:ascii="Times New Roman" w:hAnsi="Times New Roman"/>
          <w:sz w:val="28"/>
        </w:rPr>
      </w:pPr>
    </w:p>
    <w:p w14:paraId="6DE2335D">
      <w:pPr>
        <w:spacing w:after="0" w:line="240" w:lineRule="auto"/>
        <w:rPr>
          <w:rFonts w:ascii="Times New Roman" w:hAnsi="Times New Roman"/>
          <w:sz w:val="28"/>
        </w:rPr>
      </w:pPr>
    </w:p>
    <w:p w14:paraId="19D95E57">
      <w:pPr>
        <w:spacing w:after="0" w:line="240" w:lineRule="auto"/>
        <w:rPr>
          <w:rFonts w:ascii="Times New Roman" w:hAnsi="Times New Roman"/>
          <w:sz w:val="28"/>
        </w:rPr>
      </w:pPr>
    </w:p>
    <w:p w14:paraId="4304E448">
      <w:pPr>
        <w:spacing w:after="0" w:line="240" w:lineRule="auto"/>
        <w:rPr>
          <w:rFonts w:ascii="Times New Roman" w:hAnsi="Times New Roman"/>
          <w:sz w:val="28"/>
        </w:rPr>
      </w:pPr>
    </w:p>
    <w:p w14:paraId="2DB66C3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textWrapping"/>
      </w:r>
    </w:p>
    <w:p w14:paraId="4A62F79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1C2164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DDC9BC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70347C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6D2A96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996C798">
      <w:pPr>
        <w:spacing w:after="0" w:line="240" w:lineRule="auto"/>
        <w:ind w:firstLine="3220" w:firstLineChars="1150"/>
        <w:jc w:val="both"/>
        <w:rPr>
          <w:rFonts w:ascii="Times New Roman" w:hAnsi="Times New Roman"/>
          <w:bCs/>
          <w:sz w:val="28"/>
          <w:szCs w:val="28"/>
        </w:rPr>
      </w:pPr>
    </w:p>
    <w:p w14:paraId="33D1BE51">
      <w:pPr>
        <w:spacing w:after="0" w:line="240" w:lineRule="auto"/>
        <w:ind w:firstLine="3220" w:firstLineChars="1150"/>
        <w:jc w:val="both"/>
        <w:rPr>
          <w:rFonts w:ascii="Times New Roman" w:hAnsi="Times New Roman"/>
          <w:bCs/>
          <w:sz w:val="28"/>
          <w:szCs w:val="28"/>
        </w:rPr>
      </w:pPr>
    </w:p>
    <w:p w14:paraId="4C5F1D8D">
      <w:pPr>
        <w:spacing w:after="0" w:line="240" w:lineRule="auto"/>
        <w:ind w:firstLine="3220" w:firstLineChars="1150"/>
        <w:jc w:val="both"/>
        <w:rPr>
          <w:rFonts w:ascii="Times New Roman" w:hAnsi="Times New Roman"/>
          <w:bCs/>
          <w:sz w:val="28"/>
          <w:szCs w:val="28"/>
        </w:rPr>
      </w:pPr>
    </w:p>
    <w:p w14:paraId="2972E0D3">
      <w:pPr>
        <w:spacing w:after="0" w:line="240" w:lineRule="auto"/>
        <w:ind w:firstLine="3220" w:firstLineChars="1150"/>
        <w:jc w:val="both"/>
        <w:rPr>
          <w:rFonts w:ascii="Times New Roman" w:hAnsi="Times New Roman"/>
          <w:bCs/>
          <w:sz w:val="28"/>
          <w:szCs w:val="28"/>
        </w:rPr>
      </w:pPr>
    </w:p>
    <w:p w14:paraId="13513A47">
      <w:pPr>
        <w:spacing w:after="0" w:line="240" w:lineRule="auto"/>
        <w:ind w:firstLine="3220" w:firstLineChars="1150"/>
        <w:jc w:val="both"/>
        <w:rPr>
          <w:rFonts w:ascii="Times New Roman" w:hAnsi="Times New Roman"/>
          <w:bCs/>
          <w:sz w:val="28"/>
          <w:szCs w:val="28"/>
        </w:rPr>
      </w:pPr>
    </w:p>
    <w:p w14:paraId="312267BB">
      <w:pPr>
        <w:spacing w:after="0" w:line="240" w:lineRule="auto"/>
        <w:ind w:firstLine="3220" w:firstLineChars="1150"/>
        <w:jc w:val="both"/>
        <w:rPr>
          <w:rFonts w:ascii="Times New Roman" w:hAnsi="Times New Roman"/>
          <w:bCs/>
          <w:sz w:val="28"/>
          <w:szCs w:val="28"/>
        </w:rPr>
      </w:pPr>
    </w:p>
    <w:p w14:paraId="606710A8">
      <w:pPr>
        <w:spacing w:after="0" w:line="240" w:lineRule="auto"/>
        <w:ind w:firstLine="3220" w:firstLineChars="1150"/>
        <w:jc w:val="both"/>
        <w:rPr>
          <w:rFonts w:ascii="Times New Roman" w:hAnsi="Times New Roman"/>
          <w:bCs/>
          <w:sz w:val="28"/>
          <w:szCs w:val="28"/>
        </w:rPr>
      </w:pPr>
    </w:p>
    <w:p w14:paraId="46636C27">
      <w:pPr>
        <w:spacing w:after="0" w:line="240" w:lineRule="auto"/>
        <w:ind w:firstLine="3220" w:firstLineChars="1150"/>
        <w:jc w:val="both"/>
        <w:rPr>
          <w:rFonts w:ascii="Times New Roman" w:hAnsi="Times New Roman"/>
          <w:bCs/>
          <w:sz w:val="28"/>
          <w:szCs w:val="28"/>
        </w:rPr>
      </w:pPr>
    </w:p>
    <w:p w14:paraId="21B6B0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05ACA82">
      <w:pPr>
        <w:spacing w:after="0" w:line="240" w:lineRule="auto"/>
        <w:ind w:firstLine="3220" w:firstLineChars="1150"/>
        <w:jc w:val="both"/>
        <w:rPr>
          <w:rFonts w:ascii="Times New Roman" w:hAnsi="Times New Roman"/>
          <w:bCs/>
          <w:sz w:val="28"/>
          <w:szCs w:val="28"/>
        </w:rPr>
      </w:pPr>
    </w:p>
    <w:p w14:paraId="57E602F1">
      <w:pPr>
        <w:spacing w:after="0" w:line="240" w:lineRule="auto"/>
        <w:ind w:firstLine="3220" w:firstLineChars="1150"/>
        <w:jc w:val="both"/>
        <w:rPr>
          <w:rFonts w:ascii="Times New Roman" w:hAnsi="Times New Roman"/>
          <w:bCs/>
          <w:sz w:val="28"/>
          <w:szCs w:val="28"/>
        </w:rPr>
      </w:pPr>
    </w:p>
    <w:p w14:paraId="666D1C16">
      <w:pPr>
        <w:spacing w:after="0" w:line="240" w:lineRule="auto"/>
        <w:ind w:firstLine="3220" w:firstLineChars="115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Волгоград, 2026 г.</w:t>
      </w:r>
    </w:p>
    <w:p w14:paraId="2B8EBEA5">
      <w:pPr>
        <w:spacing w:after="0" w:line="240" w:lineRule="auto"/>
        <w:ind w:firstLine="3220" w:firstLineChars="1150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14:paraId="1A099E2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92635A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положение</w:t>
      </w:r>
    </w:p>
    <w:p w14:paraId="56FA5999">
      <w:pPr>
        <w:pStyle w:val="247"/>
        <w:tabs>
          <w:tab w:val="clear" w:pos="708"/>
        </w:tabs>
        <w:spacing w:after="0" w:line="240" w:lineRule="auto"/>
        <w:contextualSpacing/>
        <w:jc w:val="both"/>
        <w:rPr>
          <w:sz w:val="28"/>
          <w:szCs w:val="28"/>
        </w:rPr>
      </w:pPr>
    </w:p>
    <w:p w14:paraId="5D4C1D9E">
      <w:pPr>
        <w:pStyle w:val="247"/>
        <w:tabs>
          <w:tab w:val="clear" w:pos="708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цели, задачи, порядок организации, проведения проекта "Инклюзивный бал "Манифест"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(далее – Бал).</w:t>
      </w:r>
    </w:p>
    <w:p w14:paraId="624EEF7C">
      <w:pPr>
        <w:pStyle w:val="36"/>
        <w:spacing w:before="0" w:after="0" w:line="288" w:lineRule="atLeast"/>
        <w:ind w:firstLine="709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1.2. Бал проводится в рамках празднования Дня молодежи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в Волгоградской области в 2026 году, а также </w:t>
      </w:r>
      <w:r>
        <w:rPr>
          <w:spacing w:val="-10"/>
          <w:sz w:val="28"/>
          <w:szCs w:val="28"/>
        </w:rPr>
        <w:t>объявленного Указом Президента Российской Федерации от 25 декабря 2025 г. № 962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"О проведении</w:t>
      </w:r>
      <w:r>
        <w:rPr>
          <w:spacing w:val="-10"/>
          <w:sz w:val="28"/>
          <w:szCs w:val="28"/>
        </w:rPr>
        <w:br w:type="textWrapping"/>
      </w:r>
      <w:r>
        <w:rPr>
          <w:spacing w:val="-10"/>
          <w:sz w:val="28"/>
          <w:szCs w:val="28"/>
        </w:rPr>
        <w:t>в Российской Федерации Года единства народов России" Года единства народов России.</w:t>
      </w:r>
    </w:p>
    <w:p w14:paraId="7C8D37EB">
      <w:pPr>
        <w:pStyle w:val="36"/>
        <w:spacing w:before="0"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Проведение Бала соответствует Стратегии реализации молодежной политики в Волгоградской области на период до 2030 года, утвержденной Постановлением Администрации Волгоградской области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от 26 мая 2025 г. № 318-п, и направлено на развитие инклюзивной, безбарьерной среды для молодых граждан с ограниченными возможностями здоровья.</w:t>
      </w:r>
    </w:p>
    <w:p w14:paraId="01CF9F01">
      <w:pPr>
        <w:pStyle w:val="247"/>
        <w:tabs>
          <w:tab w:val="clear" w:pos="708"/>
        </w:tabs>
        <w:spacing w:after="0" w:line="240" w:lineRule="auto"/>
        <w:ind w:firstLine="708" w:firstLineChars="25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 Бал проводится в соответствии с государственной программой Волгоградской области "Региональная молодежная политики Волгоградской области", утвержденной постановлением Администрации Волгоградской области от 21 декабря 2016 г. № 713-п "Об утверждении государственной программы Волгоградской области "Региональная молодежная политика Волгоградской области".</w:t>
      </w:r>
    </w:p>
    <w:p w14:paraId="38746CC6">
      <w:pPr>
        <w:pStyle w:val="247"/>
        <w:tabs>
          <w:tab w:val="clear" w:pos="708"/>
        </w:tabs>
        <w:spacing w:after="0" w:line="240" w:lineRule="auto"/>
        <w:ind w:firstLine="708" w:firstLineChars="25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1.5. Информационная поддержка Бала осуществляется через официальные сайты и социальные сети организаторов и партнеров, региональные средства массовой информации.</w:t>
      </w:r>
    </w:p>
    <w:p w14:paraId="657DC37D">
      <w:pPr>
        <w:pStyle w:val="247"/>
        <w:tabs>
          <w:tab w:val="clear" w:pos="708"/>
        </w:tabs>
        <w:spacing w:after="0" w:line="240" w:lineRule="auto"/>
        <w:ind w:firstLine="708" w:firstLineChars="253"/>
        <w:contextualSpacing/>
        <w:jc w:val="both"/>
        <w:rPr>
          <w:sz w:val="28"/>
          <w:szCs w:val="28"/>
        </w:rPr>
      </w:pPr>
    </w:p>
    <w:p w14:paraId="24C19144">
      <w:pPr>
        <w:pStyle w:val="247"/>
        <w:numPr>
          <w:ilvl w:val="0"/>
          <w:numId w:val="2"/>
        </w:numPr>
        <w:tabs>
          <w:tab w:val="clear" w:pos="0"/>
          <w:tab w:val="clear" w:pos="708"/>
        </w:tabs>
        <w:spacing w:after="0" w:line="240" w:lineRule="auto"/>
        <w:ind w:left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Цели и задачи</w:t>
      </w:r>
    </w:p>
    <w:p w14:paraId="30EEA509">
      <w:pPr>
        <w:pStyle w:val="247"/>
        <w:tabs>
          <w:tab w:val="clear" w:pos="708"/>
        </w:tabs>
        <w:spacing w:after="0" w:line="240" w:lineRule="auto"/>
        <w:ind w:firstLine="284"/>
        <w:contextualSpacing/>
        <w:rPr>
          <w:sz w:val="28"/>
          <w:szCs w:val="28"/>
        </w:rPr>
      </w:pPr>
    </w:p>
    <w:p w14:paraId="4E3E21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pacing w:val="2"/>
          <w:sz w:val="28"/>
          <w:szCs w:val="28"/>
        </w:rPr>
        <w:t xml:space="preserve">Целью Бала является создание условий для социокультурной интеграции молодежи с инвалидностью, ограниченными возможностями здоровья, а также без инвалидности через совместное творчество </w:t>
      </w:r>
      <w:r>
        <w:rPr>
          <w:rFonts w:ascii="Times New Roman" w:hAnsi="Times New Roman"/>
          <w:spacing w:val="2"/>
          <w:sz w:val="28"/>
          <w:szCs w:val="28"/>
        </w:rPr>
        <w:br w:type="textWrapping"/>
      </w:r>
      <w:r>
        <w:rPr>
          <w:rFonts w:ascii="Times New Roman" w:hAnsi="Times New Roman"/>
          <w:spacing w:val="2"/>
          <w:sz w:val="28"/>
          <w:szCs w:val="28"/>
        </w:rPr>
        <w:t>и танцевальную культуру в рамках празднования Дня молодежи и Года единства народов России.</w:t>
      </w:r>
    </w:p>
    <w:p w14:paraId="40891D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Задачи Бала:</w:t>
      </w:r>
    </w:p>
    <w:p w14:paraId="672B07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социальной адаптации и вовлечению молодежи 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с инвалидностью в активную культурную жизнь города;</w:t>
      </w:r>
    </w:p>
    <w:p w14:paraId="78C14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инклюзивной танцевальной культуры и преодоление стереотипов в восприятии людей с инвалидностью</w:t>
      </w:r>
      <w:r>
        <w:rPr>
          <w:rFonts w:ascii="Times New Roman" w:hAnsi="Times New Roman"/>
          <w:spacing w:val="2"/>
          <w:sz w:val="28"/>
          <w:szCs w:val="28"/>
        </w:rPr>
        <w:t>;</w:t>
      </w:r>
    </w:p>
    <w:p w14:paraId="29F56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укрепление единства народов России через совместное творчество 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и танцевальное искусство;</w:t>
      </w:r>
    </w:p>
    <w:p w14:paraId="46757E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популяризация инклюзивного добровольчества и привлечение новых волонтеров;</w:t>
      </w:r>
    </w:p>
    <w:p w14:paraId="248C28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демонстрация творческого и личностного потенциала молодежи </w:t>
      </w:r>
      <w:r>
        <w:rPr>
          <w:rFonts w:ascii="Times New Roman" w:hAnsi="Times New Roman"/>
          <w:spacing w:val="-6"/>
          <w:sz w:val="28"/>
          <w:szCs w:val="28"/>
        </w:rPr>
        <w:br w:type="textWrapping"/>
      </w:r>
      <w:r>
        <w:rPr>
          <w:rFonts w:ascii="Times New Roman" w:hAnsi="Times New Roman"/>
          <w:spacing w:val="-6"/>
          <w:sz w:val="28"/>
          <w:szCs w:val="28"/>
        </w:rPr>
        <w:t>с инвалидностью.</w:t>
      </w:r>
    </w:p>
    <w:p w14:paraId="381B8253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0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Организаторы и партнеры</w:t>
      </w:r>
    </w:p>
    <w:p w14:paraId="12637AB4">
      <w:pPr>
        <w:pStyle w:val="247"/>
        <w:tabs>
          <w:tab w:val="clear" w:pos="708"/>
        </w:tabs>
        <w:spacing w:after="0" w:line="240" w:lineRule="auto"/>
        <w:contextualSpacing/>
        <w:jc w:val="both"/>
        <w:rPr>
          <w:sz w:val="28"/>
          <w:szCs w:val="28"/>
        </w:rPr>
      </w:pPr>
    </w:p>
    <w:p w14:paraId="0D6708FC">
      <w:pPr>
        <w:pStyle w:val="247"/>
        <w:numPr>
          <w:ilvl w:val="1"/>
          <w:numId w:val="2"/>
        </w:numPr>
        <w:tabs>
          <w:tab w:val="clear" w:pos="708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Бала является государственное автономное учреждение Волгоградской области "Региональный волонтерский центр" (далее – ГАУ ВО "РВЦ", Организатор) при поддержке комитета молодежной политики Волгоградской области.</w:t>
      </w:r>
    </w:p>
    <w:p w14:paraId="44D06ADC">
      <w:pPr>
        <w:pStyle w:val="247"/>
        <w:numPr>
          <w:ilvl w:val="1"/>
          <w:numId w:val="2"/>
        </w:numPr>
        <w:tabs>
          <w:tab w:val="clear" w:pos="708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Партнерами Бала выступают:</w:t>
      </w:r>
    </w:p>
    <w:p w14:paraId="0AA0666C">
      <w:pPr>
        <w:pStyle w:val="247"/>
        <w:tabs>
          <w:tab w:val="clear" w:pos="708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комитет социальной защиты населения Волгоградской области;</w:t>
      </w:r>
    </w:p>
    <w:p w14:paraId="4685F14F">
      <w:pPr>
        <w:pStyle w:val="247"/>
        <w:tabs>
          <w:tab w:val="clear" w:pos="708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комитет образования и науки Волгоградской области.</w:t>
      </w:r>
    </w:p>
    <w:p w14:paraId="1B8746C2">
      <w:pPr>
        <w:pStyle w:val="247"/>
        <w:numPr>
          <w:ilvl w:val="1"/>
          <w:numId w:val="2"/>
        </w:numPr>
        <w:tabs>
          <w:tab w:val="clear" w:pos="708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Бала:</w:t>
      </w:r>
    </w:p>
    <w:p w14:paraId="2FB238E6">
      <w:pPr>
        <w:pStyle w:val="247"/>
        <w:tabs>
          <w:tab w:val="clear" w:pos="708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формирование и ведение списков участников Бала;</w:t>
      </w:r>
    </w:p>
    <w:p w14:paraId="633DA0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составляет график проведения обучающих мероприятий 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sz w:val="28"/>
          <w:shd w:val="clear" w:color="auto" w:fill="FFFFFF"/>
        </w:rPr>
        <w:t xml:space="preserve">и репетиций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участниками Бала;</w:t>
      </w:r>
    </w:p>
    <w:p w14:paraId="4E4DC8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взаимодействует с участниками Бала с целью проведения мероприятия;</w:t>
      </w:r>
    </w:p>
    <w:p w14:paraId="19078C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информационное сопровождение Бала на интернет-ресурсах и в региональных средствах массовой информации;</w:t>
      </w:r>
    </w:p>
    <w:p w14:paraId="51AF6B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взаимодействие с социальными и образовательными учреждениями для привлечения участников из муниципальных образований Волгоградской области и Волгограда;</w:t>
      </w:r>
    </w:p>
    <w:p w14:paraId="51B27D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обеспечивает набор, обучение и координацию волонтерского корпуса для сопровождения Бала;</w:t>
      </w:r>
    </w:p>
    <w:p w14:paraId="478DE5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  <w:shd w:val="clear" w:color="auto" w:fill="FFFF00"/>
        </w:rPr>
      </w:pPr>
      <w:r>
        <w:rPr>
          <w:rFonts w:ascii="Times New Roman" w:hAnsi="Times New Roman"/>
          <w:spacing w:val="2"/>
          <w:sz w:val="28"/>
          <w:szCs w:val="28"/>
        </w:rPr>
        <w:t>формирует программу Бала.</w:t>
      </w:r>
    </w:p>
    <w:p w14:paraId="29A1515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CBA8F89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Бала</w:t>
      </w:r>
    </w:p>
    <w:p w14:paraId="0C214A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28285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В Бале принимают участие инклюзивные танцевальные пары в возрасте от 14 лет, имеющие инвалидность различных нозологий </w:t>
      </w:r>
      <w:r>
        <w:rPr>
          <w:rFonts w:ascii="Times New Roman" w:hAnsi="Times New Roman"/>
          <w:spacing w:val="-6"/>
          <w:sz w:val="28"/>
          <w:szCs w:val="28"/>
        </w:rPr>
        <w:br w:type="textWrapping"/>
      </w:r>
      <w:r>
        <w:rPr>
          <w:rFonts w:ascii="Times New Roman" w:hAnsi="Times New Roman"/>
          <w:spacing w:val="-6"/>
          <w:sz w:val="28"/>
          <w:szCs w:val="28"/>
        </w:rPr>
        <w:t>(в том числе нарушения слуха, зрения, опорно-двигательного аппарата, ментальные особенности), а также без инвалидности, совместно исполняющие адаптированную танцевальную программу.</w:t>
      </w:r>
    </w:p>
    <w:p w14:paraId="439FA8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5F12369C">
      <w:pPr>
        <w:pStyle w:val="248"/>
        <w:numPr>
          <w:ilvl w:val="0"/>
          <w:numId w:val="2"/>
        </w:numPr>
        <w:shd w:val="clear" w:color="auto" w:fill="FFFFFF"/>
        <w:tabs>
          <w:tab w:val="clear" w:pos="0"/>
          <w:tab w:val="clear" w:pos="708"/>
        </w:tabs>
        <w:spacing w:after="0" w:line="240" w:lineRule="auto"/>
        <w:ind w:left="0"/>
        <w:contextualSpacing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Сроки и место проведения</w:t>
      </w:r>
    </w:p>
    <w:p w14:paraId="58C5F582">
      <w:pPr>
        <w:pStyle w:val="248"/>
        <w:shd w:val="clear" w:color="auto" w:fill="FFFFFF"/>
        <w:tabs>
          <w:tab w:val="clear" w:pos="708"/>
        </w:tabs>
        <w:spacing w:after="0" w:line="240" w:lineRule="auto"/>
        <w:ind w:firstLine="709"/>
        <w:contextualSpacing/>
        <w:jc w:val="both"/>
        <w:rPr>
          <w:spacing w:val="2"/>
          <w:sz w:val="28"/>
          <w:szCs w:val="28"/>
        </w:rPr>
      </w:pPr>
    </w:p>
    <w:p w14:paraId="3D685937">
      <w:pPr>
        <w:pStyle w:val="248"/>
        <w:shd w:val="clear" w:color="auto" w:fill="FFFFFF"/>
        <w:tabs>
          <w:tab w:val="clear" w:pos="708"/>
        </w:tabs>
        <w:spacing w:after="0" w:line="240" w:lineRule="auto"/>
        <w:ind w:firstLine="709"/>
        <w:contextualSpacing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Бал состоится 27 июня 2026 г. Место и время проведения будут сообщены дополнительно.</w:t>
      </w:r>
    </w:p>
    <w:p w14:paraId="6733566A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14:paraId="37870CA1">
      <w:pPr>
        <w:pStyle w:val="248"/>
        <w:numPr>
          <w:ilvl w:val="0"/>
          <w:numId w:val="2"/>
        </w:numPr>
        <w:tabs>
          <w:tab w:val="clear" w:pos="0"/>
          <w:tab w:val="clear" w:pos="708"/>
        </w:tabs>
        <w:spacing w:after="0" w:line="240" w:lineRule="auto"/>
        <w:ind w:left="0"/>
        <w:contextualSpacing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Условия и порядок проведения Бала</w:t>
      </w:r>
    </w:p>
    <w:p w14:paraId="52FC5A73">
      <w:pPr>
        <w:pStyle w:val="248"/>
        <w:tabs>
          <w:tab w:val="left" w:pos="2235"/>
        </w:tabs>
        <w:spacing w:after="0" w:line="240" w:lineRule="auto"/>
        <w:contextualSpacing/>
        <w:jc w:val="both"/>
        <w:rPr>
          <w:sz w:val="28"/>
          <w:szCs w:val="28"/>
          <w:shd w:val="clear" w:color="auto" w:fill="FFFFFF"/>
        </w:rPr>
      </w:pPr>
    </w:p>
    <w:p w14:paraId="3626BF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6.1. Бал проводится в три этапа:</w:t>
      </w:r>
    </w:p>
    <w:p w14:paraId="077D18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 04 мая по 29 мая 2026 г. – регистрация участников и волонтеров </w:t>
      </w:r>
      <w:r>
        <w:rPr>
          <w:rFonts w:ascii="Times New Roman" w:hAnsi="Times New Roman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/>
          <w:sz w:val="28"/>
          <w:szCs w:val="28"/>
          <w:shd w:val="clear" w:color="auto" w:fill="FFFFFF"/>
        </w:rPr>
        <w:t>на единой информационной системе в сфере развития добровольчества (волонтерства) (далее – платформа "Добро.рф");</w:t>
      </w:r>
    </w:p>
    <w:p w14:paraId="652DC6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 11 мая по 25 июня 2026 г. – подготовка и репетиции участников Бала;</w:t>
      </w:r>
    </w:p>
    <w:p w14:paraId="2820DA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27 июня 2026 г.– проведение Бала в рамках празднования Дня молодежи.</w:t>
      </w:r>
    </w:p>
    <w:p w14:paraId="0F6DF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6.2. Программа Бала формируется Организатором после завершения приема заявок.</w:t>
      </w:r>
    </w:p>
    <w:p w14:paraId="07B4F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6.3. Проезд участников до места проведения, их размещение и иные расходы, связанные с участием в Бале, направляющая сторона </w:t>
      </w:r>
      <w:r>
        <w:rPr>
          <w:rFonts w:ascii="Times New Roman" w:hAnsi="Times New Roman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/>
          <w:sz w:val="28"/>
          <w:szCs w:val="28"/>
          <w:shd w:val="clear" w:color="auto" w:fill="FFFFFF"/>
        </w:rPr>
        <w:t>или участники оплачивают самостоятельно.</w:t>
      </w:r>
    </w:p>
    <w:p w14:paraId="45A55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6.4. Учреждение, которое направляет на Бал участников, оказывает содействие в подготовке танцевальных пар и создании сценического образа (костюм, макияж, прическа).</w:t>
      </w:r>
    </w:p>
    <w:p w14:paraId="72BD4E2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36B49D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7. Порядок подачи заявок на участие</w:t>
      </w:r>
    </w:p>
    <w:p w14:paraId="25FC8E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4FB61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7.1. Заявки на участие подаются в срок до 29 мая 2026 г. через платформу "Добро.рф".</w:t>
      </w:r>
    </w:p>
    <w:p w14:paraId="1AE43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7.2. Организатор Бала имеет право ограничить прием заявок в случае большого количества участников.</w:t>
      </w:r>
    </w:p>
    <w:p w14:paraId="40B4C8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7.3. Организатор оставляет за собой право использовать любые материалы для освещения Бала, их публикации и массового распространения на территории Волгоградской области. </w:t>
      </w:r>
    </w:p>
    <w:p w14:paraId="726A5DAD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7598AB55">
      <w:pPr>
        <w:pStyle w:val="248"/>
        <w:tabs>
          <w:tab w:val="clear" w:pos="708"/>
        </w:tabs>
        <w:spacing w:after="0"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8. Контактная информация</w:t>
      </w:r>
    </w:p>
    <w:p w14:paraId="7CF1D4E2">
      <w:pPr>
        <w:pStyle w:val="248"/>
        <w:tabs>
          <w:tab w:val="left" w:pos="3510"/>
        </w:tabs>
        <w:spacing w:after="0" w:line="240" w:lineRule="auto"/>
        <w:contextualSpacing/>
        <w:jc w:val="both"/>
        <w:rPr>
          <w:sz w:val="28"/>
          <w:szCs w:val="28"/>
        </w:rPr>
      </w:pPr>
    </w:p>
    <w:p w14:paraId="2E94D5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Координатор проекта "Инклюзивный бал "Манифест": </w:t>
      </w:r>
      <w:r>
        <w:rPr>
          <w:rFonts w:ascii="Times New Roman" w:hAnsi="Times New Roman"/>
          <w:spacing w:val="-10"/>
          <w:sz w:val="28"/>
        </w:rPr>
        <w:t>Муртазаева Оксана Владимировна</w:t>
      </w:r>
      <w:r>
        <w:rPr>
          <w:rFonts w:ascii="Times New Roman" w:hAnsi="Times New Roman"/>
          <w:spacing w:val="-10"/>
          <w:sz w:val="28"/>
          <w:szCs w:val="28"/>
        </w:rPr>
        <w:t xml:space="preserve">, главный специалист отдела развития инфраструктуры добровольчества ГАУ ВО "РВЦ", телефон: (8442) 60-16-47, электронная почта: </w:t>
      </w:r>
      <w:r>
        <w:fldChar w:fldCharType="begin"/>
      </w:r>
      <w:r>
        <w:instrText xml:space="preserve"> HYPERLINK "mailto:rvc@volganet.ru" </w:instrText>
      </w:r>
      <w:r>
        <w:fldChar w:fldCharType="separate"/>
      </w:r>
      <w:r>
        <w:rPr>
          <w:rStyle w:val="15"/>
          <w:rFonts w:ascii="Times New Roman" w:hAnsi="Times New Roman"/>
          <w:spacing w:val="-10"/>
          <w:sz w:val="28"/>
          <w:szCs w:val="28"/>
          <w:lang w:val="en-US"/>
        </w:rPr>
        <w:t>rvc</w:t>
      </w:r>
      <w:r>
        <w:rPr>
          <w:rStyle w:val="15"/>
          <w:rFonts w:ascii="Times New Roman" w:hAnsi="Times New Roman"/>
          <w:spacing w:val="-10"/>
          <w:sz w:val="28"/>
          <w:szCs w:val="28"/>
        </w:rPr>
        <w:t>@</w:t>
      </w:r>
      <w:r>
        <w:rPr>
          <w:rStyle w:val="15"/>
          <w:rFonts w:ascii="Times New Roman" w:hAnsi="Times New Roman"/>
          <w:spacing w:val="-10"/>
          <w:sz w:val="28"/>
          <w:szCs w:val="28"/>
          <w:lang w:val="en-US"/>
        </w:rPr>
        <w:t>volganet</w:t>
      </w:r>
      <w:r>
        <w:rPr>
          <w:rStyle w:val="15"/>
          <w:rFonts w:ascii="Times New Roman" w:hAnsi="Times New Roman"/>
          <w:spacing w:val="-10"/>
          <w:sz w:val="28"/>
          <w:szCs w:val="28"/>
        </w:rPr>
        <w:t>.</w:t>
      </w:r>
      <w:r>
        <w:rPr>
          <w:rStyle w:val="15"/>
          <w:rFonts w:ascii="Times New Roman" w:hAnsi="Times New Roman"/>
          <w:spacing w:val="-10"/>
          <w:sz w:val="28"/>
          <w:szCs w:val="28"/>
          <w:lang w:val="en-US"/>
        </w:rPr>
        <w:t>ru</w:t>
      </w:r>
      <w:r>
        <w:rPr>
          <w:rStyle w:val="15"/>
          <w:rFonts w:ascii="Times New Roman" w:hAnsi="Times New Roman"/>
          <w:spacing w:val="-10"/>
          <w:sz w:val="28"/>
          <w:szCs w:val="28"/>
          <w:lang w:val="en-US"/>
        </w:rPr>
        <w:fldChar w:fldCharType="end"/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14:paraId="7736A7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</w:p>
    <w:p w14:paraId="417C04C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9. Особые положения</w:t>
      </w:r>
    </w:p>
    <w:p w14:paraId="4DD1264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5BE30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9.1. Участники Бала предоставляют Организатору право на публичное использование фото- и видеоматериалов мероприятия. </w:t>
      </w:r>
    </w:p>
    <w:p w14:paraId="1C6AA1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9.2. Участие в Бале означает полное согласие и принятие </w:t>
      </w:r>
      <w:r>
        <w:rPr>
          <w:rFonts w:ascii="Times New Roman" w:hAnsi="Times New Roman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/>
          <w:sz w:val="28"/>
          <w:szCs w:val="28"/>
          <w:shd w:val="clear" w:color="auto" w:fill="FFFFFF"/>
        </w:rPr>
        <w:t>правил данного Положения.</w:t>
      </w:r>
    </w:p>
    <w:p w14:paraId="41CBE0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9.3. Обработка персональных данных Организатором осуществляется </w:t>
      </w:r>
      <w:r>
        <w:rPr>
          <w:rFonts w:ascii="Times New Roman" w:hAnsi="Times New Roman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/>
          <w:sz w:val="28"/>
          <w:szCs w:val="28"/>
          <w:shd w:val="clear" w:color="auto" w:fill="FFFFFF"/>
        </w:rPr>
        <w:t>с соблюдением принципов и правил, предусмотренных Федеральным законом</w:t>
      </w:r>
      <w: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 27 июля 2006 г. № 152-ФЗ "О персональных данных".</w:t>
      </w:r>
    </w:p>
    <w:sectPr>
      <w:headerReference r:id="rId5" w:type="default"/>
      <w:type w:val="continuous"/>
      <w:pgSz w:w="11906" w:h="16838"/>
      <w:pgMar w:top="1276" w:right="1134" w:bottom="1134" w:left="1701" w:header="0" w:footer="0" w:gutter="0"/>
      <w:cols w:space="1701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imSun"/>
    <w:panose1 w:val="00000000000000000000"/>
    <w:charset w:val="CC"/>
    <w:family w:val="swiss"/>
    <w:pitch w:val="default"/>
    <w:sig w:usb0="00000000" w:usb1="00000000" w:usb2="0A246029" w:usb3="00000000" w:csb0="0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255663"/>
    </w:sdtPr>
    <w:sdtEndPr>
      <w:rPr>
        <w:rFonts w:ascii="Times New Roman" w:hAnsi="Times New Roman"/>
        <w:sz w:val="28"/>
        <w:szCs w:val="28"/>
      </w:rPr>
    </w:sdtEndPr>
    <w:sdtContent>
      <w:p w14:paraId="33BE0FF1">
        <w:pPr>
          <w:pStyle w:val="22"/>
          <w:jc w:val="center"/>
        </w:pPr>
      </w:p>
      <w:p w14:paraId="3B49ACB8">
        <w:pPr>
          <w:pStyle w:val="22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ru-RU"/>
          </w:rPr>
          <w:t>6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8423F4"/>
    <w:multiLevelType w:val="multilevel"/>
    <w:tmpl w:val="488423F4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5C782D9A"/>
    <w:multiLevelType w:val="multilevel"/>
    <w:tmpl w:val="5C782D9A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firstLine="0"/>
      </w:pPr>
    </w:lvl>
    <w:lvl w:ilvl="1" w:tentative="0">
      <w:start w:val="1"/>
      <w:numFmt w:val="decimal"/>
      <w:lvlText w:val="%1.%2."/>
      <w:lvlJc w:val="left"/>
      <w:pPr>
        <w:tabs>
          <w:tab w:val="left" w:pos="708"/>
        </w:tabs>
        <w:ind w:left="720" w:hanging="720"/>
      </w:p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1440" w:hanging="720"/>
      </w:p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1800" w:hanging="1080"/>
      </w:p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1800" w:hanging="1080"/>
      </w:p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2160" w:hanging="144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2520" w:hanging="180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2520" w:hanging="180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288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95"/>
    <w:rsid w:val="00006CE9"/>
    <w:rsid w:val="00021346"/>
    <w:rsid w:val="00081425"/>
    <w:rsid w:val="00095F67"/>
    <w:rsid w:val="000D46C6"/>
    <w:rsid w:val="001609F4"/>
    <w:rsid w:val="001F2ED2"/>
    <w:rsid w:val="0020094B"/>
    <w:rsid w:val="00232180"/>
    <w:rsid w:val="00273222"/>
    <w:rsid w:val="00314702"/>
    <w:rsid w:val="003214AD"/>
    <w:rsid w:val="0037460F"/>
    <w:rsid w:val="003857C7"/>
    <w:rsid w:val="00401AAA"/>
    <w:rsid w:val="004141E1"/>
    <w:rsid w:val="0045473D"/>
    <w:rsid w:val="004A1D38"/>
    <w:rsid w:val="004B339D"/>
    <w:rsid w:val="004D2027"/>
    <w:rsid w:val="00535896"/>
    <w:rsid w:val="00566C16"/>
    <w:rsid w:val="00571590"/>
    <w:rsid w:val="005A089A"/>
    <w:rsid w:val="005C2E38"/>
    <w:rsid w:val="005F35CC"/>
    <w:rsid w:val="006073CD"/>
    <w:rsid w:val="00615B59"/>
    <w:rsid w:val="00634747"/>
    <w:rsid w:val="00650F35"/>
    <w:rsid w:val="00653040"/>
    <w:rsid w:val="00674714"/>
    <w:rsid w:val="006A7EF1"/>
    <w:rsid w:val="006C2B3C"/>
    <w:rsid w:val="006C67C2"/>
    <w:rsid w:val="006D022C"/>
    <w:rsid w:val="006D03E5"/>
    <w:rsid w:val="006F4687"/>
    <w:rsid w:val="00704E5F"/>
    <w:rsid w:val="00727164"/>
    <w:rsid w:val="00734795"/>
    <w:rsid w:val="00764B53"/>
    <w:rsid w:val="00781695"/>
    <w:rsid w:val="007A1332"/>
    <w:rsid w:val="007F2C83"/>
    <w:rsid w:val="00800299"/>
    <w:rsid w:val="00821F45"/>
    <w:rsid w:val="00881B77"/>
    <w:rsid w:val="008B64D1"/>
    <w:rsid w:val="008C2D75"/>
    <w:rsid w:val="008C7D37"/>
    <w:rsid w:val="008E5A8F"/>
    <w:rsid w:val="009E6D93"/>
    <w:rsid w:val="009F02C3"/>
    <w:rsid w:val="00A35B31"/>
    <w:rsid w:val="00A4129F"/>
    <w:rsid w:val="00A47493"/>
    <w:rsid w:val="00AD1A3D"/>
    <w:rsid w:val="00B15BC9"/>
    <w:rsid w:val="00B20E38"/>
    <w:rsid w:val="00B20FD1"/>
    <w:rsid w:val="00B26553"/>
    <w:rsid w:val="00B27EA4"/>
    <w:rsid w:val="00B7364B"/>
    <w:rsid w:val="00B93EE2"/>
    <w:rsid w:val="00B9748C"/>
    <w:rsid w:val="00BA4A68"/>
    <w:rsid w:val="00BA4AFA"/>
    <w:rsid w:val="00BB2EB4"/>
    <w:rsid w:val="00BC3813"/>
    <w:rsid w:val="00BE14D3"/>
    <w:rsid w:val="00BF57BC"/>
    <w:rsid w:val="00C078E5"/>
    <w:rsid w:val="00C123FC"/>
    <w:rsid w:val="00C21F9A"/>
    <w:rsid w:val="00C45CB1"/>
    <w:rsid w:val="00C72119"/>
    <w:rsid w:val="00C90BAC"/>
    <w:rsid w:val="00CA4584"/>
    <w:rsid w:val="00D33E3E"/>
    <w:rsid w:val="00DB022C"/>
    <w:rsid w:val="00DD6CEE"/>
    <w:rsid w:val="00E039D2"/>
    <w:rsid w:val="00E17092"/>
    <w:rsid w:val="00E25C04"/>
    <w:rsid w:val="00E63744"/>
    <w:rsid w:val="00E75E65"/>
    <w:rsid w:val="00E9065B"/>
    <w:rsid w:val="00EA75CD"/>
    <w:rsid w:val="00EE7CAF"/>
    <w:rsid w:val="00F0201B"/>
    <w:rsid w:val="00F04FD0"/>
    <w:rsid w:val="00F0783D"/>
    <w:rsid w:val="00F40192"/>
    <w:rsid w:val="00FA0FEB"/>
    <w:rsid w:val="00FC0C49"/>
    <w:rsid w:val="00FD7C49"/>
    <w:rsid w:val="021E4451"/>
    <w:rsid w:val="078A1F6E"/>
    <w:rsid w:val="23761FE2"/>
    <w:rsid w:val="29F36A62"/>
    <w:rsid w:val="34767B5A"/>
    <w:rsid w:val="4D371BD3"/>
    <w:rsid w:val="4F080FB4"/>
    <w:rsid w:val="5FF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DejaVu Sans" w:cs="DejaVu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0" w:name="Normal Indent"/>
    <w:lsdException w:qFormat="1" w:uiPriority="99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qFormat="1" w:uiPriority="99" w:semiHidden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uiPriority="0" w:name="page number"/>
    <w:lsdException w:qFormat="1" w:uiPriority="99" w:name="endnote reference"/>
    <w:lsdException w:qFormat="1" w:uiPriority="99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qFormat="1" w:unhideWhenUsed="0" w:uiPriority="0" w:semiHidden="0" w:name="No Spacing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zh-CN" w:bidi="ar-SA"/>
    </w:rPr>
  </w:style>
  <w:style w:type="paragraph" w:styleId="2">
    <w:name w:val="heading 1"/>
    <w:basedOn w:val="1"/>
    <w:next w:val="1"/>
    <w:link w:val="76"/>
    <w:qFormat/>
    <w:uiPriority w:val="0"/>
    <w:pPr>
      <w:keepNext/>
      <w:keepLines/>
      <w:numPr>
        <w:ilvl w:val="0"/>
        <w:numId w:val="1"/>
      </w:numPr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en-US"/>
    </w:rPr>
  </w:style>
  <w:style w:type="paragraph" w:styleId="3">
    <w:name w:val="heading 2"/>
    <w:basedOn w:val="1"/>
    <w:next w:val="1"/>
    <w:link w:val="77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78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79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80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81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82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83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84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Hyperlink"/>
    <w:qFormat/>
    <w:uiPriority w:val="0"/>
    <w:rPr>
      <w:color w:val="0000FF"/>
      <w:u w:val="single"/>
    </w:rPr>
  </w:style>
  <w:style w:type="paragraph" w:styleId="16">
    <w:name w:val="Balloon Text"/>
    <w:basedOn w:val="1"/>
    <w:qFormat/>
    <w:uiPriority w:val="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17">
    <w:name w:val="endnote text"/>
    <w:basedOn w:val="1"/>
    <w:link w:val="20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19">
    <w:name w:val="Document Map"/>
    <w:basedOn w:val="1"/>
    <w:qFormat/>
    <w:uiPriority w:val="0"/>
    <w:rPr>
      <w:rFonts w:ascii="Tahoma" w:hAnsi="Tahoma" w:cs="Tahoma"/>
      <w:sz w:val="16"/>
      <w:szCs w:val="16"/>
      <w:lang w:val="en-US"/>
    </w:rPr>
  </w:style>
  <w:style w:type="paragraph" w:styleId="20">
    <w:name w:val="footnote text"/>
    <w:basedOn w:val="1"/>
    <w:link w:val="20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1">
    <w:name w:val="toc 8"/>
    <w:basedOn w:val="1"/>
    <w:next w:val="1"/>
    <w:unhideWhenUsed/>
    <w:uiPriority w:val="39"/>
    <w:pPr>
      <w:spacing w:after="57"/>
      <w:ind w:left="1984"/>
    </w:pPr>
  </w:style>
  <w:style w:type="paragraph" w:styleId="22">
    <w:name w:val="header"/>
    <w:basedOn w:val="1"/>
    <w:link w:val="93"/>
    <w:qFormat/>
    <w:uiPriority w:val="99"/>
    <w:pPr>
      <w:tabs>
        <w:tab w:val="center" w:pos="4677"/>
        <w:tab w:val="right" w:pos="9355"/>
      </w:tabs>
    </w:pPr>
    <w:rPr>
      <w:lang w:val="en-US"/>
    </w:rPr>
  </w:style>
  <w:style w:type="paragraph" w:styleId="23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4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5">
    <w:name w:val="Body Text"/>
    <w:basedOn w:val="1"/>
    <w:qFormat/>
    <w:uiPriority w:val="0"/>
    <w:pPr>
      <w:spacing w:after="140"/>
    </w:pPr>
  </w:style>
  <w:style w:type="paragraph" w:styleId="26">
    <w:name w:val="toc 1"/>
    <w:basedOn w:val="1"/>
    <w:next w:val="1"/>
    <w:unhideWhenUsed/>
    <w:qFormat/>
    <w:uiPriority w:val="39"/>
    <w:pPr>
      <w:spacing w:after="57"/>
    </w:pPr>
  </w:style>
  <w:style w:type="paragraph" w:styleId="27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8">
    <w:name w:val="table of figures"/>
    <w:basedOn w:val="1"/>
    <w:next w:val="1"/>
    <w:unhideWhenUsed/>
    <w:qFormat/>
    <w:uiPriority w:val="99"/>
    <w:pPr>
      <w:spacing w:after="0"/>
    </w:pPr>
  </w:style>
  <w:style w:type="paragraph" w:styleId="29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0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2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3">
    <w:name w:val="Title"/>
    <w:basedOn w:val="1"/>
    <w:next w:val="1"/>
    <w:link w:val="87"/>
    <w:qFormat/>
    <w:uiPriority w:val="10"/>
    <w:pPr>
      <w:spacing w:before="300"/>
      <w:contextualSpacing/>
    </w:pPr>
    <w:rPr>
      <w:sz w:val="48"/>
      <w:szCs w:val="48"/>
    </w:rPr>
  </w:style>
  <w:style w:type="paragraph" w:styleId="34">
    <w:name w:val="footer"/>
    <w:basedOn w:val="1"/>
    <w:link w:val="95"/>
    <w:qFormat/>
    <w:uiPriority w:val="0"/>
    <w:pPr>
      <w:tabs>
        <w:tab w:val="center" w:pos="4677"/>
        <w:tab w:val="right" w:pos="9355"/>
      </w:tabs>
    </w:pPr>
    <w:rPr>
      <w:lang w:val="en-US"/>
    </w:rPr>
  </w:style>
  <w:style w:type="paragraph" w:styleId="35">
    <w:name w:val="List"/>
    <w:basedOn w:val="25"/>
    <w:qFormat/>
    <w:uiPriority w:val="0"/>
  </w:style>
  <w:style w:type="paragraph" w:styleId="36">
    <w:name w:val="Normal (Web)"/>
    <w:basedOn w:val="1"/>
    <w:qFormat/>
    <w:uiPriority w:val="9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37">
    <w:name w:val="Subtitle"/>
    <w:basedOn w:val="1"/>
    <w:next w:val="1"/>
    <w:link w:val="88"/>
    <w:qFormat/>
    <w:uiPriority w:val="11"/>
    <w:pPr>
      <w:spacing w:before="200"/>
    </w:pPr>
    <w:rPr>
      <w:sz w:val="24"/>
      <w:szCs w:val="24"/>
    </w:rPr>
  </w:style>
  <w:style w:type="paragraph" w:styleId="3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table" w:styleId="39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1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42">
    <w:name w:val="Heading 3 Char"/>
    <w:basedOn w:val="11"/>
    <w:uiPriority w:val="9"/>
    <w:rPr>
      <w:rFonts w:ascii="Arial" w:hAnsi="Arial" w:eastAsia="Arial" w:cs="Arial"/>
      <w:sz w:val="30"/>
      <w:szCs w:val="30"/>
    </w:rPr>
  </w:style>
  <w:style w:type="character" w:customStyle="1" w:styleId="43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4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5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6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7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8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9">
    <w:name w:val="Title Char"/>
    <w:basedOn w:val="11"/>
    <w:qFormat/>
    <w:uiPriority w:val="10"/>
    <w:rPr>
      <w:sz w:val="48"/>
      <w:szCs w:val="48"/>
    </w:rPr>
  </w:style>
  <w:style w:type="character" w:customStyle="1" w:styleId="50">
    <w:name w:val="Subtitle Char"/>
    <w:basedOn w:val="11"/>
    <w:qFormat/>
    <w:uiPriority w:val="11"/>
    <w:rPr>
      <w:sz w:val="24"/>
      <w:szCs w:val="24"/>
    </w:rPr>
  </w:style>
  <w:style w:type="character" w:customStyle="1" w:styleId="51">
    <w:name w:val="Quote Char"/>
    <w:qFormat/>
    <w:uiPriority w:val="29"/>
    <w:rPr>
      <w:i/>
    </w:rPr>
  </w:style>
  <w:style w:type="character" w:customStyle="1" w:styleId="52">
    <w:name w:val="Intense Quote Char"/>
    <w:uiPriority w:val="30"/>
    <w:rPr>
      <w:i/>
    </w:rPr>
  </w:style>
  <w:style w:type="character" w:customStyle="1" w:styleId="53">
    <w:name w:val="Header Char"/>
    <w:basedOn w:val="11"/>
    <w:qFormat/>
    <w:uiPriority w:val="99"/>
  </w:style>
  <w:style w:type="character" w:customStyle="1" w:styleId="54">
    <w:name w:val="Caption Char"/>
    <w:qFormat/>
    <w:uiPriority w:val="99"/>
  </w:style>
  <w:style w:type="table" w:customStyle="1" w:styleId="55">
    <w:name w:val="Таблица простая 1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Таблица простая 21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Таблица простая 31"/>
    <w:basedOn w:val="12"/>
    <w:uiPriority w:val="99"/>
    <w:tblPr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Таблица простая 41"/>
    <w:basedOn w:val="12"/>
    <w:uiPriority w:val="99"/>
    <w:tblPr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Таблица простая 51"/>
    <w:basedOn w:val="12"/>
    <w:uiPriority w:val="99"/>
    <w:tblPr>
      <w:tblCellMar>
        <w:left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2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3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4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65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66">
    <w:name w:val="Таблица-сетка 7 цветная1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67">
    <w:name w:val="Список-таблица 1 светлая1"/>
    <w:basedOn w:val="12"/>
    <w:uiPriority w:val="99"/>
    <w:tblPr>
      <w:tblCellMar>
        <w:left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68">
    <w:name w:val="Список-таблица 21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69">
    <w:name w:val="Список-таблица 3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0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71">
    <w:name w:val="Список-таблица 5 темная1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72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73">
    <w:name w:val="Список-таблица 7 цветная1"/>
    <w:basedOn w:val="12"/>
    <w:uiPriority w:val="99"/>
    <w:tblPr>
      <w:tblBorders>
        <w:right w:val="single" w:color="7E7E7E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character" w:customStyle="1" w:styleId="74">
    <w:name w:val="Footnote Text Char"/>
    <w:uiPriority w:val="99"/>
    <w:rPr>
      <w:sz w:val="18"/>
    </w:rPr>
  </w:style>
  <w:style w:type="character" w:customStyle="1" w:styleId="75">
    <w:name w:val="Endnote Text Char"/>
    <w:qFormat/>
    <w:uiPriority w:val="99"/>
    <w:rPr>
      <w:sz w:val="20"/>
    </w:rPr>
  </w:style>
  <w:style w:type="character" w:customStyle="1" w:styleId="76">
    <w:name w:val="Заголовок 1 Знак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77">
    <w:name w:val="Заголовок 2 Знак"/>
    <w:link w:val="3"/>
    <w:uiPriority w:val="9"/>
    <w:rPr>
      <w:rFonts w:ascii="Arial" w:hAnsi="Arial" w:eastAsia="Arial" w:cs="Arial"/>
      <w:sz w:val="34"/>
    </w:rPr>
  </w:style>
  <w:style w:type="character" w:customStyle="1" w:styleId="78">
    <w:name w:val="Заголовок 3 Знак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79">
    <w:name w:val="Заголовок 4 Знак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80">
    <w:name w:val="Заголовок 5 Знак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81">
    <w:name w:val="Заголовок 6 Знак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82">
    <w:name w:val="Заголовок 7 Знак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83">
    <w:name w:val="Заголовок 8 Знак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84">
    <w:name w:val="Заголовок 9 Знак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85">
    <w:name w:val="List Paragraph"/>
    <w:basedOn w:val="1"/>
    <w:qFormat/>
    <w:uiPriority w:val="0"/>
    <w:pPr>
      <w:ind w:left="720"/>
      <w:contextualSpacing/>
    </w:pPr>
  </w:style>
  <w:style w:type="paragraph" w:styleId="86">
    <w:name w:val="No Spacing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zh-CN" w:bidi="ar-SA"/>
    </w:rPr>
  </w:style>
  <w:style w:type="character" w:customStyle="1" w:styleId="87">
    <w:name w:val="Заголовок Знак"/>
    <w:link w:val="33"/>
    <w:qFormat/>
    <w:uiPriority w:val="10"/>
    <w:rPr>
      <w:sz w:val="48"/>
      <w:szCs w:val="48"/>
    </w:rPr>
  </w:style>
  <w:style w:type="character" w:customStyle="1" w:styleId="88">
    <w:name w:val="Подзаголовок Знак"/>
    <w:link w:val="37"/>
    <w:qFormat/>
    <w:uiPriority w:val="11"/>
    <w:rPr>
      <w:sz w:val="24"/>
      <w:szCs w:val="24"/>
    </w:rPr>
  </w:style>
  <w:style w:type="paragraph" w:styleId="89">
    <w:name w:val="Quote"/>
    <w:basedOn w:val="1"/>
    <w:next w:val="1"/>
    <w:link w:val="90"/>
    <w:qFormat/>
    <w:uiPriority w:val="29"/>
    <w:pPr>
      <w:ind w:left="720" w:right="720"/>
    </w:pPr>
    <w:rPr>
      <w:i/>
    </w:rPr>
  </w:style>
  <w:style w:type="character" w:customStyle="1" w:styleId="90">
    <w:name w:val="Цитата 2 Знак"/>
    <w:link w:val="89"/>
    <w:qFormat/>
    <w:uiPriority w:val="29"/>
    <w:rPr>
      <w:i/>
    </w:rPr>
  </w:style>
  <w:style w:type="paragraph" w:styleId="91">
    <w:name w:val="Intense Quote"/>
    <w:basedOn w:val="1"/>
    <w:next w:val="1"/>
    <w:link w:val="9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92">
    <w:name w:val="Выделенная цитата Знак"/>
    <w:link w:val="91"/>
    <w:uiPriority w:val="30"/>
    <w:rPr>
      <w:i/>
    </w:rPr>
  </w:style>
  <w:style w:type="character" w:customStyle="1" w:styleId="93">
    <w:name w:val="Верхний колонтитул Знак1"/>
    <w:link w:val="22"/>
    <w:qFormat/>
    <w:uiPriority w:val="99"/>
  </w:style>
  <w:style w:type="character" w:customStyle="1" w:styleId="94">
    <w:name w:val="Footer Char"/>
    <w:qFormat/>
    <w:uiPriority w:val="99"/>
  </w:style>
  <w:style w:type="character" w:customStyle="1" w:styleId="95">
    <w:name w:val="Нижний колонтитул Знак1"/>
    <w:link w:val="34"/>
    <w:qFormat/>
    <w:uiPriority w:val="99"/>
  </w:style>
  <w:style w:type="table" w:customStyle="1" w:styleId="96">
    <w:name w:val="Table Grid Light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Grid Table 1 Light - Accent 1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98">
    <w:name w:val="Grid Table 1 Light - Accent 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99">
    <w:name w:val="Grid Table 1 Light - Accent 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00">
    <w:name w:val="Grid Table 1 Light - Accent 4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01">
    <w:name w:val="Grid Table 1 Light - Accent 5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02">
    <w:name w:val="Grid Table 1 Light - Accent 6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103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04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5">
    <w:name w:val="Grid Table 2 - Accent 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6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7">
    <w:name w:val="Grid Table 2 - Accent 5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8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9">
    <w:name w:val="Grid Table 3 - Accent 1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10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11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12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13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14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15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16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17">
    <w:name w:val="Grid Table 4 - Accent 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18">
    <w:name w:val="Grid Table 4 - Accent 4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19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20">
    <w:name w:val="Grid Table 4 - Accent 6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21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22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23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24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25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26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27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8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9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30">
    <w:name w:val="Grid Table 6 Colorful - Accent 4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1">
    <w:name w:val="Grid Table 6 Colorful - Accent 5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32">
    <w:name w:val="Grid Table 6 Colorful - Accent 6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33">
    <w:name w:val="Grid Table 7 Colorful - Accent 1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34">
    <w:name w:val="Grid Table 7 Colorful - Accent 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5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36">
    <w:name w:val="Grid Table 7 Colorful - Accent 4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7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38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39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40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41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42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43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44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45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46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7">
    <w:name w:val="List Table 2 - Accent 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8">
    <w:name w:val="List Table 2 - Accent 4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9">
    <w:name w:val="List Table 2 - Accent 5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0">
    <w:name w:val="List Table 2 - Accent 6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1">
    <w:name w:val="List Table 3 - Accent 1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52">
    <w:name w:val="List Table 3 - Accent 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53">
    <w:name w:val="List Table 3 - Accent 3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54">
    <w:name w:val="List Table 3 - Accent 4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55">
    <w:name w:val="List Table 3 - Accent 5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56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57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8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9">
    <w:name w:val="List Table 4 - Accent 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60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61">
    <w:name w:val="List Table 4 - Accent 5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62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63">
    <w:name w:val="List Table 5 Dark - Accent 1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64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65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66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67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8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9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0">
    <w:name w:val="List Table 6 Colorful - Accent 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1">
    <w:name w:val="List Table 6 Colorful - Accent 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6 Colorful - Accent 4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6 Colorful - Accent 6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6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7">
    <w:name w:val="List Table 7 Colorful - Accent 3"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8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9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80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81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2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3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4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5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6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7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8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9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90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91">
    <w:name w:val="Bordered &amp; Lined - Accent 3"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92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93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94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95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6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7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8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9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200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201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202">
    <w:name w:val="Текст сноски Знак"/>
    <w:link w:val="20"/>
    <w:qFormat/>
    <w:uiPriority w:val="99"/>
    <w:rPr>
      <w:sz w:val="18"/>
    </w:rPr>
  </w:style>
  <w:style w:type="character" w:customStyle="1" w:styleId="203">
    <w:name w:val="Текст концевой сноски Знак"/>
    <w:link w:val="17"/>
    <w:qFormat/>
    <w:uiPriority w:val="99"/>
    <w:rPr>
      <w:sz w:val="20"/>
    </w:rPr>
  </w:style>
  <w:style w:type="paragraph" w:customStyle="1" w:styleId="204">
    <w:name w:val="Заголовок оглавления1"/>
    <w:unhideWhenUsed/>
    <w:qFormat/>
    <w:uiPriority w:val="39"/>
    <w:pPr>
      <w:spacing w:after="160" w:line="259" w:lineRule="auto"/>
    </w:pPr>
    <w:rPr>
      <w:rFonts w:ascii="Times New Roman" w:hAnsi="Times New Roman" w:eastAsia="DejaVu Sans" w:cs="DejaVu Sans"/>
      <w:sz w:val="24"/>
      <w:szCs w:val="24"/>
      <w:lang w:val="en-US" w:eastAsia="zh-CN" w:bidi="hi-IN"/>
    </w:rPr>
  </w:style>
  <w:style w:type="character" w:customStyle="1" w:styleId="205">
    <w:name w:val="WW8Num1z0"/>
    <w:qFormat/>
    <w:uiPriority w:val="0"/>
  </w:style>
  <w:style w:type="character" w:customStyle="1" w:styleId="206">
    <w:name w:val="WW8Num2z0"/>
    <w:qFormat/>
    <w:uiPriority w:val="0"/>
  </w:style>
  <w:style w:type="character" w:customStyle="1" w:styleId="207">
    <w:name w:val="WW8Num3z0"/>
    <w:qFormat/>
    <w:uiPriority w:val="0"/>
    <w:rPr>
      <w:rFonts w:ascii="Symbol" w:hAnsi="Symbol" w:cs="Symbol"/>
    </w:rPr>
  </w:style>
  <w:style w:type="character" w:customStyle="1" w:styleId="208">
    <w:name w:val="WW8Num3z1"/>
    <w:qFormat/>
    <w:uiPriority w:val="0"/>
    <w:rPr>
      <w:rFonts w:ascii="Courier New" w:hAnsi="Courier New" w:cs="Courier New"/>
    </w:rPr>
  </w:style>
  <w:style w:type="character" w:customStyle="1" w:styleId="209">
    <w:name w:val="WW8Num3z2"/>
    <w:qFormat/>
    <w:uiPriority w:val="0"/>
    <w:rPr>
      <w:rFonts w:ascii="Wingdings" w:hAnsi="Wingdings" w:cs="Wingdings"/>
    </w:rPr>
  </w:style>
  <w:style w:type="character" w:customStyle="1" w:styleId="210">
    <w:name w:val="WW8Num4z0"/>
    <w:qFormat/>
    <w:uiPriority w:val="0"/>
  </w:style>
  <w:style w:type="character" w:customStyle="1" w:styleId="211">
    <w:name w:val="WW8Num4z1"/>
    <w:qFormat/>
    <w:uiPriority w:val="0"/>
    <w:rPr>
      <w:color w:val="222222"/>
    </w:rPr>
  </w:style>
  <w:style w:type="character" w:customStyle="1" w:styleId="212">
    <w:name w:val="WW8Num5z0"/>
    <w:qFormat/>
    <w:uiPriority w:val="0"/>
    <w:rPr>
      <w:rFonts w:ascii="Symbol" w:hAnsi="Symbol" w:cs="Symbol"/>
    </w:rPr>
  </w:style>
  <w:style w:type="character" w:customStyle="1" w:styleId="213">
    <w:name w:val="WW8Num5z1"/>
    <w:qFormat/>
    <w:uiPriority w:val="0"/>
    <w:rPr>
      <w:rFonts w:ascii="Courier New" w:hAnsi="Courier New" w:cs="Courier New"/>
    </w:rPr>
  </w:style>
  <w:style w:type="character" w:customStyle="1" w:styleId="214">
    <w:name w:val="WW8Num5z2"/>
    <w:qFormat/>
    <w:uiPriority w:val="0"/>
    <w:rPr>
      <w:rFonts w:ascii="Wingdings" w:hAnsi="Wingdings" w:cs="Wingdings"/>
    </w:rPr>
  </w:style>
  <w:style w:type="character" w:customStyle="1" w:styleId="215">
    <w:name w:val="WW8Num6z0"/>
    <w:qFormat/>
    <w:uiPriority w:val="0"/>
  </w:style>
  <w:style w:type="character" w:customStyle="1" w:styleId="216">
    <w:name w:val="WW8Num6z1"/>
    <w:qFormat/>
    <w:uiPriority w:val="0"/>
    <w:rPr>
      <w:color w:val="222222"/>
    </w:rPr>
  </w:style>
  <w:style w:type="character" w:customStyle="1" w:styleId="217">
    <w:name w:val="WW8Num7z0"/>
    <w:qFormat/>
    <w:uiPriority w:val="0"/>
    <w:rPr>
      <w:rFonts w:ascii="Symbol" w:hAnsi="Symbol" w:cs="Symbol"/>
      <w:sz w:val="28"/>
      <w:szCs w:val="28"/>
    </w:rPr>
  </w:style>
  <w:style w:type="character" w:customStyle="1" w:styleId="218">
    <w:name w:val="WW8Num7z1"/>
    <w:qFormat/>
    <w:uiPriority w:val="0"/>
    <w:rPr>
      <w:rFonts w:ascii="Courier New" w:hAnsi="Courier New" w:cs="Courier New"/>
    </w:rPr>
  </w:style>
  <w:style w:type="character" w:customStyle="1" w:styleId="219">
    <w:name w:val="WW8Num7z2"/>
    <w:qFormat/>
    <w:uiPriority w:val="0"/>
    <w:rPr>
      <w:rFonts w:ascii="Wingdings" w:hAnsi="Wingdings" w:cs="Wingdings"/>
    </w:rPr>
  </w:style>
  <w:style w:type="character" w:customStyle="1" w:styleId="220">
    <w:name w:val="WW8Num7z3"/>
    <w:qFormat/>
    <w:uiPriority w:val="0"/>
    <w:rPr>
      <w:rFonts w:ascii="Symbol" w:hAnsi="Symbol" w:cs="Symbol"/>
    </w:rPr>
  </w:style>
  <w:style w:type="character" w:customStyle="1" w:styleId="221">
    <w:name w:val="WW8Num8z0"/>
    <w:qFormat/>
    <w:uiPriority w:val="0"/>
    <w:rPr>
      <w:rFonts w:ascii="Symbol" w:hAnsi="Symbol" w:cs="Symbol"/>
    </w:rPr>
  </w:style>
  <w:style w:type="character" w:customStyle="1" w:styleId="222">
    <w:name w:val="WW8Num8z1"/>
    <w:qFormat/>
    <w:uiPriority w:val="0"/>
    <w:rPr>
      <w:rFonts w:ascii="Courier New" w:hAnsi="Courier New" w:cs="Courier New"/>
    </w:rPr>
  </w:style>
  <w:style w:type="character" w:customStyle="1" w:styleId="223">
    <w:name w:val="WW8Num8z2"/>
    <w:qFormat/>
    <w:uiPriority w:val="0"/>
    <w:rPr>
      <w:rFonts w:ascii="Wingdings" w:hAnsi="Wingdings" w:cs="Wingdings"/>
    </w:rPr>
  </w:style>
  <w:style w:type="character" w:customStyle="1" w:styleId="224">
    <w:name w:val="WW8Num9z0"/>
    <w:qFormat/>
    <w:uiPriority w:val="0"/>
  </w:style>
  <w:style w:type="character" w:customStyle="1" w:styleId="225">
    <w:name w:val="WW8Num9z1"/>
    <w:qFormat/>
    <w:uiPriority w:val="0"/>
    <w:rPr>
      <w:color w:val="222222"/>
    </w:rPr>
  </w:style>
  <w:style w:type="character" w:customStyle="1" w:styleId="226">
    <w:name w:val="WW8Num10z0"/>
    <w:qFormat/>
    <w:uiPriority w:val="0"/>
  </w:style>
  <w:style w:type="character" w:customStyle="1" w:styleId="227">
    <w:name w:val="WW8Num11z0"/>
    <w:qFormat/>
    <w:uiPriority w:val="0"/>
    <w:rPr>
      <w:rFonts w:ascii="Symbol" w:hAnsi="Symbol" w:cs="Symbol"/>
    </w:rPr>
  </w:style>
  <w:style w:type="character" w:customStyle="1" w:styleId="228">
    <w:name w:val="WW8Num11z1"/>
    <w:qFormat/>
    <w:uiPriority w:val="0"/>
    <w:rPr>
      <w:rFonts w:ascii="Courier New" w:hAnsi="Courier New" w:cs="Courier New"/>
    </w:rPr>
  </w:style>
  <w:style w:type="character" w:customStyle="1" w:styleId="229">
    <w:name w:val="WW8Num11z2"/>
    <w:qFormat/>
    <w:uiPriority w:val="0"/>
    <w:rPr>
      <w:rFonts w:ascii="Wingdings" w:hAnsi="Wingdings" w:cs="Wingdings"/>
    </w:rPr>
  </w:style>
  <w:style w:type="character" w:customStyle="1" w:styleId="230">
    <w:name w:val="WW8Num12z0"/>
    <w:qFormat/>
    <w:uiPriority w:val="0"/>
  </w:style>
  <w:style w:type="character" w:customStyle="1" w:styleId="231">
    <w:name w:val="WW8Num13z0"/>
    <w:qFormat/>
    <w:uiPriority w:val="0"/>
    <w:rPr>
      <w:rFonts w:ascii="Symbol" w:hAnsi="Symbol" w:cs="Symbol"/>
    </w:rPr>
  </w:style>
  <w:style w:type="character" w:customStyle="1" w:styleId="232">
    <w:name w:val="WW8Num13z1"/>
    <w:qFormat/>
    <w:uiPriority w:val="0"/>
    <w:rPr>
      <w:rFonts w:ascii="Courier New" w:hAnsi="Courier New" w:cs="Courier New"/>
    </w:rPr>
  </w:style>
  <w:style w:type="character" w:customStyle="1" w:styleId="233">
    <w:name w:val="WW8Num13z2"/>
    <w:qFormat/>
    <w:uiPriority w:val="0"/>
    <w:rPr>
      <w:rFonts w:ascii="Wingdings" w:hAnsi="Wingdings" w:cs="Wingdings"/>
    </w:rPr>
  </w:style>
  <w:style w:type="character" w:customStyle="1" w:styleId="234">
    <w:name w:val="WW8Num14z0"/>
    <w:qFormat/>
    <w:uiPriority w:val="0"/>
    <w:rPr>
      <w:rFonts w:ascii="Symbol" w:hAnsi="Symbol" w:cs="Symbol"/>
    </w:rPr>
  </w:style>
  <w:style w:type="character" w:customStyle="1" w:styleId="235">
    <w:name w:val="WW8Num14z1"/>
    <w:qFormat/>
    <w:uiPriority w:val="0"/>
    <w:rPr>
      <w:rFonts w:ascii="Courier New" w:hAnsi="Courier New" w:cs="Courier New"/>
    </w:rPr>
  </w:style>
  <w:style w:type="character" w:customStyle="1" w:styleId="236">
    <w:name w:val="WW8Num14z2"/>
    <w:qFormat/>
    <w:uiPriority w:val="0"/>
    <w:rPr>
      <w:rFonts w:ascii="Wingdings" w:hAnsi="Wingdings" w:cs="Wingdings"/>
    </w:rPr>
  </w:style>
  <w:style w:type="character" w:customStyle="1" w:styleId="237">
    <w:name w:val="WW8Num15z0"/>
    <w:qFormat/>
    <w:uiPriority w:val="0"/>
  </w:style>
  <w:style w:type="character" w:customStyle="1" w:styleId="238">
    <w:name w:val="Заголовок 1 Знак"/>
    <w:qFormat/>
    <w:uiPriority w:val="0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customStyle="1" w:styleId="239">
    <w:name w:val="Схема документа Знак"/>
    <w:qFormat/>
    <w:uiPriority w:val="0"/>
    <w:rPr>
      <w:rFonts w:ascii="Tahoma" w:hAnsi="Tahoma" w:cs="Tahoma"/>
      <w:sz w:val="16"/>
      <w:szCs w:val="16"/>
    </w:rPr>
  </w:style>
  <w:style w:type="character" w:customStyle="1" w:styleId="240">
    <w:name w:val="apple-converted-space"/>
    <w:basedOn w:val="11"/>
    <w:qFormat/>
    <w:uiPriority w:val="0"/>
  </w:style>
  <w:style w:type="character" w:customStyle="1" w:styleId="241">
    <w:name w:val="Верхний колонтитул Знак"/>
    <w:qFormat/>
    <w:uiPriority w:val="99"/>
    <w:rPr>
      <w:sz w:val="22"/>
      <w:szCs w:val="22"/>
    </w:rPr>
  </w:style>
  <w:style w:type="character" w:customStyle="1" w:styleId="242">
    <w:name w:val="Нижний колонтитул Знак"/>
    <w:qFormat/>
    <w:uiPriority w:val="0"/>
    <w:rPr>
      <w:sz w:val="22"/>
      <w:szCs w:val="22"/>
    </w:rPr>
  </w:style>
  <w:style w:type="character" w:customStyle="1" w:styleId="243">
    <w:name w:val="Стандартный HTML Знак"/>
    <w:qFormat/>
    <w:uiPriority w:val="0"/>
    <w:rPr>
      <w:rFonts w:ascii="Courier New" w:hAnsi="Courier New" w:cs="Courier New"/>
    </w:rPr>
  </w:style>
  <w:style w:type="character" w:customStyle="1" w:styleId="244">
    <w:name w:val="Текст выноски Знак"/>
    <w:qFormat/>
    <w:uiPriority w:val="0"/>
    <w:rPr>
      <w:rFonts w:ascii="Tahoma" w:hAnsi="Tahoma" w:cs="Tahoma"/>
      <w:sz w:val="16"/>
      <w:szCs w:val="16"/>
    </w:rPr>
  </w:style>
  <w:style w:type="paragraph" w:customStyle="1" w:styleId="245">
    <w:name w:val="Heading"/>
    <w:basedOn w:val="1"/>
    <w:next w:val="25"/>
    <w:qFormat/>
    <w:uiPriority w:val="0"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customStyle="1" w:styleId="246">
    <w:name w:val="Index"/>
    <w:basedOn w:val="1"/>
    <w:qFormat/>
    <w:uiPriority w:val="0"/>
    <w:pPr>
      <w:suppressLineNumbers/>
    </w:pPr>
  </w:style>
  <w:style w:type="paragraph" w:customStyle="1" w:styleId="247">
    <w:name w:val="Без интервала1"/>
    <w:qFormat/>
    <w:uiPriority w:val="0"/>
    <w:pPr>
      <w:tabs>
        <w:tab w:val="left" w:pos="708"/>
      </w:tabs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customStyle="1" w:styleId="248">
    <w:name w:val="Базовый"/>
    <w:qFormat/>
    <w:uiPriority w:val="0"/>
    <w:pPr>
      <w:tabs>
        <w:tab w:val="left" w:pos="708"/>
      </w:tabs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customStyle="1" w:styleId="249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250">
    <w:name w:val="Table Paragraph"/>
    <w:basedOn w:val="1"/>
    <w:qFormat/>
    <w:uiPriority w:val="1"/>
    <w:rPr>
      <w:rFonts w:ascii="Times New Roman" w:hAnsi="Times New Roman"/>
      <w:lang w:eastAsia="en-US"/>
    </w:rPr>
  </w:style>
  <w:style w:type="paragraph" w:customStyle="1" w:styleId="251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cs="Times New Roman" w:eastAsiaTheme="minorEastAsia"/>
      <w:kern w:val="2"/>
      <w:sz w:val="24"/>
      <w:szCs w:val="24"/>
      <w:lang w:val="ru-RU" w:eastAsia="ru-RU" w:bidi="ar-SA"/>
    </w:rPr>
  </w:style>
  <w:style w:type="character" w:styleId="252">
    <w:name w:val="Placeholder Text"/>
    <w:basedOn w:val="11"/>
    <w:semiHidden/>
    <w:qFormat/>
    <w:uiPriority w:val="99"/>
    <w:rPr>
      <w:color w:val="808080"/>
    </w:rPr>
  </w:style>
  <w:style w:type="character" w:customStyle="1" w:styleId="25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E0712-315A-4D3B-9388-00648E5A77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722</Words>
  <Characters>5209</Characters>
  <Lines>42</Lines>
  <Paragraphs>12</Paragraphs>
  <TotalTime>1</TotalTime>
  <ScaleCrop>false</ScaleCrop>
  <LinksUpToDate>false</LinksUpToDate>
  <CharactersWithSpaces>5873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2026-05-13T12:52:00Z</dcterms:created>
  <dc:creator>Гость</dc:creator>
  <cp:lastModifiedBy>user19</cp:lastModifiedBy>
  <cp:lastPrinted>2026-05-15T10:30:00Z</cp:lastPrinted>
  <dcterms:modified xsi:type="dcterms:W3CDTF">2026-05-18T07:34:10Z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678619AAE1B74CF9BAEDE41F3D40B717_12</vt:lpwstr>
  </property>
  <property fmtid="{D5CDD505-2E9C-101B-9397-08002B2CF9AE}" pid="4" name="KSOTemplateDocerSaveRecord">
    <vt:lpwstr>eyJoZGlkIjoiZTQ2MWY3MTI1MDQ0NzU1ZDk4MDAxZjgwZTI2MTk5MzUifQ==</vt:lpwstr>
  </property>
</Properties>
</file>