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1AF6">
      <w:pPr>
        <w:tabs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14:paraId="640DB44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открытого городского туристического слета, посвящённого памяти Заслуженного путешественника России, Заслуженного учителя Российской Федерации В.А.Зотова</w:t>
      </w:r>
    </w:p>
    <w:p w14:paraId="392EFB3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058C4D">
      <w:pPr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Введение</w:t>
      </w:r>
    </w:p>
    <w:p w14:paraId="67259B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Городской туристический слет является открытым мероприятием, проводится в соответствии с настоящим Положением и направлен на популяризацию туристско-краеведческого направления и сохранение памяти одного из родоначальников  детского туристско-краеведческого туризма в Кемеровской области В.А.Зотова.</w:t>
      </w:r>
    </w:p>
    <w:p w14:paraId="60E9B4C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Цели и задачи</w:t>
      </w:r>
    </w:p>
    <w:p w14:paraId="7F4708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туристско-краеведческой работы;</w:t>
      </w:r>
    </w:p>
    <w:p w14:paraId="7F8D96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-популяризация здорового образа жизни;</w:t>
      </w:r>
    </w:p>
    <w:p w14:paraId="10A32F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-взаимодействие туристских объединений;</w:t>
      </w:r>
    </w:p>
    <w:p w14:paraId="000557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-закрепление туристских навыков и умений в условиях природной среды;</w:t>
      </w:r>
    </w:p>
    <w:p w14:paraId="139997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-отработка приемов техники безопасности при проведении туристских массовых мероприятий.</w:t>
      </w:r>
    </w:p>
    <w:p w14:paraId="7A47E5D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A7423E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Время и место проведения</w:t>
      </w:r>
    </w:p>
    <w:p w14:paraId="7D8A30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Туристический слет  проводится 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>14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 202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на историческом месте проведения  туристических слетов (поляна с. Сарбала, район бывшей базы ОРСа).</w:t>
      </w:r>
    </w:p>
    <w:p w14:paraId="05FDED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8-00 -9-30-заезд команд.</w:t>
      </w:r>
    </w:p>
    <w:p w14:paraId="44EA02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9-40 – судейская с представителями команд, на судейскую предоставляются материалы  и все необходимые документы.</w:t>
      </w:r>
    </w:p>
    <w:p w14:paraId="3845331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10-00 –  построение, открытие туристического слета.</w:t>
      </w:r>
    </w:p>
    <w:p w14:paraId="070E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10-30 -старт «Маршрута выживания».</w:t>
      </w:r>
    </w:p>
    <w:p w14:paraId="379CB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11-00 – конкурсная программа.</w:t>
      </w:r>
    </w:p>
    <w:p w14:paraId="1D1167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18-00 подведение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итогов, награждение.</w:t>
      </w:r>
    </w:p>
    <w:p w14:paraId="1685A4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19-00-20-00 выезд участников</w:t>
      </w:r>
    </w:p>
    <w:p w14:paraId="3F4D9E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1DBBF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Руководство подготовкой и проведением туристического слета</w:t>
      </w:r>
    </w:p>
    <w:p w14:paraId="2FA9E4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Подготовка и проведение открытого городского туристического слета возлагается МКУ Управление молодежной политики и спорта Калтанского городского округа и совет туристов-ветеранов. </w:t>
      </w:r>
    </w:p>
    <w:p w14:paraId="69268B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Непосредственное проведение соревнований возлагается на главную судейскую коллегию. </w:t>
      </w:r>
    </w:p>
    <w:p w14:paraId="541808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Руководство работой главной судейской коллегии осуществляет главный судья соревнований.</w:t>
      </w:r>
    </w:p>
    <w:p w14:paraId="4F3D6C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2BF509E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Обеспечение безопасности</w:t>
      </w:r>
    </w:p>
    <w:p w14:paraId="6215DD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Ответственность за жизнь и здоровье участников туристического слета  в пути следования и при размещении в лагере, а также за выполнение всеми участниками правил техники безопасности, соблюдением дисциплины и порядка, соответствие подготовки участников требованиям дистанций несут руководители и участники команд.</w:t>
      </w:r>
    </w:p>
    <w:p w14:paraId="26FB96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члены команды должны быть застрахованы от несчастного случая на день проведения соревнований.</w:t>
      </w:r>
    </w:p>
    <w:p w14:paraId="6BB917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C9166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Участники туристического слета</w:t>
      </w:r>
    </w:p>
    <w:p w14:paraId="4F9A61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соревнованиях принимают участие команды учреждений, предприятий и организаций Кемеровской области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-Кузбасса, получивших Положение и предоставившие заявку установленной формы. Состав делегации 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10 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в т.ч. представитель команды и судья.</w:t>
      </w:r>
    </w:p>
    <w:p w14:paraId="47FD3972">
      <w:pPr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Возраст участников: от 18 (полных лет).</w:t>
      </w:r>
    </w:p>
    <w:p w14:paraId="0863DCDA">
      <w:pPr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соревнованиям допускаются команды при наличии:</w:t>
      </w:r>
    </w:p>
    <w:p w14:paraId="31BAA395">
      <w:pPr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заявки, заверенной руководителем  и мед. работником;</w:t>
      </w:r>
    </w:p>
    <w:p w14:paraId="42FD83CE">
      <w:pPr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ксерокопии паспортов участников команды;</w:t>
      </w:r>
    </w:p>
    <w:p w14:paraId="4C2ADAAD">
      <w:pPr>
        <w:spacing w:after="0" w:line="240" w:lineRule="auto"/>
        <w:ind w:left="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копии из журнала инструктажа команды по Т.Б.</w:t>
      </w:r>
    </w:p>
    <w:p w14:paraId="7E008F26">
      <w:pPr>
        <w:spacing w:after="0" w:line="240" w:lineRule="auto"/>
        <w:ind w:left="113" w:firstLine="5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Предварительные заявки на участие в туристическом слете предоставляются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до 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202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color w:val="000000"/>
          <w:sz w:val="28"/>
          <w:szCs w:val="28"/>
        </w:rPr>
        <w:t xml:space="preserve"> по эл. почте: </w:t>
      </w:r>
      <w:r>
        <w:fldChar w:fldCharType="begin"/>
      </w:r>
      <w:r>
        <w:instrText xml:space="preserve">HYPERLINK "mailto:mkuumpiskgo@mail.ru"</w:instrText>
      </w:r>
      <w:r>
        <w:fldChar w:fldCharType="separate"/>
      </w:r>
      <w:r>
        <w:rPr>
          <w:rStyle w:val="4"/>
          <w:rFonts w:ascii="Times New Roman" w:hAnsi="Times New Roman"/>
          <w:b/>
          <w:bCs/>
          <w:iCs/>
          <w:sz w:val="28"/>
          <w:szCs w:val="28"/>
        </w:rPr>
        <w:t>mkuumpiskgo@mail.ru</w:t>
      </w:r>
      <w: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>, либо непосредственно в МКУ Управление молодежной политики и спорта Калтанского городского округа: г. Калтан, пр. Мира, 55А (стадион «Энергетик»).</w:t>
      </w:r>
    </w:p>
    <w:p w14:paraId="28E6DD4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28598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7. Программа проведения туристического слета</w:t>
      </w:r>
    </w:p>
    <w:p w14:paraId="56B366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Туристическая техника - «Маршрут выживания»</w:t>
      </w:r>
      <w:r>
        <w:rPr>
          <w:rFonts w:ascii="Times New Roman" w:hAnsi="Times New Roman"/>
          <w:color w:val="000000"/>
          <w:sz w:val="28"/>
          <w:szCs w:val="28"/>
        </w:rPr>
        <w:t>  действия в чрезвычайных ситуациях и преодоления естественных и искусственных препятствий, оказание само и взаимопомощи. (Команда – 5 чел).</w:t>
      </w:r>
    </w:p>
    <w:p w14:paraId="44E98C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588E2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Конкурсная программа</w:t>
      </w:r>
    </w:p>
    <w:p w14:paraId="51D86C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Краеведческая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эстафета - </w:t>
      </w:r>
      <w:r>
        <w:rPr>
          <w:rFonts w:ascii="Times New Roman" w:hAnsi="Times New Roman"/>
          <w:color w:val="000000"/>
          <w:sz w:val="28"/>
          <w:szCs w:val="28"/>
        </w:rPr>
        <w:t xml:space="preserve"> викторина «Я знаю и люблю КУЗБАСС»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Вся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команда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075714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Конкурс туристской песни. (Командное).</w:t>
      </w:r>
    </w:p>
    <w:p w14:paraId="2C7C6D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Конкурс «Туристическое ретро» (Укладка ретро-рюкзака, установка ретро-палатки, разжигание костра с 3-х попыток и кипячение 0,5 л.воды,  хождение по азимуту). (Команда 3 чел.).</w:t>
      </w:r>
    </w:p>
    <w:p w14:paraId="08714A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Конкурс бивуаков (Лучшее блюдо на природе,  установка туристского лагеря и организация быта). (Командное).</w:t>
      </w:r>
    </w:p>
    <w:p w14:paraId="41D3C0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D64C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D5B0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7B04B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8. Определение результатов</w:t>
      </w:r>
    </w:p>
    <w:p w14:paraId="5AA867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прохождения дистанции, командой определяется:</w:t>
      </w:r>
    </w:p>
    <w:p w14:paraId="5CA42E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временем прохождения;</w:t>
      </w:r>
    </w:p>
    <w:p w14:paraId="7E093F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полученными штрафными баллами.</w:t>
      </w:r>
    </w:p>
    <w:p w14:paraId="33F7C0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Время прохождения командой дистанции  - время между сигналом старта и финиша последнего участника.</w:t>
      </w:r>
    </w:p>
    <w:p w14:paraId="1C5E3E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команды в каждом виде соревнований определяется суммированием результатов, показанных на этапах.</w:t>
      </w:r>
    </w:p>
    <w:p w14:paraId="4D0F67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команды в каждом виде соревнований определяется по ее результату. Команды, снятые с одного или нескольких этапов, занимают места после команд, имеющих полный зачет, в порядке возрастания количества снятий с этапа.</w:t>
      </w:r>
    </w:p>
    <w:p w14:paraId="38F132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Команды, не имеющие зачета в каких-либо видах соревнований, в общем зачете занимают места после команд, которые имеют более полный зачет в соответствии с набранной суммой баллов.</w:t>
      </w:r>
    </w:p>
    <w:p w14:paraId="5A2781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Общекомандный результат определяется по наименьшей сумме мест за «Маршрут выживания» и  конкурсную программу.</w:t>
      </w:r>
    </w:p>
    <w:p w14:paraId="28A4BC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Штрафные баллы, (1 балл – 30 сек.) полученные командой вне соревновательного времени, прибавляются к штрафным баллам за «Маршрут выживания».</w:t>
      </w:r>
    </w:p>
    <w:p w14:paraId="7BB3A7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Штрафные баллы начисляются:</w:t>
      </w:r>
    </w:p>
    <w:p w14:paraId="5E28DE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нахождение представителей команды на этапах, в которых команда не принимает участия, без санкции судейской коллегии – 10 баллов;</w:t>
      </w:r>
    </w:p>
    <w:p w14:paraId="2E9B6D1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нарушение инструкции по технике безопасности– 10 баллов;</w:t>
      </w:r>
    </w:p>
    <w:p w14:paraId="108BE55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опоздание представителя на совещание – 5 баллов;</w:t>
      </w:r>
    </w:p>
    <w:p w14:paraId="328345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опоздание команды на построение – 5 баллов;</w:t>
      </w:r>
    </w:p>
    <w:p w14:paraId="39576B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беспорядок в местах проживания – 5 баллов;</w:t>
      </w:r>
    </w:p>
    <w:p w14:paraId="031C9D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порчу имущества лагеря – 50 баллов.</w:t>
      </w:r>
    </w:p>
    <w:p w14:paraId="5413EA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распитие алкогольных напитков – 100 баллов.</w:t>
      </w:r>
    </w:p>
    <w:p w14:paraId="2455D1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неоднократных грубых нарушений условий быта и распорядка дня, команда может быть снята с соревнований по решению судейской коллегии.</w:t>
      </w:r>
    </w:p>
    <w:p w14:paraId="3848B1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случае равенства баллов преимущество получает команда, имеющая лучший результат в туристическом походе «Маршрут выживания».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Участие команды во всех видах обязательно.</w:t>
      </w:r>
    </w:p>
    <w:p w14:paraId="5D07927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90A90C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9. Финансирование</w:t>
      </w:r>
    </w:p>
    <w:p w14:paraId="283ACA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Расходы, связанные с проездом и питанием участников и руководителей команд, осуществляются за счет командирующих организаций.</w:t>
      </w:r>
    </w:p>
    <w:p w14:paraId="4634AC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Расходы, связанные с работой судейской бригады и награждением команд, а также  расходы по подготовке мест соревнований, обеспечением материальной базы осуществляются за счет средств организаторов и спонсоров.</w:t>
      </w:r>
    </w:p>
    <w:p w14:paraId="6FB3217B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E5E894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10. Награждение</w:t>
      </w:r>
    </w:p>
    <w:p w14:paraId="52A224F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Команды, занявшие призовые места в каждом виде программы, награждаются  кубками. </w:t>
      </w:r>
    </w:p>
    <w:p w14:paraId="24D380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Команды, занявшие призовые места в общем зачете награждаются дипломами, медалями, ценными призами.</w:t>
      </w:r>
    </w:p>
    <w:p w14:paraId="45CAC0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 туристов – ветеранов вправе учреждать дополнительные номинации в рамках соревновательной программы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 в </w:t>
      </w:r>
      <w:bookmarkStart w:id="0" w:name="_GoBack"/>
      <w:bookmarkEnd w:id="0"/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любой категории команд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3014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Команда, занявшая в общем зачете 1 место, награждается КУБКОМ им. В.А.ЗОТОВА и денежным призом, предоставленным Советом туристов-ветеранов.</w:t>
      </w:r>
    </w:p>
    <w:p w14:paraId="66044E6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14:paraId="4E5CAB3E">
      <w:pPr>
        <w:spacing w:after="0" w:line="240" w:lineRule="auto"/>
        <w:ind w:firstLine="709"/>
        <w:jc w:val="both"/>
        <w:rPr>
          <w:rFonts w:hint="default"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color w:val="FF0000"/>
          <w:sz w:val="28"/>
          <w:szCs w:val="28"/>
          <w:lang w:val="ru-RU"/>
        </w:rPr>
        <w:t>Команды</w:t>
      </w:r>
      <w:r>
        <w:rPr>
          <w:rFonts w:hint="default" w:ascii="Times New Roman" w:hAnsi="Times New Roman"/>
          <w:b/>
          <w:color w:val="FF0000"/>
          <w:sz w:val="28"/>
          <w:szCs w:val="28"/>
          <w:lang w:val="ru-RU"/>
        </w:rPr>
        <w:t xml:space="preserve"> ветеранов (60+) оцениваются отдельно с подведением  итогов только по ветеранским командам!!!!</w:t>
      </w:r>
    </w:p>
    <w:p w14:paraId="5947922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8BB25B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11. Условия проведения соревнований</w:t>
      </w:r>
    </w:p>
    <w:p w14:paraId="6489C36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Туристический поход «Маршрут выживания» </w:t>
      </w:r>
    </w:p>
    <w:p w14:paraId="55B37E6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номинации «Маршрут выживания» участвует 5 чел. В составе  команды не менее 2 женщин. Победитель определяется по времени прохождения дистанции и количеству штрафных балов  набранных за выполнение заданий на всей дистанции.</w:t>
      </w:r>
    </w:p>
    <w:p w14:paraId="62FF3FFC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прохождения этапов «Маршрут выживания»</w:t>
      </w:r>
    </w:p>
    <w:tbl>
      <w:tblPr>
        <w:tblStyle w:val="3"/>
        <w:tblW w:w="956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7371"/>
        <w:gridCol w:w="50"/>
      </w:tblGrid>
      <w:tr w14:paraId="01AC6B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1DAA35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5BE71F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этапа</w:t>
            </w:r>
          </w:p>
        </w:tc>
      </w:tr>
      <w:tr w14:paraId="744F93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425682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Старт</w:t>
            </w: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2D95A8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Проверка экипировки и снаряжения</w:t>
            </w:r>
          </w:p>
        </w:tc>
      </w:tr>
      <w:tr w14:paraId="78F314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3D772D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№ 1</w:t>
            </w:r>
          </w:p>
          <w:p w14:paraId="2A105C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71249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переправа через реку по горизонтальным веревкам</w:t>
            </w:r>
          </w:p>
          <w:p w14:paraId="7BB22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292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7BCC17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№ 2</w:t>
            </w: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5ED4C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спуск на веревке с обрыва</w:t>
            </w:r>
          </w:p>
          <w:p w14:paraId="043E5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-подъем по веревке на обрыв</w:t>
            </w:r>
          </w:p>
          <w:p w14:paraId="7A8D55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82BE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6A57F4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№ 3</w:t>
            </w: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76E03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преодоление заболоченного участка ( безоценочный этап)</w:t>
            </w:r>
          </w:p>
        </w:tc>
      </w:tr>
      <w:tr w14:paraId="5C3A2F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46519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№ 4</w:t>
            </w:r>
          </w:p>
          <w:p w14:paraId="7EA47F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7CF3E8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переправа  по бревну</w:t>
            </w:r>
          </w:p>
          <w:p w14:paraId="06D29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8B0E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0760CD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№ 5</w:t>
            </w: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64F7A5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Поляна заданий</w:t>
            </w:r>
          </w:p>
        </w:tc>
      </w:tr>
      <w:tr w14:paraId="26057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5C52E0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№ 6</w:t>
            </w: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3BB29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Переноска пострадавшего</w:t>
            </w:r>
          </w:p>
        </w:tc>
      </w:tr>
      <w:tr w14:paraId="3213C3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1AD6C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Финиш</w:t>
            </w:r>
          </w:p>
        </w:tc>
        <w:tc>
          <w:tcPr>
            <w:tcW w:w="73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45231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45BEB8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E3D5B8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Этап № 1</w:t>
      </w:r>
      <w:r>
        <w:rPr>
          <w:rFonts w:ascii="Times New Roman" w:hAnsi="Times New Roman"/>
          <w:color w:val="000000"/>
          <w:sz w:val="28"/>
          <w:szCs w:val="28"/>
        </w:rPr>
        <w:t>. Переправа по горизонтальным веревкам. Команда переправляется через  водную преграду по параллельным веревкам, ноги по нижней, руками за верхнюю (движение приставными шагами, руки не перекрещивать).</w:t>
      </w:r>
    </w:p>
    <w:p w14:paraId="4F7EA51B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Этап № 2</w:t>
      </w:r>
      <w:r>
        <w:rPr>
          <w:rFonts w:ascii="Times New Roman" w:hAnsi="Times New Roman"/>
          <w:color w:val="000000"/>
          <w:sz w:val="28"/>
          <w:szCs w:val="28"/>
        </w:rPr>
        <w:t>. (связка препятствий). Спуск и подъем на обрыв по веревкам (Обязательное наличие рукавиц у всех членов команды)</w:t>
      </w:r>
    </w:p>
    <w:p w14:paraId="00062DCB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Этап № 3</w:t>
      </w:r>
      <w:r>
        <w:rPr>
          <w:rFonts w:ascii="Times New Roman" w:hAnsi="Times New Roman"/>
          <w:color w:val="000000"/>
          <w:sz w:val="28"/>
          <w:szCs w:val="28"/>
        </w:rPr>
        <w:t xml:space="preserve">. Преодоление заболоченного участка. </w:t>
      </w:r>
    </w:p>
    <w:p w14:paraId="63E06F80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Этап № 4</w:t>
      </w:r>
      <w:r>
        <w:rPr>
          <w:rFonts w:ascii="Times New Roman" w:hAnsi="Times New Roman"/>
          <w:color w:val="000000"/>
          <w:sz w:val="28"/>
          <w:szCs w:val="28"/>
        </w:rPr>
        <w:t>. Переправа через водное препятствие по бревну.</w:t>
      </w:r>
    </w:p>
    <w:p w14:paraId="26955052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Этап № 5</w:t>
      </w:r>
      <w:r>
        <w:rPr>
          <w:rFonts w:ascii="Times New Roman" w:hAnsi="Times New Roman"/>
          <w:color w:val="000000"/>
          <w:sz w:val="28"/>
          <w:szCs w:val="28"/>
        </w:rPr>
        <w:t>. Поляна заданий. Каждый член команды выполняет свое задание.</w:t>
      </w:r>
    </w:p>
    <w:p w14:paraId="55C30D77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Этап № 6</w:t>
      </w:r>
      <w:r>
        <w:rPr>
          <w:rFonts w:ascii="Times New Roman" w:hAnsi="Times New Roman"/>
          <w:color w:val="000000"/>
          <w:sz w:val="28"/>
          <w:szCs w:val="28"/>
        </w:rPr>
        <w:t xml:space="preserve">. Команда транспортирует пострадавшего  используя подручные средства. </w:t>
      </w:r>
    </w:p>
    <w:p w14:paraId="6C56AF2A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Виды заданий:</w:t>
      </w:r>
    </w:p>
    <w:p w14:paraId="27623F5B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Медицинская подготовка</w:t>
      </w:r>
      <w:r>
        <w:rPr>
          <w:rFonts w:ascii="Times New Roman" w:hAnsi="Times New Roman"/>
          <w:color w:val="000000"/>
          <w:sz w:val="28"/>
          <w:szCs w:val="28"/>
        </w:rPr>
        <w:t>. Задание теоретическое. Участник команды вытягивает карточку с вопросом, по готовности дает ответ. Допускается предварительное обсуждение вопросов с командой.</w:t>
      </w:r>
    </w:p>
    <w:p w14:paraId="6EA98C96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Возможные вопросы:</w:t>
      </w:r>
    </w:p>
    <w:p w14:paraId="725780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Солнечный удар, признаки и ПП</w:t>
      </w:r>
    </w:p>
    <w:p w14:paraId="74B4753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Термическая травма (обморожение), признаки и ПП</w:t>
      </w:r>
    </w:p>
    <w:p w14:paraId="40F97C4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Термическая травма (ожоги кожи), признаки и ПП</w:t>
      </w:r>
    </w:p>
    <w:p w14:paraId="2AD6306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Закрытый перелом, признаки и ПП. Основные правила иммобилизации</w:t>
      </w:r>
    </w:p>
    <w:p w14:paraId="29A02E3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Острая кровопотеря. Виды временной остановки кровотечения, правила наложения жгута</w:t>
      </w:r>
    </w:p>
    <w:p w14:paraId="0CF041E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Сердечно-легочная реанимация. Непрямой массаж сердца, искусственная вентиляция легких.</w:t>
      </w:r>
    </w:p>
    <w:p w14:paraId="12FDB1F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  <w:t>Практическое</w:t>
      </w:r>
      <w:r>
        <w:rPr>
          <w:rFonts w:hint="default" w:ascii="Times New Roman" w:hAnsi="Times New Roman"/>
          <w:b/>
          <w:bCs/>
          <w:color w:val="FF0000"/>
          <w:sz w:val="28"/>
          <w:szCs w:val="28"/>
          <w:lang w:val="ru-RU"/>
        </w:rPr>
        <w:t xml:space="preserve"> задание: Наложение шины на ногу с подручных средств и организация транспортировки пострадавшего</w:t>
      </w:r>
    </w:p>
    <w:p w14:paraId="4A7332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Узлы</w:t>
      </w:r>
      <w:r>
        <w:rPr>
          <w:rFonts w:ascii="Times New Roman" w:hAnsi="Times New Roman"/>
          <w:color w:val="000000"/>
          <w:sz w:val="28"/>
          <w:szCs w:val="28"/>
        </w:rPr>
        <w:t> (два узла по жребию из пяти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двойной проводник, встречный, булинь, ткацкий, стремя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07D84B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Сигналы бедствия</w:t>
      </w:r>
      <w:r>
        <w:rPr>
          <w:rFonts w:ascii="Times New Roman" w:hAnsi="Times New Roman"/>
          <w:color w:val="000000"/>
          <w:sz w:val="28"/>
          <w:szCs w:val="28"/>
        </w:rPr>
        <w:t>. Участник вытягивает карточку с названиями сигналов бедствия, их нужно изобразить.</w:t>
      </w:r>
    </w:p>
    <w:p w14:paraId="6AB826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Определение азимута</w:t>
      </w:r>
      <w:r>
        <w:rPr>
          <w:rFonts w:ascii="Times New Roman" w:hAnsi="Times New Roman"/>
          <w:color w:val="000000"/>
          <w:sz w:val="28"/>
          <w:szCs w:val="28"/>
        </w:rPr>
        <w:t xml:space="preserve">. Компас командный. </w:t>
      </w:r>
    </w:p>
    <w:p w14:paraId="056D0CF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Определение расстояния до объекта на глаз.</w:t>
      </w:r>
    </w:p>
    <w:p w14:paraId="067EEAD8">
      <w:pPr>
        <w:spacing w:after="0" w:line="240" w:lineRule="auto"/>
        <w:jc w:val="both"/>
        <w:rPr>
          <w:rFonts w:hint="default" w:ascii="Times New Roman" w:hAnsi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Е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lang w:val="ru-RU"/>
        </w:rPr>
        <w:t xml:space="preserve">) Призовой выстрел из пневматической винтовки по определённой цели, попадание + 1 балл. </w:t>
      </w:r>
    </w:p>
    <w:p w14:paraId="4E6E626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073AB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СПИСОК командного снаряжения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5265"/>
        <w:gridCol w:w="3105"/>
      </w:tblGrid>
      <w:tr w14:paraId="3EC04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shd w:val="clear" w:color="auto" w:fill="ECF2F8"/>
            <w:noWrap w:val="0"/>
            <w:vAlign w:val="center"/>
          </w:tcPr>
          <w:p w14:paraId="3A4D3718">
            <w:pPr>
              <w:spacing w:after="0" w:line="240" w:lineRule="auto"/>
              <w:ind w:left="1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65" w:type="dxa"/>
            <w:shd w:val="clear" w:color="auto" w:fill="ECF2F8"/>
            <w:noWrap w:val="0"/>
            <w:vAlign w:val="center"/>
          </w:tcPr>
          <w:p w14:paraId="1E6BF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аптечка</w:t>
            </w:r>
          </w:p>
        </w:tc>
        <w:tc>
          <w:tcPr>
            <w:tcW w:w="3105" w:type="dxa"/>
            <w:shd w:val="clear" w:color="auto" w:fill="ECF2F8"/>
            <w:noWrap w:val="0"/>
            <w:vAlign w:val="center"/>
          </w:tcPr>
          <w:p w14:paraId="7B6DB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набор</w:t>
            </w:r>
          </w:p>
        </w:tc>
      </w:tr>
      <w:tr w14:paraId="37246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shd w:val="clear" w:color="auto" w:fill="ECF2F8"/>
            <w:noWrap w:val="0"/>
            <w:vAlign w:val="center"/>
          </w:tcPr>
          <w:p w14:paraId="353E5401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65" w:type="dxa"/>
            <w:shd w:val="clear" w:color="auto" w:fill="ECF2F8"/>
            <w:noWrap w:val="0"/>
            <w:vAlign w:val="center"/>
          </w:tcPr>
          <w:p w14:paraId="724064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Ремнабор</w:t>
            </w:r>
          </w:p>
        </w:tc>
        <w:tc>
          <w:tcPr>
            <w:tcW w:w="3105" w:type="dxa"/>
            <w:shd w:val="clear" w:color="auto" w:fill="ECF2F8"/>
            <w:noWrap w:val="0"/>
            <w:vAlign w:val="center"/>
          </w:tcPr>
          <w:p w14:paraId="39C3EE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набор</w:t>
            </w:r>
          </w:p>
        </w:tc>
      </w:tr>
      <w:tr w14:paraId="6F6E3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shd w:val="clear" w:color="auto" w:fill="ECF2F8"/>
            <w:noWrap w:val="0"/>
            <w:vAlign w:val="center"/>
          </w:tcPr>
          <w:p w14:paraId="28A1C73A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65" w:type="dxa"/>
            <w:shd w:val="clear" w:color="auto" w:fill="ECF2F8"/>
            <w:noWrap w:val="0"/>
            <w:vAlign w:val="center"/>
          </w:tcPr>
          <w:p w14:paraId="0DF61D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механические</w:t>
            </w:r>
          </w:p>
        </w:tc>
        <w:tc>
          <w:tcPr>
            <w:tcW w:w="3105" w:type="dxa"/>
            <w:shd w:val="clear" w:color="auto" w:fill="ECF2F8"/>
            <w:noWrap w:val="0"/>
            <w:vAlign w:val="center"/>
          </w:tcPr>
          <w:p w14:paraId="68C231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14:paraId="56717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shd w:val="clear" w:color="auto" w:fill="ECF2F8"/>
            <w:noWrap w:val="0"/>
            <w:vAlign w:val="center"/>
          </w:tcPr>
          <w:p w14:paraId="4DFBECE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65" w:type="dxa"/>
            <w:shd w:val="clear" w:color="auto" w:fill="ECF2F8"/>
            <w:noWrap w:val="0"/>
            <w:vAlign w:val="center"/>
          </w:tcPr>
          <w:p w14:paraId="05341B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Компас</w:t>
            </w:r>
          </w:p>
        </w:tc>
        <w:tc>
          <w:tcPr>
            <w:tcW w:w="3105" w:type="dxa"/>
            <w:shd w:val="clear" w:color="auto" w:fill="ECF2F8"/>
            <w:noWrap w:val="0"/>
            <w:vAlign w:val="center"/>
          </w:tcPr>
          <w:p w14:paraId="3980D7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14:paraId="0D900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shd w:val="clear" w:color="auto" w:fill="ECF2F8"/>
            <w:noWrap w:val="0"/>
            <w:vAlign w:val="center"/>
          </w:tcPr>
          <w:p w14:paraId="0939BF9F">
            <w:pPr>
              <w:spacing w:after="0" w:line="240" w:lineRule="auto"/>
              <w:ind w:left="17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65" w:type="dxa"/>
            <w:shd w:val="clear" w:color="auto" w:fill="ECF2F8"/>
            <w:noWrap w:val="0"/>
            <w:vAlign w:val="center"/>
          </w:tcPr>
          <w:p w14:paraId="50EDA2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</w:tc>
        <w:tc>
          <w:tcPr>
            <w:tcW w:w="3105" w:type="dxa"/>
            <w:shd w:val="clear" w:color="auto" w:fill="ECF2F8"/>
            <w:noWrap w:val="0"/>
            <w:vAlign w:val="center"/>
          </w:tcPr>
          <w:p w14:paraId="4C025F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14:paraId="16A70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shd w:val="clear" w:color="auto" w:fill="ECF2F8"/>
            <w:noWrap w:val="0"/>
            <w:vAlign w:val="center"/>
          </w:tcPr>
          <w:p w14:paraId="186001A1">
            <w:pPr>
              <w:spacing w:after="0" w:line="240" w:lineRule="auto"/>
              <w:ind w:lef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5" w:type="dxa"/>
            <w:shd w:val="clear" w:color="auto" w:fill="ECF2F8"/>
            <w:noWrap w:val="0"/>
            <w:vAlign w:val="center"/>
          </w:tcPr>
          <w:p w14:paraId="104C9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фотоаппарат</w:t>
            </w:r>
          </w:p>
        </w:tc>
        <w:tc>
          <w:tcPr>
            <w:tcW w:w="3105" w:type="dxa"/>
            <w:shd w:val="clear" w:color="auto" w:fill="ECF2F8"/>
            <w:noWrap w:val="0"/>
            <w:vAlign w:val="center"/>
          </w:tcPr>
          <w:p w14:paraId="554466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59017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СПИСОК обязательного личного снаряжения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190"/>
        <w:gridCol w:w="3090"/>
      </w:tblGrid>
      <w:tr w14:paraId="56E82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900" w:type="dxa"/>
            <w:shd w:val="clear" w:color="auto" w:fill="ECF2F8"/>
            <w:noWrap w:val="0"/>
            <w:vAlign w:val="center"/>
          </w:tcPr>
          <w:p w14:paraId="3DFDDC7D">
            <w:pPr>
              <w:spacing w:after="0" w:line="240" w:lineRule="auto"/>
              <w:ind w:left="1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90" w:type="dxa"/>
            <w:shd w:val="clear" w:color="auto" w:fill="ECF2F8"/>
            <w:noWrap w:val="0"/>
            <w:vAlign w:val="center"/>
          </w:tcPr>
          <w:p w14:paraId="567DA3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Перчатки</w:t>
            </w:r>
          </w:p>
        </w:tc>
        <w:tc>
          <w:tcPr>
            <w:tcW w:w="3090" w:type="dxa"/>
            <w:shd w:val="clear" w:color="auto" w:fill="ECF2F8"/>
            <w:noWrap w:val="0"/>
            <w:vAlign w:val="center"/>
          </w:tcPr>
          <w:p w14:paraId="7BD02E60">
            <w:pPr>
              <w:spacing w:after="0" w:line="240" w:lineRule="auto"/>
              <w:ind w:lef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14:paraId="63213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900" w:type="dxa"/>
            <w:shd w:val="clear" w:color="auto" w:fill="ECF2F8"/>
            <w:noWrap w:val="0"/>
            <w:vAlign w:val="center"/>
          </w:tcPr>
          <w:p w14:paraId="1D2C4AC1">
            <w:pPr>
              <w:spacing w:after="0" w:line="240" w:lineRule="auto"/>
              <w:ind w:left="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90" w:type="dxa"/>
            <w:shd w:val="clear" w:color="auto" w:fill="ECF2F8"/>
            <w:noWrap w:val="0"/>
            <w:vAlign w:val="center"/>
          </w:tcPr>
          <w:p w14:paraId="3E4D4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Дождевик</w:t>
            </w:r>
          </w:p>
        </w:tc>
        <w:tc>
          <w:tcPr>
            <w:tcW w:w="3090" w:type="dxa"/>
            <w:shd w:val="clear" w:color="auto" w:fill="ECF2F8"/>
            <w:noWrap w:val="0"/>
            <w:vAlign w:val="center"/>
          </w:tcPr>
          <w:p w14:paraId="4FEBF827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14:paraId="39B52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00" w:type="dxa"/>
            <w:shd w:val="clear" w:color="auto" w:fill="ECF2F8"/>
            <w:noWrap w:val="0"/>
            <w:vAlign w:val="center"/>
          </w:tcPr>
          <w:p w14:paraId="4495BA8D">
            <w:pPr>
              <w:spacing w:after="0" w:line="240" w:lineRule="auto"/>
              <w:ind w:left="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90" w:type="dxa"/>
            <w:shd w:val="clear" w:color="auto" w:fill="ECF2F8"/>
            <w:noWrap w:val="0"/>
            <w:vAlign w:val="center"/>
          </w:tcPr>
          <w:p w14:paraId="3CD936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Емкость для воды</w:t>
            </w:r>
          </w:p>
        </w:tc>
        <w:tc>
          <w:tcPr>
            <w:tcW w:w="3090" w:type="dxa"/>
            <w:shd w:val="clear" w:color="auto" w:fill="ECF2F8"/>
            <w:noWrap w:val="0"/>
            <w:vAlign w:val="center"/>
          </w:tcPr>
          <w:p w14:paraId="35FC05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</w:tbl>
    <w:p w14:paraId="6BCF11DC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D1EE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СПИСОК</w:t>
      </w:r>
    </w:p>
    <w:p w14:paraId="7C297CA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рекомендуемого личного снаряжения</w:t>
      </w:r>
    </w:p>
    <w:tbl>
      <w:tblPr>
        <w:tblStyle w:val="3"/>
        <w:tblW w:w="918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4118"/>
        <w:gridCol w:w="569"/>
        <w:gridCol w:w="3909"/>
      </w:tblGrid>
      <w:tr w14:paraId="68DE6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5BFA2F5B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132773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Сапоги резиновые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3324D48D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214E30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Туалетные принадлежности</w:t>
            </w:r>
          </w:p>
        </w:tc>
      </w:tr>
      <w:tr w14:paraId="5A2DE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7ED0E18E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017A8E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Свитер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0049B231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44C78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Полотенце</w:t>
            </w:r>
          </w:p>
        </w:tc>
      </w:tr>
      <w:tr w14:paraId="57349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76CDDA25">
            <w:pPr>
              <w:spacing w:after="0" w:line="240" w:lineRule="auto"/>
              <w:ind w:left="1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03C69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Куртка теплая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4D5E5A8A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20C99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Кружка, ложка, миска, нож</w:t>
            </w:r>
          </w:p>
        </w:tc>
      </w:tr>
      <w:tr w14:paraId="7EB3D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6AB639D7">
            <w:pPr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301C07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Смена белья           2 комплекта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575F5BAD">
            <w:pPr>
              <w:spacing w:after="0" w:line="240" w:lineRule="auto"/>
              <w:ind w:left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2A085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14:paraId="7E561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795391F6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019EF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Носки шерстяные      2 пары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650FC8A6">
            <w:pPr>
              <w:spacing w:after="0" w:line="240" w:lineRule="auto"/>
              <w:ind w:left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509A7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14:paraId="1BBF7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1574AA10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51AB3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Носки х/б  3-4 пары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1B65EB49">
            <w:pPr>
              <w:spacing w:after="0" w:line="240" w:lineRule="auto"/>
              <w:ind w:left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70CD6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14:paraId="6847B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55C96E2C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64E23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Ботинки туристские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061B5594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24901F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14:paraId="2309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5F4277EB">
            <w:pPr>
              <w:spacing w:after="0" w:line="240" w:lineRule="auto"/>
              <w:ind w:left="1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1A51C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Кроссовки, кеды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01EFAD27">
            <w:pPr>
              <w:spacing w:after="0" w:line="240" w:lineRule="auto"/>
              <w:ind w:left="12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25229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14:paraId="2ED21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85" w:type="dxa"/>
            <w:shd w:val="clear" w:color="auto" w:fill="ECF2F8"/>
            <w:noWrap w:val="0"/>
            <w:vAlign w:val="center"/>
          </w:tcPr>
          <w:p w14:paraId="056189AA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25" w:type="dxa"/>
            <w:shd w:val="clear" w:color="auto" w:fill="ECF2F8"/>
            <w:noWrap w:val="0"/>
            <w:vAlign w:val="center"/>
          </w:tcPr>
          <w:p w14:paraId="6CDC38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Головной убор</w:t>
            </w:r>
          </w:p>
        </w:tc>
        <w:tc>
          <w:tcPr>
            <w:tcW w:w="570" w:type="dxa"/>
            <w:shd w:val="clear" w:color="auto" w:fill="ECF2F8"/>
            <w:noWrap w:val="0"/>
            <w:vAlign w:val="center"/>
          </w:tcPr>
          <w:p w14:paraId="5CD670BA">
            <w:pPr>
              <w:spacing w:after="0" w:line="240" w:lineRule="auto"/>
              <w:ind w:left="1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5" w:type="dxa"/>
            <w:shd w:val="clear" w:color="auto" w:fill="ECF2F8"/>
            <w:noWrap w:val="0"/>
            <w:vAlign w:val="center"/>
          </w:tcPr>
          <w:p w14:paraId="777A3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6FEBF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66779CE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Конкурсная программа</w:t>
      </w:r>
    </w:p>
    <w:p w14:paraId="19ACC9A5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Краеведческая 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 xml:space="preserve"> Эстафета - </w:t>
      </w:r>
      <w:r>
        <w:rPr>
          <w:rFonts w:ascii="Times New Roman" w:hAnsi="Times New Roman"/>
          <w:b/>
          <w:color w:val="000000"/>
          <w:sz w:val="28"/>
          <w:szCs w:val="28"/>
        </w:rPr>
        <w:t>викторина «Я люблю Кузбасс»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1E30FB5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Принимает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участие Вся команда.  </w:t>
      </w:r>
    </w:p>
    <w:p w14:paraId="6B4DC88A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Состоит из преодоления 10 метров полосы и ответов на </w:t>
      </w:r>
      <w:r>
        <w:rPr>
          <w:rFonts w:ascii="Times New Roman" w:hAnsi="Times New Roman"/>
          <w:color w:val="000000"/>
          <w:sz w:val="28"/>
          <w:szCs w:val="28"/>
        </w:rPr>
        <w:t xml:space="preserve"> вопрос по тем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ам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краеведение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, природа, история</w:t>
      </w:r>
      <w:r>
        <w:rPr>
          <w:rFonts w:ascii="Times New Roman" w:hAnsi="Times New Roman"/>
          <w:color w:val="000000"/>
          <w:sz w:val="28"/>
          <w:szCs w:val="28"/>
        </w:rPr>
        <w:t xml:space="preserve">   Кузбасса,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каждый правильный ответ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color w:val="000000"/>
          <w:sz w:val="28"/>
          <w:szCs w:val="28"/>
        </w:rPr>
        <w:t>1 балл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Общее время -5 мин.  Передача эстафеты происходит поочередно.</w:t>
      </w:r>
    </w:p>
    <w:p w14:paraId="164063B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CB686C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 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уристское ретро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 </w:t>
      </w:r>
    </w:p>
    <w:p w14:paraId="554E2E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Участвует команда из 3 человек. В составе  команды не менее 1 женщины. Победитель определяется по  общей сумме баллов, набранных за выполнение  5 этапов.</w:t>
      </w:r>
    </w:p>
    <w:p w14:paraId="1DACFD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0C2637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Этапы:</w:t>
      </w:r>
      <w:r>
        <w:rPr>
          <w:rFonts w:ascii="Times New Roman" w:hAnsi="Times New Roman"/>
          <w:color w:val="000000"/>
          <w:sz w:val="28"/>
          <w:szCs w:val="28"/>
        </w:rPr>
        <w:t xml:space="preserve"> 1.Хождение по азимуту. 2. Укладка ретро-рюкзака, 3.Установка ретро-палатки  4. Разжигание костра с 3-х попыток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и к</w:t>
      </w:r>
      <w:r>
        <w:rPr>
          <w:rFonts w:ascii="Times New Roman" w:hAnsi="Times New Roman"/>
          <w:color w:val="000000"/>
          <w:sz w:val="28"/>
          <w:szCs w:val="28"/>
        </w:rPr>
        <w:t xml:space="preserve">ипячение 0,5 л.воды, </w:t>
      </w:r>
    </w:p>
    <w:p w14:paraId="60A3D9E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8930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Критерии оценки:</w:t>
      </w:r>
    </w:p>
    <w:p w14:paraId="6618BEEB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Время прохождения маршрута.</w:t>
      </w:r>
    </w:p>
    <w:p w14:paraId="13447399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Контрольное время прохождения этапа. Штрафы за нарушения.</w:t>
      </w:r>
    </w:p>
    <w:p w14:paraId="1F811AFB">
      <w:pPr>
        <w:spacing w:after="0" w:line="36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5A2AFB">
      <w:pPr>
        <w:numPr>
          <w:ilvl w:val="0"/>
          <w:numId w:val="4"/>
        </w:numPr>
        <w:tabs>
          <w:tab w:val="left" w:pos="284"/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Конкурс туристской песни </w:t>
      </w:r>
    </w:p>
    <w:p w14:paraId="3B7127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Каждый коллектив представляет 1 (одну) песню туристской направленности. Аккомпанемент силами исполнителей. Приветствуется исполнение авторских песен, новых песен и песен мало известных авторов.</w:t>
      </w:r>
    </w:p>
    <w:p w14:paraId="651E9FB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Критерии оценки:</w:t>
      </w:r>
    </w:p>
    <w:p w14:paraId="28E4F3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-соответствие тематике</w:t>
      </w:r>
    </w:p>
    <w:p w14:paraId="30ECB9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-художественное исполнение (вокальные данные и слух)</w:t>
      </w:r>
    </w:p>
    <w:p w14:paraId="3A6B0768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-мастерство владения музыкальными инструментами</w:t>
      </w:r>
    </w:p>
    <w:p w14:paraId="46243C20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-авторство, соответствие заявленной теме, новизна песни</w:t>
      </w:r>
    </w:p>
    <w:p w14:paraId="7E0AD3E0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-артистичность исполнения и умение держаться на публике</w:t>
      </w:r>
    </w:p>
    <w:p w14:paraId="6A110F93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-реакция зрителей на выступление</w:t>
      </w:r>
    </w:p>
    <w:p w14:paraId="668AFAD2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-общее впечатление жюри</w:t>
      </w:r>
    </w:p>
    <w:p w14:paraId="718D46AF">
      <w:pPr>
        <w:spacing w:after="0" w:line="24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9E6559">
      <w:pPr>
        <w:spacing w:after="0" w:line="360" w:lineRule="auto"/>
        <w:ind w:lef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4. Конкурс бивуаков </w:t>
      </w:r>
    </w:p>
    <w:p w14:paraId="64A2F4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конкурса: научиться правильно и экономично разбивать бивуак для отдыха группы, готовить вкусную и питательную пищу для участников команды.</w:t>
      </w:r>
    </w:p>
    <w:p w14:paraId="76EA2E9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Критерии оценки:</w:t>
      </w:r>
    </w:p>
    <w:p w14:paraId="11D3BA7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организация лагеря, обустройство костровища, наличие места сбора мусора, установка палатки, отношение к природе, общий вид лагеря, наличие опознавательных вымпелов, флагов, эмблем. </w:t>
      </w:r>
    </w:p>
    <w:p w14:paraId="59609B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-представление походного блюда (творческая часть, вкусовые качества, представление команды и блюда). </w:t>
      </w:r>
    </w:p>
    <w:p w14:paraId="6FE7B2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43C1C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30A5D0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Судейская коллегия оставляет за собой право на замену или снятие этапов!</w:t>
      </w:r>
    </w:p>
    <w:p w14:paraId="4F8A5AB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Принятые решения судейской коллегии являются окончательными, пересмотру не подлежат.</w:t>
      </w:r>
    </w:p>
    <w:p w14:paraId="3067545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2531DC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Данное положение является официальным приглашением для участия в туристическом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/>
          <w:b/>
          <w:color w:val="000000"/>
          <w:sz w:val="28"/>
          <w:szCs w:val="28"/>
        </w:rPr>
        <w:t>лете!</w:t>
      </w:r>
    </w:p>
    <w:p w14:paraId="338DCCAD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46BA1CA0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5465737E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67AAD847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1442D378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5BAF7A70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3AFA53EC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2D67BF8C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5CC0E2FA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7F4422D7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2DDE8967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3F001F5C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0D71DC88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06C93BAE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6499F4DB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4A53F77B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6129BB93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75B2B3DA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102A30FF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144C7B09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455ACD60">
      <w:pPr>
        <w:tabs>
          <w:tab w:val="left" w:pos="52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 </w:t>
      </w:r>
      <w:r>
        <w:rPr>
          <w:rFonts w:ascii="Times New Roman" w:hAnsi="Times New Roman"/>
          <w:sz w:val="24"/>
          <w:szCs w:val="24"/>
        </w:rPr>
        <w:t>Приложение №1</w:t>
      </w:r>
    </w:p>
    <w:p w14:paraId="0589EF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о проведении </w:t>
      </w:r>
    </w:p>
    <w:p w14:paraId="05E07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 открытого городского туристического слета, </w:t>
      </w:r>
    </w:p>
    <w:p w14:paraId="01FF23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посвящённого памяти Заслуженного </w:t>
      </w:r>
    </w:p>
    <w:p w14:paraId="247050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путешественника России, Заслуженного </w:t>
      </w:r>
    </w:p>
    <w:p w14:paraId="110679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 Российской Федерации</w:t>
      </w:r>
    </w:p>
    <w:p w14:paraId="6962D39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В.А.Зотова</w:t>
      </w:r>
    </w:p>
    <w:p w14:paraId="4B95F717">
      <w:pPr>
        <w:spacing w:after="0" w:line="360" w:lineRule="auto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</w:p>
    <w:p w14:paraId="3E0BF1A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ЗАЯВКА</w:t>
      </w:r>
    </w:p>
    <w:p w14:paraId="4BF0AE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участие в открытом туристическом слете памяти Заслуженного  путешественника России, Заслуженного учителя Российской Федерации В.А.Зотова</w:t>
      </w:r>
    </w:p>
    <w:p w14:paraId="0F75CF3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0AB89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Название предприятия, учреждения ____________________________________</w:t>
      </w:r>
    </w:p>
    <w:p w14:paraId="49C8AF0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Style w:val="3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3292"/>
        <w:gridCol w:w="1199"/>
        <w:gridCol w:w="1485"/>
        <w:gridCol w:w="1530"/>
        <w:gridCol w:w="1531"/>
      </w:tblGrid>
      <w:tr w14:paraId="4BFF4F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49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6499F3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04F8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31914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участника</w:t>
            </w:r>
          </w:p>
          <w:p w14:paraId="14E00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430CA3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28039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350183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в учреждении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1BD1E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  <w:p w14:paraId="0305D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(серия, номер)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ECF2F8"/>
            <w:noWrap w:val="0"/>
            <w:vAlign w:val="center"/>
          </w:tcPr>
          <w:p w14:paraId="5B78D7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Допуск</w:t>
            </w:r>
          </w:p>
          <w:p w14:paraId="4255F7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</w:t>
            </w:r>
          </w:p>
        </w:tc>
      </w:tr>
      <w:tr w14:paraId="155988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9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337DC22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71BF76A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54FF8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0FDB079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2E9D325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ECF2F8"/>
            <w:noWrap w:val="0"/>
            <w:vAlign w:val="center"/>
          </w:tcPr>
          <w:p w14:paraId="3C84D20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14:paraId="437B2F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</w:trPr>
        <w:tc>
          <w:tcPr>
            <w:tcW w:w="495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6382791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26348BC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7A469D3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7A6F55E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CF2F8"/>
            <w:noWrap w:val="0"/>
            <w:vAlign w:val="center"/>
          </w:tcPr>
          <w:p w14:paraId="04D10E7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ECF2F8"/>
            <w:noWrap w:val="0"/>
            <w:vAlign w:val="center"/>
          </w:tcPr>
          <w:p w14:paraId="4FDE95A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05CC00E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7E8A85A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Мед.работник           __________________</w:t>
      </w:r>
    </w:p>
    <w:p w14:paraId="1051B2D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</w:t>
      </w:r>
    </w:p>
    <w:p w14:paraId="3E45A49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            ___________________  </w:t>
      </w:r>
    </w:p>
    <w:p w14:paraId="2B1F52F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8D52C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 судейской бригады _______________________                                   </w:t>
      </w:r>
    </w:p>
    <w:p w14:paraId="62962EB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</w:t>
      </w:r>
    </w:p>
    <w:p w14:paraId="68BF6D1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(подпись) МП</w:t>
      </w:r>
    </w:p>
    <w:p w14:paraId="50B35B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A960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DC5A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>
      <w:pgSz w:w="11906" w:h="16838"/>
      <w:pgMar w:top="1418" w:right="851" w:bottom="851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D79D7"/>
    <w:multiLevelType w:val="multilevel"/>
    <w:tmpl w:val="17FD79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BA23AD"/>
    <w:multiLevelType w:val="multilevel"/>
    <w:tmpl w:val="33BA23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7F53E86"/>
    <w:multiLevelType w:val="multilevel"/>
    <w:tmpl w:val="47F53E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>
    <w:nsid w:val="60990F57"/>
    <w:multiLevelType w:val="multilevel"/>
    <w:tmpl w:val="60990F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708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E9"/>
    <w:rsid w:val="00004675"/>
    <w:rsid w:val="00017F66"/>
    <w:rsid w:val="00034A6D"/>
    <w:rsid w:val="00043DF1"/>
    <w:rsid w:val="000564B8"/>
    <w:rsid w:val="000677AC"/>
    <w:rsid w:val="00092EF1"/>
    <w:rsid w:val="0009616F"/>
    <w:rsid w:val="000A57B3"/>
    <w:rsid w:val="000B1D74"/>
    <w:rsid w:val="000C0655"/>
    <w:rsid w:val="000D7A73"/>
    <w:rsid w:val="0011637B"/>
    <w:rsid w:val="00134EE0"/>
    <w:rsid w:val="0018018A"/>
    <w:rsid w:val="001A1E9A"/>
    <w:rsid w:val="001A596B"/>
    <w:rsid w:val="001C0226"/>
    <w:rsid w:val="001C1720"/>
    <w:rsid w:val="002146F1"/>
    <w:rsid w:val="002211D4"/>
    <w:rsid w:val="002220AF"/>
    <w:rsid w:val="002319BE"/>
    <w:rsid w:val="00241980"/>
    <w:rsid w:val="00255830"/>
    <w:rsid w:val="00270980"/>
    <w:rsid w:val="002A1931"/>
    <w:rsid w:val="002A4C7C"/>
    <w:rsid w:val="002B6695"/>
    <w:rsid w:val="002E11AA"/>
    <w:rsid w:val="003011C7"/>
    <w:rsid w:val="0034545E"/>
    <w:rsid w:val="00397507"/>
    <w:rsid w:val="003A5CCD"/>
    <w:rsid w:val="003C61DD"/>
    <w:rsid w:val="003C7A24"/>
    <w:rsid w:val="003D0CCE"/>
    <w:rsid w:val="003F60A0"/>
    <w:rsid w:val="0042188F"/>
    <w:rsid w:val="00423BAD"/>
    <w:rsid w:val="004417CE"/>
    <w:rsid w:val="00447C9E"/>
    <w:rsid w:val="00452867"/>
    <w:rsid w:val="00457C0E"/>
    <w:rsid w:val="004672AC"/>
    <w:rsid w:val="004905BB"/>
    <w:rsid w:val="00493482"/>
    <w:rsid w:val="004B0CC6"/>
    <w:rsid w:val="004D7548"/>
    <w:rsid w:val="00503243"/>
    <w:rsid w:val="00516EFF"/>
    <w:rsid w:val="00521EF7"/>
    <w:rsid w:val="00536B32"/>
    <w:rsid w:val="005546B8"/>
    <w:rsid w:val="0058548A"/>
    <w:rsid w:val="0058598C"/>
    <w:rsid w:val="005963D1"/>
    <w:rsid w:val="005A5260"/>
    <w:rsid w:val="005B771D"/>
    <w:rsid w:val="00607BF0"/>
    <w:rsid w:val="00612D86"/>
    <w:rsid w:val="0062018A"/>
    <w:rsid w:val="00633F48"/>
    <w:rsid w:val="00657BD1"/>
    <w:rsid w:val="00662F72"/>
    <w:rsid w:val="00666D8D"/>
    <w:rsid w:val="006B06DC"/>
    <w:rsid w:val="006B51A8"/>
    <w:rsid w:val="006B7C73"/>
    <w:rsid w:val="006F4916"/>
    <w:rsid w:val="00701B0D"/>
    <w:rsid w:val="00721F67"/>
    <w:rsid w:val="00724C84"/>
    <w:rsid w:val="00746B64"/>
    <w:rsid w:val="00750EF5"/>
    <w:rsid w:val="00750FC8"/>
    <w:rsid w:val="007C3EE4"/>
    <w:rsid w:val="007D59E7"/>
    <w:rsid w:val="008707D8"/>
    <w:rsid w:val="008D1FA9"/>
    <w:rsid w:val="008D646F"/>
    <w:rsid w:val="00935B2B"/>
    <w:rsid w:val="009428D3"/>
    <w:rsid w:val="00960BB0"/>
    <w:rsid w:val="009771B2"/>
    <w:rsid w:val="00980E5A"/>
    <w:rsid w:val="009B1136"/>
    <w:rsid w:val="009B4725"/>
    <w:rsid w:val="009C1B3C"/>
    <w:rsid w:val="009C20E9"/>
    <w:rsid w:val="009C240E"/>
    <w:rsid w:val="009D47FB"/>
    <w:rsid w:val="009E5AB6"/>
    <w:rsid w:val="00A2305F"/>
    <w:rsid w:val="00A62645"/>
    <w:rsid w:val="00A84921"/>
    <w:rsid w:val="00AA5EC6"/>
    <w:rsid w:val="00AD41F2"/>
    <w:rsid w:val="00B012D7"/>
    <w:rsid w:val="00B47752"/>
    <w:rsid w:val="00B61280"/>
    <w:rsid w:val="00B72723"/>
    <w:rsid w:val="00B77A9D"/>
    <w:rsid w:val="00BA5CA7"/>
    <w:rsid w:val="00BB53C3"/>
    <w:rsid w:val="00BC3EBB"/>
    <w:rsid w:val="00BC76D7"/>
    <w:rsid w:val="00BF7707"/>
    <w:rsid w:val="00C02BD0"/>
    <w:rsid w:val="00C11D1C"/>
    <w:rsid w:val="00C1670A"/>
    <w:rsid w:val="00C842CE"/>
    <w:rsid w:val="00CA76B1"/>
    <w:rsid w:val="00CF1C6C"/>
    <w:rsid w:val="00CF6C0C"/>
    <w:rsid w:val="00D17FA4"/>
    <w:rsid w:val="00DB3244"/>
    <w:rsid w:val="00DC1D27"/>
    <w:rsid w:val="00DD0F5B"/>
    <w:rsid w:val="00DD35D6"/>
    <w:rsid w:val="00E34297"/>
    <w:rsid w:val="00E5286E"/>
    <w:rsid w:val="00E548E3"/>
    <w:rsid w:val="00E61FA8"/>
    <w:rsid w:val="00E64977"/>
    <w:rsid w:val="00E85D98"/>
    <w:rsid w:val="00EE182D"/>
    <w:rsid w:val="00F210E0"/>
    <w:rsid w:val="00F41C20"/>
    <w:rsid w:val="00F551BB"/>
    <w:rsid w:val="00F55ABE"/>
    <w:rsid w:val="00F66CD4"/>
    <w:rsid w:val="00F96827"/>
    <w:rsid w:val="00F972FC"/>
    <w:rsid w:val="00FD0953"/>
    <w:rsid w:val="00FF270D"/>
    <w:rsid w:val="1B7D0BE6"/>
    <w:rsid w:val="2B8907CC"/>
    <w:rsid w:val="37E237ED"/>
    <w:rsid w:val="79E03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Normal (Web)"/>
    <w:basedOn w:val="1"/>
    <w:semiHidden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table" w:styleId="6">
    <w:name w:val="Table Grid"/>
    <w:basedOn w:val="3"/>
    <w:uiPriority w:val="0"/>
    <w:rPr>
      <w:rFonts w:eastAsia="Times New Roman"/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8">
    <w:name w:val="List Paragraph"/>
    <w:basedOn w:val="1"/>
    <w:uiPriority w:val="0"/>
    <w:pPr>
      <w:spacing w:after="0" w:line="240" w:lineRule="auto"/>
      <w:ind w:left="720"/>
    </w:pPr>
    <w:rPr>
      <w:rFonts w:ascii="Times New Roman" w:hAnsi="Times New Roman" w:eastAsia="Calibri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1892</Words>
  <Characters>10785</Characters>
  <Lines>89</Lines>
  <Paragraphs>25</Paragraphs>
  <TotalTime>54</TotalTime>
  <ScaleCrop>false</ScaleCrop>
  <LinksUpToDate>false</LinksUpToDate>
  <CharactersWithSpaces>12652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2022-08-08T06:48:00Z</dcterms:created>
  <dc:creator>Натуся</dc:creator>
  <cp:lastModifiedBy>олег</cp:lastModifiedBy>
  <cp:lastPrinted>2022-09-02T00:34:00Z</cp:lastPrinted>
  <dcterms:modified xsi:type="dcterms:W3CDTF">2024-08-12T05:03:52Z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5780DF69EC354FCA876568629898F178_13</vt:lpwstr>
  </property>
</Properties>
</file>